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7A" w:rsidRPr="00885BF5" w:rsidRDefault="00885BF5" w:rsidP="00885BF5">
      <w:pPr>
        <w:jc w:val="center"/>
        <w:rPr>
          <w:b/>
          <w:sz w:val="32"/>
          <w:szCs w:val="32"/>
        </w:rPr>
      </w:pPr>
      <w:r w:rsidRPr="00885BF5">
        <w:rPr>
          <w:b/>
          <w:sz w:val="32"/>
          <w:szCs w:val="32"/>
        </w:rPr>
        <w:t>К сведению!</w:t>
      </w:r>
    </w:p>
    <w:p w:rsidR="00885BF5" w:rsidRDefault="00885BF5" w:rsidP="00885BF5">
      <w:pPr>
        <w:jc w:val="center"/>
        <w:rPr>
          <w:sz w:val="28"/>
          <w:szCs w:val="28"/>
        </w:rPr>
      </w:pPr>
    </w:p>
    <w:p w:rsidR="00885BF5" w:rsidRDefault="00711150" w:rsidP="00885BF5">
      <w:pPr>
        <w:ind w:firstLine="709"/>
        <w:jc w:val="both"/>
      </w:pPr>
      <w:r>
        <w:rPr>
          <w:sz w:val="28"/>
          <w:szCs w:val="28"/>
        </w:rPr>
        <w:tab/>
      </w:r>
      <w:r w:rsidR="00885BF5">
        <w:t>Во исполнение поручения Совета Министров Республики Беларусь от 21 мая 2022 г. № 07/810-466-Ш/5257 разработан и утвержден заместителем Премьер-министра Республики Беларусь Ю.В.</w:t>
      </w:r>
      <w:r w:rsidR="00885BF5">
        <w:t xml:space="preserve"> </w:t>
      </w:r>
      <w:r w:rsidR="00885BF5">
        <w:t xml:space="preserve">Назаровым  </w:t>
      </w:r>
      <w:r w:rsidR="00885BF5" w:rsidRPr="006D1575">
        <w:t xml:space="preserve"> </w:t>
      </w:r>
      <w:r w:rsidR="00885BF5">
        <w:t>П</w:t>
      </w:r>
      <w:r w:rsidR="00885BF5" w:rsidRPr="00182523">
        <w:t>лан мероприятий</w:t>
      </w:r>
      <w:r w:rsidR="00885BF5">
        <w:t xml:space="preserve"> по обеспечению потребностей внутреннего рынка </w:t>
      </w:r>
      <w:proofErr w:type="spellStart"/>
      <w:r w:rsidR="00885BF5">
        <w:t>лесо</w:t>
      </w:r>
      <w:proofErr w:type="spellEnd"/>
      <w:r w:rsidR="00885BF5">
        <w:t xml:space="preserve">- и </w:t>
      </w:r>
      <w:proofErr w:type="spellStart"/>
      <w:r w:rsidR="00885BF5">
        <w:t>пилопродукцией</w:t>
      </w:r>
      <w:proofErr w:type="spellEnd"/>
      <w:r w:rsidR="00885BF5">
        <w:t xml:space="preserve"> и стимулированию продаж такой продукции (далее – План).</w:t>
      </w:r>
    </w:p>
    <w:p w:rsidR="00885BF5" w:rsidRDefault="00885BF5" w:rsidP="00885BF5">
      <w:pPr>
        <w:ind w:firstLine="709"/>
        <w:jc w:val="both"/>
      </w:pPr>
      <w:r>
        <w:t>В частности, одним из пунктов данного Плана предусмотрено установление стоимости строительства одноквартирных каркасных жилых домов, предлагаемых филиалом «Домостроение» РУП «Завод газетной бумаги», до размера государственной поддержки, предусмотренной Указами Президента Республики Беларусь № 13 и № 240.</w:t>
      </w:r>
    </w:p>
    <w:p w:rsidR="00885BF5" w:rsidRDefault="00885BF5" w:rsidP="00885BF5">
      <w:pPr>
        <w:ind w:firstLine="709"/>
        <w:jc w:val="both"/>
      </w:pPr>
      <w:r>
        <w:t xml:space="preserve"> </w:t>
      </w:r>
      <w:r w:rsidR="002E736B" w:rsidRPr="002E736B">
        <w:rPr>
          <w:b/>
        </w:rPr>
        <w:t>Г</w:t>
      </w:r>
      <w:r w:rsidRPr="002E736B">
        <w:rPr>
          <w:b/>
        </w:rPr>
        <w:t>раждан</w:t>
      </w:r>
      <w:r w:rsidR="002E736B" w:rsidRPr="002E736B">
        <w:rPr>
          <w:b/>
        </w:rPr>
        <w:t>е</w:t>
      </w:r>
      <w:r w:rsidRPr="002E736B">
        <w:rPr>
          <w:b/>
        </w:rPr>
        <w:t>, состоящ</w:t>
      </w:r>
      <w:r w:rsidR="002E736B" w:rsidRPr="002E736B">
        <w:rPr>
          <w:b/>
        </w:rPr>
        <w:t>ие</w:t>
      </w:r>
      <w:r w:rsidRPr="002E736B">
        <w:rPr>
          <w:b/>
        </w:rPr>
        <w:t xml:space="preserve"> на учете нуждающихся</w:t>
      </w:r>
      <w:r>
        <w:t xml:space="preserve"> </w:t>
      </w:r>
      <w:r w:rsidRPr="002E736B">
        <w:rPr>
          <w:b/>
        </w:rPr>
        <w:t>в улучшении жилищных условий</w:t>
      </w:r>
      <w:r w:rsidR="002E736B">
        <w:rPr>
          <w:b/>
        </w:rPr>
        <w:t>,</w:t>
      </w:r>
      <w:r>
        <w:t xml:space="preserve"> </w:t>
      </w:r>
      <w:r w:rsidR="002E736B">
        <w:t>и имеющие</w:t>
      </w:r>
      <w:r>
        <w:t xml:space="preserve"> земельн</w:t>
      </w:r>
      <w:r w:rsidR="002E736B">
        <w:t xml:space="preserve">ый участок </w:t>
      </w:r>
      <w:r>
        <w:t xml:space="preserve">под индивидуальное жилищное строительство, </w:t>
      </w:r>
      <w:r w:rsidR="002E736B">
        <w:t>могут обратиться за</w:t>
      </w:r>
      <w:r>
        <w:t xml:space="preserve"> изготовлени</w:t>
      </w:r>
      <w:r w:rsidR="002E736B">
        <w:t>ем</w:t>
      </w:r>
      <w:r>
        <w:t xml:space="preserve"> филиалом «Домостроение» РУП» «Завод газетной бумаги» каркасных жилых домов по стоимости в размере государственной поддержки, предусмотренной указами Президента Республики Беларусь № 13 и № 240.</w:t>
      </w:r>
    </w:p>
    <w:p w:rsidR="002D2A9B" w:rsidRPr="00CD34AD" w:rsidRDefault="002D2A9B" w:rsidP="002D2A9B">
      <w:pPr>
        <w:ind w:firstLine="708"/>
        <w:jc w:val="both"/>
      </w:pPr>
      <w:r>
        <w:t>Дополнительную информацию можно получить по т</w:t>
      </w:r>
      <w:r w:rsidRPr="00CD34AD">
        <w:t>елефон</w:t>
      </w:r>
      <w:r>
        <w:t>у</w:t>
      </w:r>
      <w:r w:rsidRPr="00CD34AD">
        <w:t xml:space="preserve"> </w:t>
      </w:r>
      <w:bookmarkStart w:id="0" w:name="_GoBack"/>
      <w:r w:rsidRPr="002D2A9B">
        <w:rPr>
          <w:b/>
        </w:rPr>
        <w:t>3 29 75</w:t>
      </w:r>
      <w:bookmarkEnd w:id="0"/>
      <w:r w:rsidRPr="00CD34AD">
        <w:t>.</w:t>
      </w:r>
    </w:p>
    <w:p w:rsidR="003363AC" w:rsidRDefault="003363AC" w:rsidP="00885BF5">
      <w:pPr>
        <w:jc w:val="both"/>
        <w:rPr>
          <w:sz w:val="18"/>
          <w:szCs w:val="18"/>
        </w:rPr>
      </w:pPr>
    </w:p>
    <w:p w:rsidR="00D96F27" w:rsidRDefault="00D96F27">
      <w:pPr>
        <w:rPr>
          <w:sz w:val="18"/>
          <w:szCs w:val="18"/>
        </w:rPr>
      </w:pPr>
    </w:p>
    <w:p w:rsidR="00D96F27" w:rsidRDefault="00D96F27">
      <w:pPr>
        <w:rPr>
          <w:sz w:val="18"/>
          <w:szCs w:val="18"/>
        </w:rPr>
      </w:pPr>
    </w:p>
    <w:p w:rsidR="00477A92" w:rsidRDefault="00477A92">
      <w:pPr>
        <w:rPr>
          <w:sz w:val="18"/>
          <w:szCs w:val="18"/>
        </w:rPr>
      </w:pPr>
    </w:p>
    <w:p w:rsidR="006324CD" w:rsidRDefault="006324CD">
      <w:pPr>
        <w:rPr>
          <w:sz w:val="18"/>
          <w:szCs w:val="18"/>
        </w:rPr>
      </w:pPr>
    </w:p>
    <w:p w:rsidR="006324CD" w:rsidRDefault="006324CD">
      <w:pPr>
        <w:rPr>
          <w:sz w:val="18"/>
          <w:szCs w:val="18"/>
        </w:rPr>
      </w:pPr>
    </w:p>
    <w:p w:rsidR="006324CD" w:rsidRDefault="006324CD">
      <w:pPr>
        <w:rPr>
          <w:sz w:val="18"/>
          <w:szCs w:val="18"/>
        </w:rPr>
      </w:pPr>
    </w:p>
    <w:p w:rsidR="006324CD" w:rsidRDefault="006324CD">
      <w:pPr>
        <w:rPr>
          <w:sz w:val="18"/>
          <w:szCs w:val="18"/>
        </w:rPr>
      </w:pPr>
    </w:p>
    <w:p w:rsidR="006324CD" w:rsidRDefault="006324CD">
      <w:pPr>
        <w:rPr>
          <w:sz w:val="18"/>
          <w:szCs w:val="18"/>
        </w:rPr>
      </w:pPr>
    </w:p>
    <w:p w:rsidR="006324CD" w:rsidRDefault="006324CD">
      <w:pPr>
        <w:rPr>
          <w:sz w:val="18"/>
          <w:szCs w:val="18"/>
        </w:rPr>
      </w:pPr>
    </w:p>
    <w:p w:rsidR="006324CD" w:rsidRDefault="006324CD">
      <w:pPr>
        <w:rPr>
          <w:sz w:val="18"/>
          <w:szCs w:val="18"/>
        </w:rPr>
      </w:pPr>
    </w:p>
    <w:p w:rsidR="00CD34AD" w:rsidRDefault="00CD34AD">
      <w:pPr>
        <w:rPr>
          <w:sz w:val="18"/>
          <w:szCs w:val="18"/>
        </w:rPr>
      </w:pPr>
    </w:p>
    <w:p w:rsidR="009D487C" w:rsidRDefault="009D487C">
      <w:pPr>
        <w:rPr>
          <w:sz w:val="18"/>
          <w:szCs w:val="18"/>
        </w:rPr>
      </w:pPr>
    </w:p>
    <w:p w:rsidR="009D487C" w:rsidRDefault="009D487C">
      <w:pPr>
        <w:rPr>
          <w:sz w:val="18"/>
          <w:szCs w:val="18"/>
        </w:rPr>
      </w:pPr>
    </w:p>
    <w:p w:rsidR="009D487C" w:rsidRDefault="009D487C">
      <w:pPr>
        <w:rPr>
          <w:sz w:val="18"/>
          <w:szCs w:val="18"/>
        </w:rPr>
      </w:pPr>
    </w:p>
    <w:p w:rsidR="00CD34AD" w:rsidRDefault="00CD34AD">
      <w:pPr>
        <w:rPr>
          <w:sz w:val="18"/>
          <w:szCs w:val="18"/>
        </w:rPr>
      </w:pPr>
    </w:p>
    <w:p w:rsidR="00CD34AD" w:rsidRDefault="00CD34AD">
      <w:pPr>
        <w:rPr>
          <w:sz w:val="18"/>
          <w:szCs w:val="18"/>
        </w:rPr>
      </w:pPr>
    </w:p>
    <w:p w:rsidR="00CD34AD" w:rsidRDefault="00CD34AD">
      <w:pPr>
        <w:rPr>
          <w:sz w:val="18"/>
          <w:szCs w:val="18"/>
        </w:rPr>
      </w:pPr>
    </w:p>
    <w:p w:rsidR="00CD34AD" w:rsidRDefault="00CD34AD">
      <w:pPr>
        <w:rPr>
          <w:sz w:val="18"/>
          <w:szCs w:val="18"/>
        </w:rPr>
      </w:pPr>
    </w:p>
    <w:p w:rsidR="00CD34AD" w:rsidRDefault="00CD34AD">
      <w:pPr>
        <w:rPr>
          <w:sz w:val="18"/>
          <w:szCs w:val="18"/>
        </w:rPr>
      </w:pPr>
    </w:p>
    <w:p w:rsidR="00CD34AD" w:rsidRDefault="00CD34AD">
      <w:pPr>
        <w:rPr>
          <w:sz w:val="18"/>
          <w:szCs w:val="18"/>
        </w:rPr>
      </w:pPr>
    </w:p>
    <w:p w:rsidR="00CD34AD" w:rsidRDefault="00CD34AD">
      <w:pPr>
        <w:rPr>
          <w:sz w:val="18"/>
          <w:szCs w:val="18"/>
        </w:rPr>
      </w:pPr>
    </w:p>
    <w:p w:rsidR="00CD34AD" w:rsidRDefault="00CD34AD">
      <w:pPr>
        <w:rPr>
          <w:sz w:val="18"/>
          <w:szCs w:val="18"/>
        </w:rPr>
      </w:pPr>
    </w:p>
    <w:p w:rsidR="00627F66" w:rsidRDefault="00627F66">
      <w:proofErr w:type="spellStart"/>
      <w:r>
        <w:rPr>
          <w:sz w:val="18"/>
          <w:szCs w:val="18"/>
        </w:rPr>
        <w:t>Бабичева</w:t>
      </w:r>
      <w:proofErr w:type="spellEnd"/>
      <w:r>
        <w:rPr>
          <w:sz w:val="18"/>
          <w:szCs w:val="18"/>
        </w:rPr>
        <w:t xml:space="preserve"> 3 29 75</w:t>
      </w:r>
    </w:p>
    <w:sectPr w:rsidR="00627F66" w:rsidSect="006324CD">
      <w:pgSz w:w="12240" w:h="15840"/>
      <w:pgMar w:top="1134" w:right="850" w:bottom="1134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26484"/>
    <w:multiLevelType w:val="hybridMultilevel"/>
    <w:tmpl w:val="D564E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61"/>
    <w:rsid w:val="00001F0A"/>
    <w:rsid w:val="00027C2B"/>
    <w:rsid w:val="000320D4"/>
    <w:rsid w:val="00041AF3"/>
    <w:rsid w:val="00042825"/>
    <w:rsid w:val="00085396"/>
    <w:rsid w:val="000917CF"/>
    <w:rsid w:val="000A1E99"/>
    <w:rsid w:val="000C1B2C"/>
    <w:rsid w:val="00146AAD"/>
    <w:rsid w:val="00153AAA"/>
    <w:rsid w:val="00160A25"/>
    <w:rsid w:val="00175D6D"/>
    <w:rsid w:val="00210F51"/>
    <w:rsid w:val="002176AE"/>
    <w:rsid w:val="00294018"/>
    <w:rsid w:val="002A0E11"/>
    <w:rsid w:val="002C5461"/>
    <w:rsid w:val="002C6E2F"/>
    <w:rsid w:val="002D2A9B"/>
    <w:rsid w:val="002E736B"/>
    <w:rsid w:val="003150DF"/>
    <w:rsid w:val="003363AC"/>
    <w:rsid w:val="00392EB4"/>
    <w:rsid w:val="00395F9B"/>
    <w:rsid w:val="003B07B3"/>
    <w:rsid w:val="003C7B9D"/>
    <w:rsid w:val="00411ED9"/>
    <w:rsid w:val="0044664F"/>
    <w:rsid w:val="0047495D"/>
    <w:rsid w:val="004763C2"/>
    <w:rsid w:val="00477A92"/>
    <w:rsid w:val="004F626A"/>
    <w:rsid w:val="00572D14"/>
    <w:rsid w:val="00587329"/>
    <w:rsid w:val="005A1D67"/>
    <w:rsid w:val="00627F66"/>
    <w:rsid w:val="006324CD"/>
    <w:rsid w:val="00653A62"/>
    <w:rsid w:val="00656A1E"/>
    <w:rsid w:val="006A62B9"/>
    <w:rsid w:val="006B721F"/>
    <w:rsid w:val="006D65B7"/>
    <w:rsid w:val="006E0F3B"/>
    <w:rsid w:val="00702200"/>
    <w:rsid w:val="00711150"/>
    <w:rsid w:val="0071440D"/>
    <w:rsid w:val="00733C61"/>
    <w:rsid w:val="0082374D"/>
    <w:rsid w:val="00875360"/>
    <w:rsid w:val="00885BF5"/>
    <w:rsid w:val="008A356D"/>
    <w:rsid w:val="008C0E34"/>
    <w:rsid w:val="009156CE"/>
    <w:rsid w:val="009A6A9C"/>
    <w:rsid w:val="009D487C"/>
    <w:rsid w:val="00A64801"/>
    <w:rsid w:val="00A772DC"/>
    <w:rsid w:val="00A847F5"/>
    <w:rsid w:val="00B2636F"/>
    <w:rsid w:val="00B33AE3"/>
    <w:rsid w:val="00B92A12"/>
    <w:rsid w:val="00C1319B"/>
    <w:rsid w:val="00C215A0"/>
    <w:rsid w:val="00C40F58"/>
    <w:rsid w:val="00C5703D"/>
    <w:rsid w:val="00C570F2"/>
    <w:rsid w:val="00C871FD"/>
    <w:rsid w:val="00CB07EE"/>
    <w:rsid w:val="00CC256A"/>
    <w:rsid w:val="00CD34AD"/>
    <w:rsid w:val="00CE6647"/>
    <w:rsid w:val="00CF4AA4"/>
    <w:rsid w:val="00D15B79"/>
    <w:rsid w:val="00D4735B"/>
    <w:rsid w:val="00D502C4"/>
    <w:rsid w:val="00D51042"/>
    <w:rsid w:val="00D96F27"/>
    <w:rsid w:val="00DB2DF0"/>
    <w:rsid w:val="00DD6315"/>
    <w:rsid w:val="00DE6507"/>
    <w:rsid w:val="00E3139B"/>
    <w:rsid w:val="00E44580"/>
    <w:rsid w:val="00E54970"/>
    <w:rsid w:val="00E71CEE"/>
    <w:rsid w:val="00E82798"/>
    <w:rsid w:val="00EC1A75"/>
    <w:rsid w:val="00F35445"/>
    <w:rsid w:val="00F44A63"/>
    <w:rsid w:val="00F46992"/>
    <w:rsid w:val="00F7277F"/>
    <w:rsid w:val="00F74819"/>
    <w:rsid w:val="00FC3A80"/>
    <w:rsid w:val="00FD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0D275"/>
  <w15:chartTrackingRefBased/>
  <w15:docId w15:val="{0D435951-E0BC-4D8B-B402-E386DAAD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150"/>
    <w:pPr>
      <w:spacing w:after="0" w:line="240" w:lineRule="auto"/>
    </w:pPr>
    <w:rPr>
      <w:rFonts w:ascii="Times New Roman" w:eastAsia="Calibri" w:hAnsi="Times New Roman" w:cs="Times New Roman"/>
      <w:sz w:val="30"/>
      <w:szCs w:val="3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150"/>
    <w:pPr>
      <w:ind w:left="720"/>
      <w:contextualSpacing/>
    </w:pPr>
  </w:style>
  <w:style w:type="table" w:styleId="a4">
    <w:name w:val="Table Grid"/>
    <w:basedOn w:val="a1"/>
    <w:uiPriority w:val="39"/>
    <w:rsid w:val="00627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A1E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1E99"/>
    <w:rPr>
      <w:rFonts w:ascii="Segoe UI" w:eastAsia="Calibri" w:hAnsi="Segoe UI" w:cs="Segoe UI"/>
      <w:sz w:val="18"/>
      <w:szCs w:val="18"/>
      <w:lang w:val="ru-RU"/>
    </w:rPr>
  </w:style>
  <w:style w:type="character" w:styleId="a7">
    <w:name w:val="Hyperlink"/>
    <w:uiPriority w:val="99"/>
    <w:unhideWhenUsed/>
    <w:rsid w:val="00FD2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9CB73-F884-45C4-A4AF-8F32A9A4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2022-04-04T08:20:00Z</cp:lastPrinted>
  <dcterms:created xsi:type="dcterms:W3CDTF">2021-02-01T07:14:00Z</dcterms:created>
  <dcterms:modified xsi:type="dcterms:W3CDTF">2022-07-12T06:25:00Z</dcterms:modified>
</cp:coreProperties>
</file>