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1B7" w:rsidRPr="003513D7" w:rsidRDefault="003513D7" w:rsidP="003513D7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4"/>
          <w:szCs w:val="24"/>
        </w:rPr>
      </w:pPr>
      <w:r w:rsidRPr="003513D7">
        <w:rPr>
          <w:i/>
          <w:color w:val="000000"/>
          <w:sz w:val="24"/>
          <w:szCs w:val="24"/>
        </w:rPr>
        <w:t>К единому дню информирования</w:t>
      </w:r>
    </w:p>
    <w:p w:rsidR="003513D7" w:rsidRPr="003513D7" w:rsidRDefault="003513D7" w:rsidP="003513D7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4"/>
          <w:szCs w:val="24"/>
        </w:rPr>
      </w:pPr>
      <w:r w:rsidRPr="003513D7">
        <w:rPr>
          <w:i/>
          <w:color w:val="000000"/>
          <w:sz w:val="24"/>
          <w:szCs w:val="24"/>
        </w:rPr>
        <w:t>Февраль 2022</w:t>
      </w:r>
    </w:p>
    <w:p w:rsidR="003513D7" w:rsidRDefault="003513D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30"/>
          <w:szCs w:val="30"/>
        </w:rPr>
      </w:pPr>
    </w:p>
    <w:p w:rsidR="000941B7" w:rsidRDefault="0094578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ПРОФИЛАКТИКА ПОЖАРОВ </w:t>
      </w:r>
    </w:p>
    <w:p w:rsidR="000941B7" w:rsidRDefault="0094578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И ПРЕДУПРЕЖДЕНИЕ ГИБЕЛИ НА ПОЖАРАХ В ЖИЛОМ СЕКТОРЕ</w:t>
      </w:r>
    </w:p>
    <w:p w:rsidR="000941B7" w:rsidRDefault="000941B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0941B7" w:rsidRDefault="000941B7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</w:p>
    <w:p w:rsidR="000941B7" w:rsidRDefault="00945784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На 11 </w:t>
      </w:r>
      <w:r w:rsidR="00FB1C2D">
        <w:rPr>
          <w:sz w:val="30"/>
          <w:szCs w:val="30"/>
        </w:rPr>
        <w:t>февраля</w:t>
      </w:r>
      <w:r>
        <w:rPr>
          <w:color w:val="000000"/>
          <w:sz w:val="30"/>
          <w:szCs w:val="30"/>
        </w:rPr>
        <w:t xml:space="preserve"> текущего года в Республике Беларусь произошло </w:t>
      </w:r>
      <w:r>
        <w:rPr>
          <w:sz w:val="30"/>
          <w:szCs w:val="30"/>
        </w:rPr>
        <w:t>637</w:t>
      </w:r>
      <w:r>
        <w:rPr>
          <w:color w:val="000000"/>
          <w:sz w:val="30"/>
          <w:szCs w:val="30"/>
        </w:rPr>
        <w:t xml:space="preserve"> пожаров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30"/>
          <w:szCs w:val="30"/>
        </w:rPr>
        <w:t>(за аналогичный период 202</w:t>
      </w:r>
      <w:r>
        <w:rPr>
          <w:i/>
          <w:sz w:val="30"/>
          <w:szCs w:val="30"/>
        </w:rPr>
        <w:t xml:space="preserve">1 </w:t>
      </w:r>
      <w:r>
        <w:rPr>
          <w:i/>
          <w:color w:val="000000"/>
          <w:sz w:val="30"/>
          <w:szCs w:val="30"/>
        </w:rPr>
        <w:t xml:space="preserve">года - </w:t>
      </w:r>
      <w:r>
        <w:rPr>
          <w:i/>
          <w:sz w:val="30"/>
          <w:szCs w:val="30"/>
        </w:rPr>
        <w:t>878</w:t>
      </w:r>
      <w:r>
        <w:rPr>
          <w:i/>
          <w:color w:val="000000"/>
          <w:sz w:val="30"/>
          <w:szCs w:val="30"/>
        </w:rPr>
        <w:t xml:space="preserve">), </w:t>
      </w:r>
      <w:r>
        <w:rPr>
          <w:color w:val="000000"/>
          <w:sz w:val="30"/>
          <w:szCs w:val="30"/>
        </w:rPr>
        <w:t xml:space="preserve">погибло </w:t>
      </w:r>
      <w:r>
        <w:rPr>
          <w:sz w:val="30"/>
          <w:szCs w:val="30"/>
        </w:rPr>
        <w:t>133</w:t>
      </w:r>
      <w:r>
        <w:rPr>
          <w:color w:val="000000"/>
          <w:sz w:val="30"/>
          <w:szCs w:val="30"/>
        </w:rPr>
        <w:t xml:space="preserve"> человек</w:t>
      </w:r>
      <w:r>
        <w:rPr>
          <w:sz w:val="30"/>
          <w:szCs w:val="30"/>
        </w:rPr>
        <w:t>а</w:t>
      </w:r>
      <w:r>
        <w:rPr>
          <w:i/>
          <w:color w:val="000000"/>
          <w:sz w:val="30"/>
          <w:szCs w:val="30"/>
        </w:rPr>
        <w:t xml:space="preserve"> (за аналогичный период 2020 года – </w:t>
      </w:r>
      <w:r>
        <w:rPr>
          <w:i/>
          <w:sz w:val="30"/>
          <w:szCs w:val="30"/>
        </w:rPr>
        <w:t>126</w:t>
      </w:r>
      <w:r>
        <w:rPr>
          <w:i/>
          <w:color w:val="000000"/>
          <w:sz w:val="30"/>
          <w:szCs w:val="30"/>
        </w:rPr>
        <w:t xml:space="preserve"> человек, из них 1 ребенок).</w:t>
      </w:r>
    </w:p>
    <w:p w:rsidR="00FB1C2D" w:rsidRPr="00AA4955" w:rsidRDefault="00945784" w:rsidP="00FB1C2D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>
        <w:rPr>
          <w:color w:val="000000"/>
          <w:sz w:val="30"/>
          <w:szCs w:val="30"/>
        </w:rPr>
        <w:t xml:space="preserve"> Гродненской области </w:t>
      </w:r>
      <w:r w:rsidR="00FB1C2D" w:rsidRPr="00AA4955">
        <w:rPr>
          <w:sz w:val="30"/>
          <w:szCs w:val="30"/>
        </w:rPr>
        <w:t>произошло 79 пожар</w:t>
      </w:r>
      <w:r w:rsidR="00FB1C2D">
        <w:rPr>
          <w:sz w:val="30"/>
          <w:szCs w:val="30"/>
        </w:rPr>
        <w:t>ов,</w:t>
      </w:r>
      <w:r w:rsidR="00FB1C2D" w:rsidRPr="00AA4955">
        <w:rPr>
          <w:sz w:val="30"/>
          <w:szCs w:val="30"/>
        </w:rPr>
        <w:br/>
        <w:t xml:space="preserve">в 2021 произошло 126 пожаров). Погибли 19 человек (в 2021 году – 17 человек). На пожарах пострадали 7/1 человек (в 2021 году – 6/1 человек). Спасены на пожарах и ЧС </w:t>
      </w:r>
      <w:r w:rsidR="00FB1C2D">
        <w:rPr>
          <w:sz w:val="30"/>
          <w:szCs w:val="30"/>
        </w:rPr>
        <w:t>3</w:t>
      </w:r>
      <w:r w:rsidR="00FB1C2D" w:rsidRPr="00AA4955">
        <w:rPr>
          <w:sz w:val="30"/>
          <w:szCs w:val="30"/>
        </w:rPr>
        <w:t xml:space="preserve"> человека (в 2021 году – 4/1 человека).</w:t>
      </w:r>
    </w:p>
    <w:p w:rsidR="000941B7" w:rsidRDefault="00945784" w:rsidP="00FB1C2D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пожар (</w:t>
      </w:r>
      <w:r>
        <w:rPr>
          <w:i/>
          <w:color w:val="000000"/>
          <w:sz w:val="30"/>
          <w:szCs w:val="30"/>
        </w:rPr>
        <w:t>2020 – 501)</w:t>
      </w:r>
      <w:r>
        <w:rPr>
          <w:color w:val="000000"/>
          <w:sz w:val="30"/>
          <w:szCs w:val="30"/>
        </w:rPr>
        <w:t>, что составляет 75,1% от их общ</w:t>
      </w:r>
    </w:p>
    <w:p w:rsidR="000941B7" w:rsidRDefault="00945784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i/>
          <w:color w:val="000000"/>
          <w:sz w:val="30"/>
          <w:szCs w:val="30"/>
        </w:rPr>
      </w:pPr>
      <w:r>
        <w:rPr>
          <w:sz w:val="30"/>
          <w:szCs w:val="30"/>
        </w:rPr>
        <w:t>Н</w:t>
      </w:r>
      <w:r>
        <w:rPr>
          <w:color w:val="000000"/>
          <w:sz w:val="30"/>
          <w:szCs w:val="30"/>
        </w:rPr>
        <w:t xml:space="preserve">а пожарах погибло </w:t>
      </w:r>
      <w:r>
        <w:rPr>
          <w:sz w:val="30"/>
          <w:szCs w:val="30"/>
        </w:rPr>
        <w:t>17</w:t>
      </w:r>
      <w:r>
        <w:rPr>
          <w:color w:val="000000"/>
          <w:sz w:val="30"/>
          <w:szCs w:val="30"/>
        </w:rPr>
        <w:t xml:space="preserve"> человек (</w:t>
      </w:r>
      <w:r>
        <w:rPr>
          <w:i/>
          <w:color w:val="000000"/>
          <w:sz w:val="30"/>
          <w:szCs w:val="30"/>
        </w:rPr>
        <w:t>за аналогичный период 202</w:t>
      </w:r>
      <w:r>
        <w:rPr>
          <w:i/>
          <w:sz w:val="30"/>
          <w:szCs w:val="30"/>
        </w:rPr>
        <w:t>1</w:t>
      </w:r>
      <w:r>
        <w:rPr>
          <w:i/>
          <w:color w:val="000000"/>
          <w:sz w:val="30"/>
          <w:szCs w:val="30"/>
        </w:rPr>
        <w:t xml:space="preserve"> года – </w:t>
      </w:r>
      <w:r>
        <w:rPr>
          <w:i/>
          <w:sz w:val="30"/>
          <w:szCs w:val="30"/>
        </w:rPr>
        <w:t>15</w:t>
      </w:r>
      <w:r>
        <w:rPr>
          <w:color w:val="000000"/>
          <w:sz w:val="30"/>
          <w:szCs w:val="30"/>
        </w:rPr>
        <w:t>)</w:t>
      </w:r>
      <w:r>
        <w:rPr>
          <w:i/>
          <w:color w:val="000000"/>
          <w:sz w:val="30"/>
          <w:szCs w:val="30"/>
        </w:rPr>
        <w:t>.</w:t>
      </w:r>
    </w:p>
    <w:p w:rsidR="00FB1C2D" w:rsidRPr="002479CC" w:rsidRDefault="00FB1C2D" w:rsidP="002479CC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/>
          <w:color w:val="000000"/>
          <w:sz w:val="30"/>
          <w:szCs w:val="30"/>
        </w:rPr>
      </w:pPr>
      <w:r w:rsidRPr="002479CC">
        <w:rPr>
          <w:b/>
          <w:i/>
          <w:color w:val="000000"/>
          <w:sz w:val="30"/>
          <w:szCs w:val="30"/>
        </w:rPr>
        <w:t xml:space="preserve">В </w:t>
      </w:r>
      <w:proofErr w:type="spellStart"/>
      <w:r w:rsidRPr="002479CC">
        <w:rPr>
          <w:b/>
          <w:i/>
          <w:color w:val="000000"/>
          <w:sz w:val="30"/>
          <w:szCs w:val="30"/>
        </w:rPr>
        <w:t>Зельвенском</w:t>
      </w:r>
      <w:proofErr w:type="spellEnd"/>
      <w:r w:rsidRPr="002479CC">
        <w:rPr>
          <w:b/>
          <w:i/>
          <w:color w:val="000000"/>
          <w:sz w:val="30"/>
          <w:szCs w:val="30"/>
        </w:rPr>
        <w:t xml:space="preserve"> районе произошло</w:t>
      </w:r>
      <w:r w:rsidR="00F70524">
        <w:rPr>
          <w:b/>
          <w:i/>
          <w:color w:val="000000"/>
          <w:sz w:val="30"/>
          <w:szCs w:val="30"/>
        </w:rPr>
        <w:t xml:space="preserve"> </w:t>
      </w:r>
      <w:r w:rsidR="002479CC">
        <w:rPr>
          <w:b/>
          <w:i/>
          <w:color w:val="000000"/>
          <w:sz w:val="30"/>
          <w:szCs w:val="30"/>
        </w:rPr>
        <w:t xml:space="preserve">в 2022 </w:t>
      </w:r>
      <w:r w:rsidR="00F70524">
        <w:rPr>
          <w:b/>
          <w:i/>
          <w:color w:val="000000"/>
          <w:sz w:val="30"/>
          <w:szCs w:val="30"/>
        </w:rPr>
        <w:t xml:space="preserve">году </w:t>
      </w:r>
      <w:r w:rsidRPr="002479CC">
        <w:rPr>
          <w:b/>
          <w:i/>
          <w:color w:val="000000"/>
          <w:sz w:val="30"/>
          <w:szCs w:val="30"/>
        </w:rPr>
        <w:t>2 пожара (в 2021</w:t>
      </w:r>
      <w:r w:rsidR="00F70524">
        <w:rPr>
          <w:b/>
          <w:i/>
          <w:color w:val="000000"/>
          <w:sz w:val="30"/>
          <w:szCs w:val="30"/>
        </w:rPr>
        <w:t xml:space="preserve"> г. </w:t>
      </w:r>
      <w:r w:rsidRPr="002479CC">
        <w:rPr>
          <w:b/>
          <w:i/>
          <w:color w:val="000000"/>
          <w:sz w:val="30"/>
          <w:szCs w:val="30"/>
        </w:rPr>
        <w:t>- 2 пожара). Погибло в 2022</w:t>
      </w:r>
      <w:r w:rsidR="00F70524">
        <w:rPr>
          <w:b/>
          <w:i/>
          <w:color w:val="000000"/>
          <w:sz w:val="30"/>
          <w:szCs w:val="30"/>
        </w:rPr>
        <w:t xml:space="preserve"> г.  </w:t>
      </w:r>
      <w:bookmarkStart w:id="0" w:name="_GoBack"/>
      <w:bookmarkEnd w:id="0"/>
      <w:r w:rsidRPr="002479CC">
        <w:rPr>
          <w:b/>
          <w:i/>
          <w:color w:val="000000"/>
          <w:sz w:val="30"/>
          <w:szCs w:val="30"/>
        </w:rPr>
        <w:t xml:space="preserve"> 2 человека (в 2021 – 0 человек).</w:t>
      </w:r>
    </w:p>
    <w:p w:rsidR="000941B7" w:rsidRDefault="000941B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jc w:val="both"/>
        <w:rPr>
          <w:color w:val="000000"/>
          <w:sz w:val="30"/>
          <w:szCs w:val="30"/>
        </w:rPr>
      </w:pPr>
    </w:p>
    <w:p w:rsidR="000941B7" w:rsidRDefault="00945784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Преимущественно граждане гибнут в огне из-за своей или чужой привычки курить в постели, зачастую в состоянии алкогольного опьянения.</w:t>
      </w:r>
    </w:p>
    <w:p w:rsidR="000941B7" w:rsidRDefault="000941B7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255"/>
        <w:jc w:val="both"/>
        <w:rPr>
          <w:color w:val="000000"/>
          <w:sz w:val="28"/>
          <w:szCs w:val="28"/>
          <w:u w:val="single"/>
        </w:rPr>
      </w:pPr>
    </w:p>
    <w:p w:rsidR="000941B7" w:rsidRDefault="00945784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4"/>
          <w:szCs w:val="24"/>
        </w:rPr>
      </w:pPr>
      <w:r>
        <w:rPr>
          <w:b/>
          <w:color w:val="000000"/>
          <w:sz w:val="30"/>
          <w:szCs w:val="30"/>
          <w:u w:val="single"/>
        </w:rPr>
        <w:t>Курение</w:t>
      </w:r>
    </w:p>
    <w:p w:rsidR="000941B7" w:rsidRDefault="000941B7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30"/>
          <w:szCs w:val="30"/>
        </w:rPr>
      </w:pPr>
    </w:p>
    <w:p w:rsidR="000941B7" w:rsidRDefault="00945784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Хотелось бы обратиться непосредственно к самим любителям табака -  если вы не можете отказаться от этого пагубного пристрастия и курите дома, то делайте это безопасно. Ни в коем случае не бросайте непогашенные сигареты на пол и не курите в постели. Окурки же складывайте в пепельницу или несгораемую емкость, лучше всего наполненную водой. Не подвергайте опасности себя и тех, кто живет с вами рядом. А чтобы вовремя обнаружить возгорание и избежать пожара, установите в доме автономный пожарный </w:t>
      </w:r>
      <w:proofErr w:type="spellStart"/>
      <w:r>
        <w:rPr>
          <w:color w:val="000000"/>
          <w:sz w:val="30"/>
          <w:szCs w:val="30"/>
        </w:rPr>
        <w:t>извещатель</w:t>
      </w:r>
      <w:proofErr w:type="spellEnd"/>
      <w:r>
        <w:rPr>
          <w:color w:val="000000"/>
          <w:sz w:val="30"/>
          <w:szCs w:val="30"/>
        </w:rPr>
        <w:t>.</w:t>
      </w:r>
    </w:p>
    <w:p w:rsidR="000941B7" w:rsidRDefault="000941B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</w:p>
    <w:p w:rsidR="000941B7" w:rsidRDefault="00945784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30"/>
          <w:szCs w:val="30"/>
          <w:u w:val="single"/>
        </w:rPr>
      </w:pPr>
      <w:r>
        <w:rPr>
          <w:b/>
          <w:color w:val="000000"/>
          <w:sz w:val="30"/>
          <w:szCs w:val="30"/>
          <w:u w:val="single"/>
        </w:rPr>
        <w:t>Электроприборы и электропроводка</w:t>
      </w:r>
    </w:p>
    <w:p w:rsidR="000941B7" w:rsidRDefault="00945784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Некоторые наши сограждане, уходя из дома, оставляют телевизор «в режиме ожидания», либо «включенными на подзарядку» телефон, а выдернуть шнур из розетки кажется излишним. Всё это увеличивает риск возникновения пожара.</w:t>
      </w:r>
    </w:p>
    <w:p w:rsidR="000941B7" w:rsidRDefault="00945784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Вероятность возникновения пожара зависит еще и от другого не менее важного фактора — состояния электросети. В последнее время</w:t>
      </w:r>
      <w:r>
        <w:rPr>
          <w:b/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нагрузки на электросеть в жилом секторе сильно увеличились, вследствие чего в сети возникает так называемый аварийный режим работы. В это время достаточно будет плохого контакта в розетке или аппарате, который подключен к сети в </w:t>
      </w:r>
      <w:r>
        <w:rPr>
          <w:color w:val="000000"/>
          <w:sz w:val="30"/>
          <w:szCs w:val="30"/>
        </w:rPr>
        <w:lastRenderedPageBreak/>
        <w:t>вашей квартире. При перегрузке автоматы защиты отключают электричество, если таковые отсутствуют – риск пожара значительно возрастает.</w:t>
      </w:r>
    </w:p>
    <w:p w:rsidR="000941B7" w:rsidRDefault="00945784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  <w:u w:val="single"/>
        </w:rPr>
        <w:t>Основные правила безопасности:</w:t>
      </w:r>
    </w:p>
    <w:p w:rsidR="000941B7" w:rsidRDefault="00945784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 Выходя из дома, всегда выключайте электроприборы из сети.</w:t>
      </w:r>
    </w:p>
    <w:p w:rsidR="000941B7" w:rsidRDefault="00945784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 Избегайте перегрузки электросети, не включайте несколько мощных потребителей энергии одновременно.</w:t>
      </w:r>
    </w:p>
    <w:p w:rsidR="000941B7" w:rsidRDefault="00945784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 Следите, чтобы электрические сетевые фильтры или удлинители не были защемлены предметами мебели и использовались по назначению.</w:t>
      </w:r>
    </w:p>
    <w:p w:rsidR="000941B7" w:rsidRDefault="00945784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 Пользуйтесь электроприборами, соблюдая требования заводской инструкции, своевременно ремонтируйте их.</w:t>
      </w:r>
    </w:p>
    <w:p w:rsidR="000941B7" w:rsidRDefault="00945784">
      <w:pPr>
        <w:pStyle w:val="1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 Если электроприбор загорелся, следует обесточить его или жилище и только тогда приступать к тушению, используя плотную ткань, песок, стиральный порошок, соль или даже крупы.</w:t>
      </w:r>
    </w:p>
    <w:p w:rsidR="000941B7" w:rsidRDefault="00945784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 наступлением холодов не стоит забывать и об опасности бытовых обогревателей. Для того чтобы электроприбор не стал причиной пожара, в первую очередь он должен быть заводского изготовления. Перед использованием изучите руководство по эксплуатации. Ни в коем случае не пользуйтесь самодельными и неисправными приборами. Не оставляйте </w:t>
      </w:r>
      <w:proofErr w:type="spellStart"/>
      <w:r>
        <w:rPr>
          <w:color w:val="000000"/>
          <w:sz w:val="30"/>
          <w:szCs w:val="30"/>
        </w:rPr>
        <w:t>элетрообогреватели</w:t>
      </w:r>
      <w:proofErr w:type="spellEnd"/>
      <w:r>
        <w:rPr>
          <w:color w:val="000000"/>
          <w:sz w:val="30"/>
          <w:szCs w:val="30"/>
        </w:rPr>
        <w:t xml:space="preserve"> включенными в сеть без присмотра и не используйте их для сушки вещей.</w:t>
      </w:r>
    </w:p>
    <w:p w:rsidR="000941B7" w:rsidRDefault="000941B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30"/>
          <w:szCs w:val="30"/>
        </w:rPr>
      </w:pPr>
    </w:p>
    <w:p w:rsidR="000941B7" w:rsidRDefault="00945784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30"/>
          <w:szCs w:val="30"/>
          <w:u w:val="single"/>
        </w:rPr>
      </w:pPr>
      <w:r>
        <w:rPr>
          <w:b/>
          <w:color w:val="000000"/>
          <w:sz w:val="30"/>
          <w:szCs w:val="30"/>
          <w:u w:val="single"/>
        </w:rPr>
        <w:t xml:space="preserve">«Печные» пожары </w:t>
      </w:r>
    </w:p>
    <w:p w:rsidR="000941B7" w:rsidRDefault="00945784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 началом отопительного периода увеличивается количество пожаров, возникающих из-за нарушения правил пожарной безопасности при эксплуатации печного отопления. И виной тому – человеческая беспечность. Кто-то понадеялся, что эту зиму печь выдержит без ремонта, а кто-то пренебрег правилами пользования – забыл закрыть топку или перекалил. </w:t>
      </w:r>
    </w:p>
    <w:p w:rsidR="000941B7" w:rsidRDefault="00945784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Чтобы не допустить пожара в доме, нужно содержать печное отопление в порядке, согласно нормам и правилам пожарной безопасности. Во-первых, печь должна иметь самостоятельный фундамент. Между стенками печи и деревянными конструкциям должен оставаться воздушный промежуток - </w:t>
      </w:r>
      <w:proofErr w:type="spellStart"/>
      <w:r>
        <w:rPr>
          <w:b/>
          <w:color w:val="000000"/>
          <w:sz w:val="30"/>
          <w:szCs w:val="30"/>
        </w:rPr>
        <w:t>отступка</w:t>
      </w:r>
      <w:proofErr w:type="spellEnd"/>
      <w:r>
        <w:rPr>
          <w:b/>
          <w:color w:val="000000"/>
          <w:sz w:val="30"/>
          <w:szCs w:val="30"/>
        </w:rPr>
        <w:t>.</w:t>
      </w:r>
      <w:r>
        <w:rPr>
          <w:color w:val="000000"/>
          <w:sz w:val="30"/>
          <w:szCs w:val="30"/>
        </w:rPr>
        <w:t xml:space="preserve"> Во-вторых, в печи не должно быть трещин и щелей, а дымоход должен иметь хорошую тягу и быть </w:t>
      </w:r>
      <w:r>
        <w:rPr>
          <w:b/>
          <w:color w:val="000000"/>
          <w:sz w:val="30"/>
          <w:szCs w:val="30"/>
        </w:rPr>
        <w:t>побелен</w:t>
      </w:r>
      <w:r>
        <w:rPr>
          <w:color w:val="000000"/>
          <w:sz w:val="30"/>
          <w:szCs w:val="30"/>
        </w:rPr>
        <w:t xml:space="preserve"> известковым раствором. Делается это для того, чтобы на белом фоне можно было заметить появляющиеся со временем трещины. Во избежание образования трещин в кладке, требуется своевременная очистка дымохода от сажи. В-третьих, печь и дымовая труба в местах соединения с деревянными перекрытиями во избежание их возгорания должны иметь </w:t>
      </w:r>
      <w:r>
        <w:rPr>
          <w:b/>
          <w:color w:val="000000"/>
          <w:sz w:val="30"/>
          <w:szCs w:val="30"/>
        </w:rPr>
        <w:t>утолщение кирпичной кладки</w:t>
      </w:r>
      <w:r>
        <w:rPr>
          <w:color w:val="000000"/>
          <w:sz w:val="30"/>
          <w:szCs w:val="30"/>
        </w:rPr>
        <w:t xml:space="preserve"> или </w:t>
      </w:r>
      <w:r>
        <w:rPr>
          <w:b/>
          <w:color w:val="000000"/>
          <w:sz w:val="30"/>
          <w:szCs w:val="30"/>
        </w:rPr>
        <w:t>разделку</w:t>
      </w:r>
      <w:r>
        <w:rPr>
          <w:color w:val="000000"/>
          <w:sz w:val="30"/>
          <w:szCs w:val="30"/>
        </w:rPr>
        <w:t xml:space="preserve">. Чтобы случайно выпавшие горящие угли не привели к пожару, прибейте перед топкой на деревянном полу металлический лист размерами 50 на 70 см. </w:t>
      </w:r>
      <w:r>
        <w:rPr>
          <w:b/>
          <w:color w:val="000000"/>
          <w:sz w:val="30"/>
          <w:szCs w:val="30"/>
        </w:rPr>
        <w:t>Топить печь</w:t>
      </w:r>
      <w:r>
        <w:rPr>
          <w:color w:val="000000"/>
          <w:sz w:val="30"/>
          <w:szCs w:val="30"/>
        </w:rPr>
        <w:t xml:space="preserve"> рекомендуется два-три раза в день </w:t>
      </w:r>
      <w:r>
        <w:rPr>
          <w:b/>
          <w:color w:val="000000"/>
          <w:sz w:val="30"/>
          <w:szCs w:val="30"/>
        </w:rPr>
        <w:t>не более чем по полтора часа</w:t>
      </w:r>
      <w:r>
        <w:rPr>
          <w:color w:val="000000"/>
          <w:sz w:val="30"/>
          <w:szCs w:val="30"/>
        </w:rPr>
        <w:t xml:space="preserve">. Это позволит избежать ее перекала. Топку прекращайте не менее чем </w:t>
      </w:r>
      <w:r>
        <w:rPr>
          <w:b/>
          <w:color w:val="000000"/>
          <w:sz w:val="30"/>
          <w:szCs w:val="30"/>
        </w:rPr>
        <w:t>за 2 часа до сна</w:t>
      </w:r>
      <w:r>
        <w:rPr>
          <w:color w:val="000000"/>
          <w:sz w:val="30"/>
          <w:szCs w:val="30"/>
        </w:rPr>
        <w:t xml:space="preserve">. За это время дрова успеют перегореть, и можно будет закрыть дымоход. Ни в коем </w:t>
      </w:r>
      <w:r>
        <w:rPr>
          <w:color w:val="000000"/>
          <w:sz w:val="30"/>
          <w:szCs w:val="30"/>
        </w:rPr>
        <w:lastRenderedPageBreak/>
        <w:t>случае не используйте при растопке легковоспламеняющиеся и горючие жидкости. Также не оставляйте открытыми топочные дверцы и топящуюся печь без присмотра - это прямой путь к пожару. Держите не менее чем в полутора метрах от печи одежду, мебель, дрова и другие горючие материалы. Золу и перегоревшие угли, перед тем как выбросить, следует пролить водой до полного прекращения тления.</w:t>
      </w:r>
    </w:p>
    <w:p w:rsidR="000941B7" w:rsidRDefault="000941B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</w:p>
    <w:p w:rsidR="000941B7" w:rsidRDefault="00945784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 эксплуатации теплогенерирующих аппаратов не допускается:</w:t>
      </w:r>
    </w:p>
    <w:p w:rsidR="000941B7" w:rsidRDefault="00945784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 применять для розжига легковоспламеняющиеся и горючие жидкости;</w:t>
      </w:r>
    </w:p>
    <w:p w:rsidR="000941B7" w:rsidRDefault="00945784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 использовать дымовые трубы, не соответствующие требованиям технических нормативных правовых актов;</w:t>
      </w:r>
    </w:p>
    <w:p w:rsidR="000941B7" w:rsidRDefault="00945784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 осуществлять топку с открытыми дверцами;</w:t>
      </w:r>
    </w:p>
    <w:p w:rsidR="000941B7" w:rsidRDefault="00945784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 отключать автоматические средства контроля за режимом их работы;</w:t>
      </w:r>
    </w:p>
    <w:p w:rsidR="000941B7" w:rsidRDefault="00945784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 осуществлять топку без присмотра, если иное не оговорено в эксплуатационной документации на них;</w:t>
      </w:r>
    </w:p>
    <w:p w:rsidR="000941B7" w:rsidRDefault="00945784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 применять вид топлива, не предусмотренный эксплуатационной документацией на них;</w:t>
      </w:r>
    </w:p>
    <w:p w:rsidR="000941B7" w:rsidRDefault="00945784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 дальнейшая работа при обнаружении неисправности.</w:t>
      </w:r>
    </w:p>
    <w:p w:rsidR="000941B7" w:rsidRDefault="000941B7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255"/>
        <w:jc w:val="both"/>
        <w:rPr>
          <w:color w:val="000000"/>
          <w:sz w:val="30"/>
          <w:szCs w:val="30"/>
        </w:rPr>
      </w:pPr>
    </w:p>
    <w:p w:rsidR="000941B7" w:rsidRDefault="000941B7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30"/>
          <w:szCs w:val="30"/>
          <w:u w:val="single"/>
        </w:rPr>
      </w:pPr>
    </w:p>
    <w:p w:rsidR="000941B7" w:rsidRDefault="00945784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30"/>
          <w:szCs w:val="30"/>
          <w:u w:val="single"/>
        </w:rPr>
      </w:pPr>
      <w:r>
        <w:rPr>
          <w:b/>
          <w:color w:val="000000"/>
          <w:sz w:val="30"/>
          <w:szCs w:val="30"/>
          <w:u w:val="single"/>
        </w:rPr>
        <w:t>АПИ</w:t>
      </w:r>
    </w:p>
    <w:p w:rsidR="000941B7" w:rsidRDefault="000941B7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30"/>
          <w:szCs w:val="30"/>
        </w:rPr>
      </w:pPr>
    </w:p>
    <w:p w:rsidR="000941B7" w:rsidRDefault="00945784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Более 50 % пожаров с гибелью происходит, когда человек спит. Пожар опасен, прежде всего, высокой температурой и сильным задымлением. Спящий человек вдыхает дым, который содержит большой перечень токсичных веществ, что опасно и может привести к смерти в течение нескольких минут.</w:t>
      </w:r>
    </w:p>
    <w:p w:rsidR="000941B7" w:rsidRDefault="00945784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Наличие в доме или квартире автономных пожарных </w:t>
      </w:r>
      <w:proofErr w:type="spellStart"/>
      <w:r>
        <w:rPr>
          <w:color w:val="000000"/>
          <w:sz w:val="30"/>
          <w:szCs w:val="30"/>
        </w:rPr>
        <w:t>извещателей</w:t>
      </w:r>
      <w:proofErr w:type="spellEnd"/>
      <w:r>
        <w:rPr>
          <w:color w:val="000000"/>
          <w:sz w:val="30"/>
          <w:szCs w:val="30"/>
        </w:rPr>
        <w:t xml:space="preserve"> существенно повышает возможность раньше узнать о  пожаре, принять соответствующие меры и избежать печальных последствий. Это касается не только самих жильцов, но и тех, кто проживает по соседству.</w:t>
      </w:r>
    </w:p>
    <w:p w:rsidR="000941B7" w:rsidRDefault="000941B7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i/>
          <w:sz w:val="30"/>
          <w:szCs w:val="30"/>
        </w:rPr>
      </w:pPr>
    </w:p>
    <w:p w:rsidR="000941B7" w:rsidRDefault="000941B7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i/>
          <w:sz w:val="30"/>
          <w:szCs w:val="30"/>
        </w:rPr>
      </w:pPr>
    </w:p>
    <w:p w:rsidR="000941B7" w:rsidRDefault="00945784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АПИ устанавливается в жилых помещениях на потолке на расстоянии не менее 1 м от осветительных приборов и 0,5 м от стены. Мигающий сигнал светодиода красного цвета свидетельствует о его исправности и нахождении в дежурном режиме работы. Подача прерывистого короткого звукового сигнала (каждые 30 секунд) свидетельствует о необходимости замены элемента питания. Обслуживание АПИ проводится в соответствии с технической документацией на </w:t>
      </w:r>
      <w:proofErr w:type="spellStart"/>
      <w:r>
        <w:rPr>
          <w:color w:val="000000"/>
          <w:sz w:val="30"/>
          <w:szCs w:val="30"/>
        </w:rPr>
        <w:t>извещатель</w:t>
      </w:r>
      <w:proofErr w:type="spellEnd"/>
      <w:r>
        <w:rPr>
          <w:color w:val="000000"/>
          <w:sz w:val="30"/>
          <w:szCs w:val="30"/>
        </w:rPr>
        <w:t>. Не реже одного раза в месяц АПИ необходимо очищать от пыли.</w:t>
      </w:r>
    </w:p>
    <w:p w:rsidR="000941B7" w:rsidRDefault="000941B7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255"/>
        <w:jc w:val="both"/>
        <w:rPr>
          <w:color w:val="000000"/>
          <w:sz w:val="30"/>
          <w:szCs w:val="30"/>
        </w:rPr>
      </w:pPr>
    </w:p>
    <w:p w:rsidR="000941B7" w:rsidRDefault="00945784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  <w:u w:val="single"/>
        </w:rPr>
      </w:pPr>
      <w:r>
        <w:rPr>
          <w:b/>
          <w:color w:val="000000"/>
          <w:sz w:val="30"/>
          <w:szCs w:val="30"/>
          <w:u w:val="single"/>
        </w:rPr>
        <w:t>Основные требования пожарной безопасности в жилом фонде</w:t>
      </w:r>
    </w:p>
    <w:p w:rsidR="000941B7" w:rsidRDefault="00945784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Граждане обязаны:</w:t>
      </w:r>
    </w:p>
    <w:p w:rsidR="000941B7" w:rsidRDefault="00945784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- уметь применять первичные средства пожаротушения для тушения очагов горения;</w:t>
      </w:r>
    </w:p>
    <w:p w:rsidR="000941B7" w:rsidRDefault="00945784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 не допускать использования источников огня малолетними детьми;</w:t>
      </w:r>
    </w:p>
    <w:p w:rsidR="000941B7" w:rsidRDefault="00945784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 при обнаружении пожара сообщить об этом по телефону 101 или 112 либо непосредственно в пожарное аварийно-спасательное подразделение;</w:t>
      </w:r>
    </w:p>
    <w:p w:rsidR="000941B7" w:rsidRDefault="00945784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bookmarkStart w:id="1" w:name="gjdgxs" w:colFirst="0" w:colLast="0"/>
      <w:bookmarkEnd w:id="1"/>
      <w:r>
        <w:rPr>
          <w:color w:val="000000"/>
          <w:sz w:val="30"/>
          <w:szCs w:val="30"/>
        </w:rPr>
        <w:t xml:space="preserve">- содержать в работоспособном и исправном состоянии установленные в жилых помещениях автономные пожарные </w:t>
      </w:r>
      <w:proofErr w:type="spellStart"/>
      <w:r>
        <w:rPr>
          <w:color w:val="000000"/>
          <w:sz w:val="30"/>
          <w:szCs w:val="30"/>
        </w:rPr>
        <w:t>извещатели</w:t>
      </w:r>
      <w:proofErr w:type="spellEnd"/>
      <w:r>
        <w:rPr>
          <w:color w:val="000000"/>
          <w:sz w:val="30"/>
          <w:szCs w:val="30"/>
        </w:rPr>
        <w:t>, а также устройства вывода сигнала о срабатывании на фасад здания.</w:t>
      </w:r>
    </w:p>
    <w:p w:rsidR="000941B7" w:rsidRDefault="00945784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Гражданам не допускается:</w:t>
      </w:r>
    </w:p>
    <w:p w:rsidR="000941B7" w:rsidRDefault="00945784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 совершать действия, способные привести к возникновению пожара;</w:t>
      </w:r>
    </w:p>
    <w:p w:rsidR="000941B7" w:rsidRDefault="00945784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- оставлять без присмотра зажженные свечи, работающие теплогенерирующие аппараты (если иное не оговорено в эксплуатационной документации на них), курить папиросы, сигары, сигареты, </w:t>
      </w:r>
      <w:proofErr w:type="spellStart"/>
      <w:r>
        <w:rPr>
          <w:color w:val="000000"/>
          <w:sz w:val="30"/>
          <w:szCs w:val="30"/>
        </w:rPr>
        <w:t>сигариллы</w:t>
      </w:r>
      <w:proofErr w:type="spellEnd"/>
      <w:r>
        <w:rPr>
          <w:color w:val="000000"/>
          <w:sz w:val="30"/>
          <w:szCs w:val="30"/>
        </w:rPr>
        <w:t xml:space="preserve"> (</w:t>
      </w:r>
      <w:proofErr w:type="spellStart"/>
      <w:r>
        <w:rPr>
          <w:color w:val="000000"/>
          <w:sz w:val="30"/>
          <w:szCs w:val="30"/>
        </w:rPr>
        <w:t>сигариты</w:t>
      </w:r>
      <w:proofErr w:type="spellEnd"/>
      <w:r>
        <w:rPr>
          <w:color w:val="000000"/>
          <w:sz w:val="30"/>
          <w:szCs w:val="30"/>
        </w:rPr>
        <w:t>) и подобные табачные изделия в кровати или ином месте для сна, а также выбрасывать их и спички непотушенными, в том числе из оконных проемов, с балконов (лоджий) жилых домов, в стволы мусоропроводов, мусорные контейнеры, баки, урны на придомовой территории;</w:t>
      </w:r>
    </w:p>
    <w:p w:rsidR="000941B7" w:rsidRDefault="00945784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 проводить огневые работы в многоквартирных жилых домах и на их придомовой территории;</w:t>
      </w:r>
    </w:p>
    <w:p w:rsidR="000941B7" w:rsidRDefault="00945784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 использовать огонь для отогрева коммуникаций, строительных материалов, двигателей и топливной системы транспортных средств;</w:t>
      </w:r>
    </w:p>
    <w:p w:rsidR="000941B7" w:rsidRDefault="00945784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 пользоваться лифтом при пожаре;</w:t>
      </w:r>
    </w:p>
    <w:p w:rsidR="000941B7" w:rsidRDefault="00945784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- повреждать установленные элементы систем пожарной автоматики и автономные пожарные </w:t>
      </w:r>
      <w:proofErr w:type="spellStart"/>
      <w:r>
        <w:rPr>
          <w:color w:val="000000"/>
          <w:sz w:val="30"/>
          <w:szCs w:val="30"/>
        </w:rPr>
        <w:t>извещатели</w:t>
      </w:r>
      <w:proofErr w:type="spellEnd"/>
      <w:r>
        <w:rPr>
          <w:color w:val="000000"/>
          <w:sz w:val="30"/>
          <w:szCs w:val="30"/>
        </w:rPr>
        <w:t>, а также устройства вывода сигнала о срабатывании на фасад здания, демонтировать (за исключением случаев проведения ремонтных работ внутри помещений или устранения неисправностей с незамедлительным восстановлением их работоспособности), а также препятствовать их работе.</w:t>
      </w:r>
    </w:p>
    <w:p w:rsidR="000941B7" w:rsidRDefault="000941B7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255"/>
        <w:jc w:val="both"/>
        <w:rPr>
          <w:color w:val="000000"/>
          <w:sz w:val="30"/>
          <w:szCs w:val="30"/>
        </w:rPr>
      </w:pPr>
    </w:p>
    <w:sectPr w:rsidR="000941B7" w:rsidSect="000941B7">
      <w:headerReference w:type="even" r:id="rId7"/>
      <w:headerReference w:type="default" r:id="rId8"/>
      <w:pgSz w:w="11906" w:h="16838"/>
      <w:pgMar w:top="1078" w:right="567" w:bottom="709" w:left="85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E20" w:rsidRDefault="00E90E20" w:rsidP="000941B7">
      <w:r>
        <w:separator/>
      </w:r>
    </w:p>
  </w:endnote>
  <w:endnote w:type="continuationSeparator" w:id="0">
    <w:p w:rsidR="00E90E20" w:rsidRDefault="00E90E20" w:rsidP="00094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E20" w:rsidRDefault="00E90E20" w:rsidP="000941B7">
      <w:r>
        <w:separator/>
      </w:r>
    </w:p>
  </w:footnote>
  <w:footnote w:type="continuationSeparator" w:id="0">
    <w:p w:rsidR="00E90E20" w:rsidRDefault="00E90E20" w:rsidP="00094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1B7" w:rsidRDefault="000941B7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945784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0941B7" w:rsidRDefault="000941B7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1B7" w:rsidRDefault="000941B7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945784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F70524">
      <w:rPr>
        <w:noProof/>
        <w:color w:val="000000"/>
        <w:sz w:val="24"/>
        <w:szCs w:val="24"/>
      </w:rPr>
      <w:t>4</w:t>
    </w:r>
    <w:r>
      <w:rPr>
        <w:color w:val="000000"/>
        <w:sz w:val="24"/>
        <w:szCs w:val="24"/>
      </w:rPr>
      <w:fldChar w:fldCharType="end"/>
    </w:r>
  </w:p>
  <w:p w:rsidR="000941B7" w:rsidRDefault="000941B7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1B7"/>
    <w:rsid w:val="000941B7"/>
    <w:rsid w:val="002479CC"/>
    <w:rsid w:val="003513D7"/>
    <w:rsid w:val="003C2FE5"/>
    <w:rsid w:val="005D5CB2"/>
    <w:rsid w:val="00945784"/>
    <w:rsid w:val="00AF00F9"/>
    <w:rsid w:val="00D83973"/>
    <w:rsid w:val="00E0638C"/>
    <w:rsid w:val="00E90E20"/>
    <w:rsid w:val="00F70524"/>
    <w:rsid w:val="00FB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0941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0941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0941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0941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0941B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0941B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941B7"/>
  </w:style>
  <w:style w:type="table" w:customStyle="1" w:styleId="TableNormal">
    <w:name w:val="Table Normal"/>
    <w:rsid w:val="000941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0941B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0941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F705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0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0941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0941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0941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0941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0941B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0941B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941B7"/>
  </w:style>
  <w:style w:type="table" w:customStyle="1" w:styleId="TableNormal">
    <w:name w:val="Table Normal"/>
    <w:rsid w:val="000941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0941B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0941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F705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0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Seven</cp:lastModifiedBy>
  <cp:revision>3</cp:revision>
  <cp:lastPrinted>2022-02-16T05:58:00Z</cp:lastPrinted>
  <dcterms:created xsi:type="dcterms:W3CDTF">2022-02-15T07:30:00Z</dcterms:created>
  <dcterms:modified xsi:type="dcterms:W3CDTF">2022-02-16T05:59:00Z</dcterms:modified>
</cp:coreProperties>
</file>