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BA3A77" w14:textId="415D85B0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6865595" w14:textId="3AFCBCC8" w:rsidR="002C3015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91BE028" w14:textId="0EF4AA63" w:rsidR="0075255E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bookmarkStart w:id="0" w:name="_GoBack"/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bookmarkEnd w:id="0"/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1D75CF1" wp14:editId="427AF05C">
            <wp:extent cx="50292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59322B4B" w14:textId="77777777" w:rsidR="00A8713A" w:rsidRDefault="00A8713A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8DE6CB" wp14:editId="21DBC52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="0074274D" w:rsidRPr="002F70BC">
        <w:rPr>
          <w:rFonts w:ascii="Times New Roman" w:hAnsi="Times New Roman" w:cs="Times New Roman"/>
          <w:b/>
          <w:sz w:val="30"/>
          <w:szCs w:val="30"/>
        </w:rPr>
        <w:t>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proofErr w:type="spellEnd"/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 xml:space="preserve">комплекс мер для обеспечения достойных условий жизнедеятельности семей с детьми. </w:t>
      </w:r>
      <w:proofErr w:type="gramStart"/>
      <w:r w:rsidRPr="00FB5EFA">
        <w:rPr>
          <w:rFonts w:ascii="Times New Roman" w:hAnsi="Times New Roman" w:cs="Times New Roman"/>
          <w:sz w:val="30"/>
          <w:szCs w:val="30"/>
        </w:rPr>
        <w:t>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proofErr w:type="gramEnd"/>
    </w:p>
    <w:p w14:paraId="747089A9" w14:textId="0726F937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98A51D5" wp14:editId="4A725AE7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</w:t>
      </w:r>
      <w:proofErr w:type="spellStart"/>
      <w:r w:rsidRPr="0054525E">
        <w:rPr>
          <w:rFonts w:ascii="Times New Roman" w:hAnsi="Times New Roman" w:cs="Times New Roman"/>
          <w:spacing w:val="-4"/>
          <w:sz w:val="30"/>
          <w:szCs w:val="30"/>
        </w:rPr>
        <w:t>родительства</w:t>
      </w:r>
      <w:proofErr w:type="spellEnd"/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192829" wp14:editId="572687EE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</w:t>
      </w:r>
      <w:r w:rsidR="00403513" w:rsidRPr="004510F8">
        <w:rPr>
          <w:rFonts w:ascii="Times New Roman" w:hAnsi="Times New Roman" w:cs="Times New Roman"/>
          <w:sz w:val="30"/>
          <w:szCs w:val="30"/>
        </w:rPr>
        <w:lastRenderedPageBreak/>
        <w:t>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>«</w:t>
      </w:r>
      <w:proofErr w:type="spellStart"/>
      <w:r w:rsidR="00E25891" w:rsidRPr="004510F8">
        <w:rPr>
          <w:rFonts w:ascii="Times New Roman" w:hAnsi="Times New Roman" w:cs="Times New Roman"/>
          <w:sz w:val="30"/>
          <w:szCs w:val="30"/>
        </w:rPr>
        <w:t>чайлдфри</w:t>
      </w:r>
      <w:proofErr w:type="spellEnd"/>
      <w:r w:rsidR="00E25891" w:rsidRPr="004510F8">
        <w:rPr>
          <w:rFonts w:ascii="Times New Roman" w:hAnsi="Times New Roman" w:cs="Times New Roman"/>
          <w:sz w:val="30"/>
          <w:szCs w:val="30"/>
        </w:rPr>
        <w:t xml:space="preserve">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4510F8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«Любая популяризация идей бездетной семейной пары в нашем культурном пространстве должна пресекаться. Любые </w:t>
      </w:r>
      <w:proofErr w:type="spellStart"/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вбросы</w:t>
      </w:r>
      <w:proofErr w:type="spellEnd"/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 таких завуалированных призывов, равно как и все нетрадиционные веяния, – </w:t>
      </w:r>
      <w:proofErr w:type="gramStart"/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ничто иное, как</w:t>
      </w:r>
      <w:proofErr w:type="gramEnd"/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При этом упор делается на ценности, которые объединяют: уважение к своему роду, традициям, забота и поддержка, радость </w:t>
      </w:r>
      <w:proofErr w:type="spellStart"/>
      <w:r w:rsidR="00F81BA3" w:rsidRPr="00F81BA3">
        <w:rPr>
          <w:rFonts w:ascii="Times New Roman" w:hAnsi="Times New Roman" w:cs="Times New Roman"/>
          <w:sz w:val="30"/>
          <w:szCs w:val="30"/>
        </w:rPr>
        <w:t>родительства</w:t>
      </w:r>
      <w:proofErr w:type="spellEnd"/>
      <w:r w:rsidR="00F81BA3" w:rsidRPr="00F81BA3">
        <w:rPr>
          <w:rFonts w:ascii="Times New Roman" w:hAnsi="Times New Roman" w:cs="Times New Roman"/>
          <w:sz w:val="30"/>
          <w:szCs w:val="30"/>
        </w:rPr>
        <w:t>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2AE621EF" w14:textId="7652E7E1" w:rsidR="00826297" w:rsidRDefault="00826297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EF91D2" w14:textId="77777777" w:rsidR="0019228E" w:rsidRDefault="0019228E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63FCEA" w14:textId="77777777" w:rsidR="004768AD" w:rsidRDefault="004768AD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proofErr w:type="gramStart"/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Казалось бы</w:t>
      </w:r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>, 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9F6AFD" w:rsidRPr="002F70BC">
        <w:rPr>
          <w:rFonts w:ascii="Times New Roman" w:hAnsi="Times New Roman" w:cs="Times New Roman"/>
          <w:sz w:val="30"/>
          <w:szCs w:val="30"/>
        </w:rPr>
        <w:lastRenderedPageBreak/>
        <w:t>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7BB000F7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A0A72" w:rsidRPr="004510F8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proofErr w:type="gramStart"/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14:paraId="0ED3109D" w14:textId="263A90DA" w:rsidR="007D60EB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627A4E7B" w:rsidR="0025699A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67B39CA" wp14:editId="58544E8F">
            <wp:extent cx="3526645" cy="17811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81359" cy="18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99A" w:rsidSect="00387835">
      <w:headerReference w:type="default" r:id="rId2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4E4AD3" w14:textId="77777777" w:rsidR="00220D33" w:rsidRDefault="00220D33" w:rsidP="00387835">
      <w:pPr>
        <w:spacing w:after="0" w:line="240" w:lineRule="auto"/>
      </w:pPr>
      <w:r>
        <w:separator/>
      </w:r>
    </w:p>
  </w:endnote>
  <w:endnote w:type="continuationSeparator" w:id="0">
    <w:p w14:paraId="724DF8A4" w14:textId="77777777" w:rsidR="00220D33" w:rsidRDefault="00220D33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8F392A" w14:textId="77777777" w:rsidR="00220D33" w:rsidRDefault="00220D33" w:rsidP="00387835">
      <w:pPr>
        <w:spacing w:after="0" w:line="240" w:lineRule="auto"/>
      </w:pPr>
      <w:r>
        <w:separator/>
      </w:r>
    </w:p>
  </w:footnote>
  <w:footnote w:type="continuationSeparator" w:id="0">
    <w:p w14:paraId="3E1B272B" w14:textId="77777777" w:rsidR="00220D33" w:rsidRDefault="00220D33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23ED910C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0144E0">
          <w:rPr>
            <w:rFonts w:ascii="Times New Roman" w:hAnsi="Times New Roman" w:cs="Times New Roman"/>
            <w:noProof/>
          </w:rPr>
          <w:t>11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08D"/>
    <w:rsid w:val="000144E0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0D33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5409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8713A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2038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Seven</cp:lastModifiedBy>
  <cp:revision>2</cp:revision>
  <cp:lastPrinted>2026-10-02T11:38:00Z</cp:lastPrinted>
  <dcterms:created xsi:type="dcterms:W3CDTF">2026-10-12T09:51:00Z</dcterms:created>
  <dcterms:modified xsi:type="dcterms:W3CDTF">2026-10-12T09:51:00Z</dcterms:modified>
</cp:coreProperties>
</file>