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74" w:rsidRPr="003659C6" w:rsidRDefault="008E0674" w:rsidP="008E0674">
      <w:pPr>
        <w:widowControl w:val="0"/>
        <w:overflowPunct w:val="0"/>
        <w:autoSpaceDE w:val="0"/>
        <w:autoSpaceDN w:val="0"/>
        <w:adjustRightInd w:val="0"/>
        <w:spacing w:after="0" w:line="280" w:lineRule="exact"/>
        <w:jc w:val="both"/>
        <w:rPr>
          <w:rFonts w:ascii="Times New Roman" w:hAnsi="Times New Roman"/>
          <w:sz w:val="30"/>
          <w:szCs w:val="30"/>
        </w:rPr>
      </w:pPr>
      <w:r w:rsidRPr="003659C6">
        <w:rPr>
          <w:rFonts w:ascii="Times New Roman" w:hAnsi="Times New Roman"/>
          <w:sz w:val="30"/>
          <w:szCs w:val="30"/>
        </w:rPr>
        <w:t>МАТЕРИАЛЫ</w:t>
      </w:r>
    </w:p>
    <w:p w:rsidR="008E0674" w:rsidRPr="003659C6" w:rsidRDefault="008E0674" w:rsidP="008E0674">
      <w:pPr>
        <w:widowControl w:val="0"/>
        <w:overflowPunct w:val="0"/>
        <w:autoSpaceDE w:val="0"/>
        <w:autoSpaceDN w:val="0"/>
        <w:adjustRightInd w:val="0"/>
        <w:spacing w:after="0" w:line="280" w:lineRule="exact"/>
        <w:jc w:val="both"/>
        <w:rPr>
          <w:rFonts w:ascii="Times New Roman" w:hAnsi="Times New Roman"/>
          <w:sz w:val="30"/>
          <w:szCs w:val="30"/>
        </w:rPr>
      </w:pPr>
      <w:r w:rsidRPr="003659C6">
        <w:rPr>
          <w:rFonts w:ascii="Times New Roman" w:hAnsi="Times New Roman"/>
          <w:sz w:val="30"/>
          <w:szCs w:val="30"/>
        </w:rPr>
        <w:t>для членов информационно-пропагандистских групп</w:t>
      </w:r>
    </w:p>
    <w:p w:rsidR="008E0674" w:rsidRPr="003659C6" w:rsidRDefault="008E0674" w:rsidP="008E0674">
      <w:pPr>
        <w:widowControl w:val="0"/>
        <w:overflowPunct w:val="0"/>
        <w:autoSpaceDE w:val="0"/>
        <w:autoSpaceDN w:val="0"/>
        <w:adjustRightInd w:val="0"/>
        <w:spacing w:before="120" w:after="0" w:line="280" w:lineRule="exact"/>
        <w:jc w:val="both"/>
        <w:rPr>
          <w:rFonts w:ascii="Times New Roman" w:hAnsi="Times New Roman"/>
          <w:sz w:val="30"/>
          <w:szCs w:val="30"/>
        </w:rPr>
      </w:pPr>
      <w:r w:rsidRPr="003659C6">
        <w:rPr>
          <w:rFonts w:ascii="Times New Roman" w:hAnsi="Times New Roman"/>
          <w:sz w:val="30"/>
          <w:szCs w:val="30"/>
        </w:rPr>
        <w:t>(</w:t>
      </w:r>
      <w:r w:rsidR="00510C65">
        <w:rPr>
          <w:rFonts w:ascii="Times New Roman" w:hAnsi="Times New Roman"/>
          <w:sz w:val="30"/>
          <w:szCs w:val="30"/>
        </w:rPr>
        <w:t>июнь</w:t>
      </w:r>
      <w:r w:rsidR="001632BD">
        <w:rPr>
          <w:rFonts w:ascii="Times New Roman" w:hAnsi="Times New Roman"/>
          <w:sz w:val="30"/>
          <w:szCs w:val="30"/>
        </w:rPr>
        <w:t xml:space="preserve"> </w:t>
      </w:r>
      <w:r w:rsidRPr="003659C6">
        <w:rPr>
          <w:rFonts w:ascii="Times New Roman" w:hAnsi="Times New Roman"/>
          <w:sz w:val="30"/>
          <w:szCs w:val="30"/>
        </w:rPr>
        <w:t>202</w:t>
      </w:r>
      <w:r w:rsidR="001632BD">
        <w:rPr>
          <w:rFonts w:ascii="Times New Roman" w:hAnsi="Times New Roman"/>
          <w:sz w:val="30"/>
          <w:szCs w:val="30"/>
        </w:rPr>
        <w:t>6</w:t>
      </w:r>
      <w:r w:rsidRPr="003659C6">
        <w:rPr>
          <w:rFonts w:ascii="Times New Roman" w:hAnsi="Times New Roman"/>
          <w:sz w:val="30"/>
          <w:szCs w:val="30"/>
        </w:rPr>
        <w:t xml:space="preserve"> г.)</w:t>
      </w:r>
    </w:p>
    <w:p w:rsidR="008E0674" w:rsidRPr="003659C6" w:rsidRDefault="008E0674" w:rsidP="008E0674">
      <w:pPr>
        <w:spacing w:after="0" w:line="240" w:lineRule="auto"/>
        <w:jc w:val="center"/>
        <w:rPr>
          <w:rFonts w:ascii="Times New Roman" w:hAnsi="Times New Roman"/>
          <w:sz w:val="30"/>
          <w:szCs w:val="30"/>
        </w:rPr>
      </w:pPr>
    </w:p>
    <w:p w:rsidR="00510C65" w:rsidRPr="00510C65" w:rsidRDefault="00EC122F" w:rsidP="00510C65">
      <w:pPr>
        <w:spacing w:after="0" w:line="240" w:lineRule="auto"/>
        <w:jc w:val="center"/>
        <w:rPr>
          <w:rFonts w:ascii="Times New Roman" w:hAnsi="Times New Roman"/>
          <w:b/>
          <w:sz w:val="28"/>
          <w:szCs w:val="28"/>
        </w:rPr>
      </w:pPr>
      <w:bookmarkStart w:id="0" w:name="_GoBack"/>
      <w:r w:rsidRPr="00510C65">
        <w:rPr>
          <w:rFonts w:ascii="Times New Roman" w:hAnsi="Times New Roman"/>
          <w:b/>
          <w:sz w:val="28"/>
          <w:szCs w:val="28"/>
        </w:rPr>
        <w:t>О МЕРАХ ПРОТИВОДЕЙСТВИЯ ЭКСТРЕМИЗМУ И ТЕРРОРИЗМУ.</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 xml:space="preserve">ОТВЕТСТВЕННОСТЬ ЗА РЕГИСТРАЦИЮ </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НА ИНТЕРНЕТ-РЕСУРСАХ, ПРИЗНАННЫХ ЭКСТРЕМИСТСКИМИ, РАСПРОСТРАНЕНИЕ ЭКСТРЕМИСТСКИХ МАТЕРИ</w:t>
      </w:r>
      <w:r>
        <w:rPr>
          <w:rFonts w:ascii="Times New Roman" w:hAnsi="Times New Roman"/>
          <w:b/>
          <w:sz w:val="28"/>
          <w:szCs w:val="28"/>
        </w:rPr>
        <w:t xml:space="preserve">АЛОВ </w:t>
      </w:r>
    </w:p>
    <w:p w:rsidR="004D558C" w:rsidRDefault="00EC122F" w:rsidP="00510C65">
      <w:pPr>
        <w:spacing w:after="0" w:line="240" w:lineRule="auto"/>
        <w:jc w:val="center"/>
        <w:rPr>
          <w:rFonts w:ascii="Times New Roman" w:hAnsi="Times New Roman"/>
          <w:b/>
          <w:sz w:val="28"/>
          <w:szCs w:val="28"/>
        </w:rPr>
      </w:pPr>
      <w:r>
        <w:rPr>
          <w:rFonts w:ascii="Times New Roman" w:hAnsi="Times New Roman"/>
          <w:b/>
          <w:sz w:val="28"/>
          <w:szCs w:val="28"/>
        </w:rPr>
        <w:t>В ГЛОБАЛЬНОЙ СЕТИ ИНТЕРНЕТ</w:t>
      </w:r>
    </w:p>
    <w:bookmarkEnd w:id="0"/>
    <w:p w:rsidR="00510C65" w:rsidRPr="003659C6" w:rsidRDefault="00510C65" w:rsidP="00510C65">
      <w:pPr>
        <w:spacing w:after="0" w:line="240" w:lineRule="auto"/>
        <w:jc w:val="center"/>
        <w:rPr>
          <w:rFonts w:ascii="Times New Roman" w:hAnsi="Times New Roman"/>
          <w:sz w:val="32"/>
          <w:szCs w:val="32"/>
        </w:rPr>
      </w:pPr>
    </w:p>
    <w:p w:rsidR="00EC122F" w:rsidRPr="002F3195" w:rsidRDefault="00EC122F" w:rsidP="00EC122F">
      <w:pPr>
        <w:widowControl w:val="0"/>
        <w:spacing w:after="0" w:line="280" w:lineRule="exact"/>
        <w:jc w:val="center"/>
        <w:rPr>
          <w:rFonts w:ascii="Times New Roman" w:hAnsi="Times New Roman"/>
          <w:i/>
          <w:sz w:val="30"/>
          <w:szCs w:val="30"/>
        </w:rPr>
      </w:pPr>
      <w:r w:rsidRPr="002F3195">
        <w:rPr>
          <w:rFonts w:ascii="Times New Roman" w:hAnsi="Times New Roman"/>
          <w:i/>
          <w:sz w:val="30"/>
          <w:szCs w:val="30"/>
        </w:rPr>
        <w:t>Материал подготовлен</w:t>
      </w:r>
    </w:p>
    <w:p w:rsidR="00EC122F" w:rsidRPr="00024F22" w:rsidRDefault="00EC122F" w:rsidP="00EC122F">
      <w:pPr>
        <w:pStyle w:val="af"/>
        <w:spacing w:line="280" w:lineRule="exact"/>
        <w:jc w:val="center"/>
        <w:rPr>
          <w:i/>
          <w:sz w:val="28"/>
          <w:szCs w:val="28"/>
        </w:rPr>
      </w:pPr>
      <w:r w:rsidRPr="00024F22">
        <w:rPr>
          <w:i/>
          <w:sz w:val="28"/>
          <w:szCs w:val="28"/>
        </w:rPr>
        <w:t>Управлением Следственного комитета Республики Беларусь</w:t>
      </w:r>
    </w:p>
    <w:p w:rsidR="00EC122F" w:rsidRPr="00024F22" w:rsidRDefault="00EC122F" w:rsidP="00EC122F">
      <w:pPr>
        <w:pStyle w:val="af"/>
        <w:spacing w:line="280" w:lineRule="exact"/>
        <w:jc w:val="center"/>
        <w:rPr>
          <w:i/>
          <w:sz w:val="28"/>
          <w:szCs w:val="28"/>
          <w:lang w:bidi="he-IL"/>
        </w:rPr>
      </w:pPr>
      <w:r w:rsidRPr="00024F22">
        <w:rPr>
          <w:i/>
          <w:sz w:val="28"/>
          <w:szCs w:val="28"/>
        </w:rPr>
        <w:t>по Гродненской области</w:t>
      </w:r>
    </w:p>
    <w:p w:rsidR="004614E4" w:rsidRPr="004D558C" w:rsidRDefault="004614E4" w:rsidP="00EC122F">
      <w:pPr>
        <w:spacing w:after="0" w:line="240" w:lineRule="auto"/>
        <w:jc w:val="center"/>
        <w:rPr>
          <w:rFonts w:ascii="Times New Roman" w:hAnsi="Times New Roman"/>
          <w:i/>
          <w:color w:val="FF0000"/>
          <w:sz w:val="30"/>
          <w:szCs w:val="30"/>
        </w:rPr>
      </w:pPr>
    </w:p>
    <w:p w:rsidR="00EC122F" w:rsidRPr="00C824D5" w:rsidRDefault="00EC122F" w:rsidP="00C824D5">
      <w:pPr>
        <w:pStyle w:val="20"/>
        <w:shd w:val="clear" w:color="auto" w:fill="auto"/>
        <w:spacing w:before="0" w:line="240" w:lineRule="auto"/>
        <w:ind w:firstLine="680"/>
        <w:rPr>
          <w:rFonts w:ascii="Times New Roman" w:hAnsi="Times New Roman"/>
        </w:rPr>
      </w:pPr>
      <w:r w:rsidRPr="00C824D5">
        <w:rPr>
          <w:rFonts w:ascii="Times New Roman" w:hAnsi="Times New Roman"/>
          <w:color w:val="000000"/>
          <w:lang w:bidi="ru-RU"/>
        </w:rPr>
        <w:t>Ответственность за регистрацию на Интернет-ресурсах, признанных экстремистскими, распространение экстремистских материалов в глобальной сети Интернет». 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EC122F" w:rsidRPr="00C824D5" w:rsidRDefault="00EC122F" w:rsidP="00C824D5">
      <w:pPr>
        <w:pStyle w:val="20"/>
        <w:shd w:val="clear" w:color="auto" w:fill="auto"/>
        <w:tabs>
          <w:tab w:val="left" w:pos="1975"/>
        </w:tabs>
        <w:spacing w:before="0" w:line="240" w:lineRule="auto"/>
        <w:ind w:firstLine="680"/>
        <w:rPr>
          <w:rFonts w:ascii="Times New Roman" w:hAnsi="Times New Roman"/>
        </w:rPr>
      </w:pPr>
      <w:r w:rsidRPr="00C824D5">
        <w:rPr>
          <w:rFonts w:ascii="Times New Roman" w:hAnsi="Times New Roman"/>
          <w:color w:val="000000"/>
          <w:lang w:bidi="ru-RU"/>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EC122F" w:rsidRPr="00C824D5" w:rsidRDefault="00EC122F" w:rsidP="00C824D5">
      <w:pPr>
        <w:pStyle w:val="20"/>
        <w:shd w:val="clear" w:color="auto" w:fill="auto"/>
        <w:tabs>
          <w:tab w:val="left" w:pos="1975"/>
          <w:tab w:val="left" w:pos="3667"/>
        </w:tabs>
        <w:spacing w:before="0" w:line="240" w:lineRule="auto"/>
        <w:ind w:firstLine="860"/>
        <w:rPr>
          <w:rFonts w:ascii="Times New Roman" w:hAnsi="Times New Roman"/>
        </w:rPr>
      </w:pPr>
      <w:r w:rsidRPr="00C824D5">
        <w:rPr>
          <w:rFonts w:ascii="Times New Roman" w:hAnsi="Times New Roman"/>
          <w:color w:val="000000"/>
          <w:lang w:bidi="ru-RU"/>
        </w:rPr>
        <w:t xml:space="preserve">В </w:t>
      </w:r>
      <w:proofErr w:type="spellStart"/>
      <w:r w:rsidRPr="00C824D5">
        <w:rPr>
          <w:rFonts w:ascii="Times New Roman" w:hAnsi="Times New Roman"/>
          <w:color w:val="000000"/>
          <w:lang w:bidi="ru-RU"/>
        </w:rPr>
        <w:t>постэлекторальный</w:t>
      </w:r>
      <w:proofErr w:type="spellEnd"/>
      <w:r w:rsidRPr="00C824D5">
        <w:rPr>
          <w:rFonts w:ascii="Times New Roman" w:hAnsi="Times New Roman"/>
          <w:color w:val="000000"/>
          <w:lang w:bidi="ru-RU"/>
        </w:rPr>
        <w:t xml:space="preserve"> период (с 09.08.2020 по настоящее время) уполномоченными органами Гродненской области в том числе территориальными следственными подразделе</w:t>
      </w:r>
      <w:r w:rsidR="00D44F69">
        <w:rPr>
          <w:rFonts w:ascii="Times New Roman" w:hAnsi="Times New Roman"/>
          <w:color w:val="000000"/>
          <w:lang w:bidi="ru-RU"/>
        </w:rPr>
        <w:t xml:space="preserve">ниями УСК возбуждены более 4400 уголовных </w:t>
      </w:r>
      <w:r w:rsidRPr="00C824D5">
        <w:rPr>
          <w:rFonts w:ascii="Times New Roman" w:hAnsi="Times New Roman"/>
          <w:color w:val="000000"/>
          <w:lang w:bidi="ru-RU"/>
        </w:rPr>
        <w:t>дел о преступлениях экстремисткой</w:t>
      </w:r>
    </w:p>
    <w:p w:rsidR="00EC122F" w:rsidRPr="00C824D5" w:rsidRDefault="00EC122F" w:rsidP="00C824D5">
      <w:pPr>
        <w:pStyle w:val="20"/>
        <w:shd w:val="clear" w:color="auto" w:fill="auto"/>
        <w:spacing w:before="0" w:line="240" w:lineRule="auto"/>
        <w:rPr>
          <w:rFonts w:ascii="Times New Roman" w:hAnsi="Times New Roman"/>
        </w:rPr>
      </w:pPr>
      <w:r w:rsidRPr="00C824D5">
        <w:rPr>
          <w:rFonts w:ascii="Times New Roman" w:hAnsi="Times New Roman"/>
          <w:color w:val="000000"/>
          <w:lang w:bidi="ru-RU"/>
        </w:rPr>
        <w:t>направленности, установлена причастность к совершению в регионе преступлений экстремистской направленности более 1000 лиц, уголовные дела в отношении более 615 следственными подразделениями переданы прокурорам для направления в суд.</w:t>
      </w:r>
    </w:p>
    <w:p w:rsidR="00EC122F" w:rsidRPr="00C824D5" w:rsidRDefault="00EC122F"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 xml:space="preserve">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гак и разрушением общепризнанных норм морали, прав и человеческих ценностей, представляющих собой </w:t>
      </w:r>
      <w:r w:rsidRPr="00C824D5">
        <w:rPr>
          <w:rFonts w:ascii="Times New Roman" w:hAnsi="Times New Roman"/>
          <w:color w:val="000000"/>
          <w:lang w:bidi="ru-RU"/>
        </w:rPr>
        <w:lastRenderedPageBreak/>
        <w:t>некий своеобразный способ разрешения социальных противоречий, сложившихся в тех и или иных областях общественной жизни.</w:t>
      </w:r>
    </w:p>
    <w:p w:rsidR="006827C7" w:rsidRPr="00C824D5" w:rsidRDefault="00EC122F"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w:t>
      </w:r>
      <w:r w:rsidR="006827C7" w:rsidRPr="00C824D5">
        <w:rPr>
          <w:rFonts w:ascii="Times New Roman" w:hAnsi="Times New Roman"/>
          <w:color w:val="000000"/>
          <w:lang w:bidi="ru-RU"/>
        </w:rPr>
        <w:t xml:space="preserve"> грозно заявляет о себе, нарушая важнейшие права человека: на жизнь, свободу, безопасность.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w:t>
      </w:r>
      <w:proofErr w:type="spellStart"/>
      <w:r w:rsidRPr="00C824D5">
        <w:rPr>
          <w:rFonts w:ascii="Times New Roman" w:hAnsi="Times New Roman"/>
          <w:color w:val="000000"/>
          <w:lang w:bidi="ru-RU"/>
        </w:rPr>
        <w:t>репост</w:t>
      </w:r>
      <w:proofErr w:type="spellEnd"/>
      <w:r w:rsidRPr="00C824D5">
        <w:rPr>
          <w:rFonts w:ascii="Times New Roman" w:hAnsi="Times New Roman"/>
          <w:color w:val="000000"/>
          <w:lang w:bidi="ru-RU"/>
        </w:rPr>
        <w:t xml:space="preserve"> какой-либо картинки, материала могут наступить негативные последствия.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Для того, чтобы негативные последствия не наступили, следует понимать, что собой представляет экстремистская деятельность (экстремизм):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насильственного изменения конституционного строя и (или) территориальной целостности Республики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захвата или удержания государственной власти неконституционным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экстремистского формирования либо участия в экстремистском формировании;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содействия осуществлению экстремистской деятельности, прохождения обучения или иной подготовки для участия в такой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 xml:space="preserve">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w:t>
      </w:r>
      <w:r w:rsidRPr="00C824D5">
        <w:rPr>
          <w:rFonts w:ascii="Times New Roman" w:hAnsi="Times New Roman"/>
          <w:color w:val="000000"/>
          <w:lang w:bidi="ru-RU"/>
        </w:rPr>
        <w:lastRenderedPageBreak/>
        <w:t>граждан в Республике Беларусь, дискредитирующих Республику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в этих целях незаконного вооруженного формирования;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осуществления террористической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совершения в этих целях незаконных действий в отношении оружия, боеприпасов, взрывчатых веществ;</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 xml:space="preserve">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w:t>
      </w:r>
      <w:r w:rsidRPr="00C824D5">
        <w:rPr>
          <w:rFonts w:ascii="Times New Roman" w:hAnsi="Times New Roman"/>
          <w:color w:val="000000"/>
          <w:lang w:bidi="ru-RU"/>
        </w:rPr>
        <w:lastRenderedPageBreak/>
        <w:t>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финансирования экстремистской деятельности;</w:t>
      </w:r>
    </w:p>
    <w:p w:rsidR="00EC122F" w:rsidRPr="00C824D5" w:rsidRDefault="006827C7"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публичных призывов к вышеуказанным действиям, а также публичное оправдания таких действий.</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w:t>
      </w:r>
      <w:proofErr w:type="spellStart"/>
      <w:r w:rsidRPr="00C824D5">
        <w:rPr>
          <w:rFonts w:ascii="Times New Roman" w:hAnsi="Times New Roman"/>
          <w:sz w:val="30"/>
          <w:szCs w:val="30"/>
        </w:rPr>
        <w:t>телеграм</w:t>
      </w:r>
      <w:proofErr w:type="spellEnd"/>
      <w:r w:rsidRPr="00C824D5">
        <w:rPr>
          <w:rFonts w:ascii="Times New Roman" w:hAnsi="Times New Roman"/>
          <w:sz w:val="30"/>
          <w:szCs w:val="30"/>
        </w:rPr>
        <w:t xml:space="preserve">-каналов, </w:t>
      </w:r>
      <w:proofErr w:type="spellStart"/>
      <w:r w:rsidRPr="00C824D5">
        <w:rPr>
          <w:rFonts w:ascii="Times New Roman" w:hAnsi="Times New Roman"/>
          <w:sz w:val="30"/>
          <w:szCs w:val="30"/>
        </w:rPr>
        <w:t>телеграм</w:t>
      </w:r>
      <w:proofErr w:type="spellEnd"/>
      <w:r w:rsidRPr="00C824D5">
        <w:rPr>
          <w:rFonts w:ascii="Times New Roman" w:hAnsi="Times New Roman"/>
          <w:sz w:val="30"/>
          <w:szCs w:val="30"/>
        </w:rPr>
        <w:t>-чатов, после того, как их признают экстремистским формированием, вместе с аудиторией могут попасть под уголовную ответственность.</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Подписка на экстремистские каналы - это элемент популяризации, распространения экстремистской информации. Вместе с тем, сотрудники правоохранительных органов на сегодняшний день могут установить личность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различные Интернет-ресурсы, в том числе и домовые чаты.</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 xml:space="preserve">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w:t>
      </w:r>
      <w:r w:rsidRPr="00C824D5">
        <w:rPr>
          <w:rFonts w:ascii="Times New Roman" w:hAnsi="Times New Roman"/>
          <w:sz w:val="30"/>
          <w:szCs w:val="30"/>
        </w:rPr>
        <w:lastRenderedPageBreak/>
        <w:t>предусмотрена административная ответственность в соответствии со ст. 19.11 КоАП Республики Беларусь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ч.1</w:t>
      </w:r>
      <w:r w:rsidRPr="00C824D5">
        <w:rPr>
          <w:rFonts w:ascii="Times New Roman" w:hAnsi="Times New Roman"/>
          <w:b/>
          <w:sz w:val="30"/>
          <w:szCs w:val="30"/>
        </w:rPr>
        <w:tab/>
        <w:t>ст.19.11 КоАП - распространение информационной</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A31F77"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AF5E25" w:rsidRPr="00C824D5" w:rsidRDefault="00AF5E25"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ч.2</w:t>
      </w:r>
      <w:r w:rsidRPr="00C824D5">
        <w:rPr>
          <w:rFonts w:ascii="Times New Roman" w:hAnsi="Times New Roman"/>
          <w:b/>
          <w:sz w:val="30"/>
          <w:szCs w:val="30"/>
        </w:rPr>
        <w:tab/>
        <w:t>ст.19.11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 xml:space="preserve">В 2021 году к административной ответственности по указанной статье ОВД Гродненской области привлечено 57 граждан. В 2024 году на территории области зарегистрировано 1837 административных </w:t>
      </w:r>
      <w:r w:rsidRPr="00C824D5">
        <w:rPr>
          <w:rFonts w:ascii="Times New Roman" w:hAnsi="Times New Roman"/>
          <w:sz w:val="30"/>
          <w:szCs w:val="30"/>
        </w:rPr>
        <w:lastRenderedPageBreak/>
        <w:t>правонарушений по ст. 19.11 КоАП, привлечено к ответственности по указанной статье 1804 лица.</w:t>
      </w:r>
    </w:p>
    <w:p w:rsidR="00AF5E25" w:rsidRPr="00C824D5" w:rsidRDefault="00AF5E25" w:rsidP="00C824D5">
      <w:pPr>
        <w:spacing w:after="0" w:line="240" w:lineRule="auto"/>
        <w:ind w:firstLine="709"/>
        <w:jc w:val="both"/>
        <w:rPr>
          <w:rFonts w:ascii="Times New Roman" w:hAnsi="Times New Roman"/>
          <w:i/>
          <w:sz w:val="30"/>
          <w:szCs w:val="30"/>
        </w:rPr>
      </w:pPr>
      <w:proofErr w:type="spellStart"/>
      <w:r w:rsidRPr="00C824D5">
        <w:rPr>
          <w:rFonts w:ascii="Times New Roman" w:hAnsi="Times New Roman"/>
          <w:b/>
          <w:sz w:val="30"/>
          <w:szCs w:val="30"/>
        </w:rPr>
        <w:t>Справочно</w:t>
      </w:r>
      <w:proofErr w:type="spellEnd"/>
      <w:r w:rsidRPr="00C824D5">
        <w:rPr>
          <w:rFonts w:ascii="Times New Roman" w:hAnsi="Times New Roman"/>
          <w:b/>
          <w:sz w:val="30"/>
          <w:szCs w:val="30"/>
        </w:rPr>
        <w:t xml:space="preserve">. </w:t>
      </w:r>
      <w:r w:rsidRPr="00C824D5">
        <w:rPr>
          <w:rFonts w:ascii="Times New Roman" w:hAnsi="Times New Roman"/>
          <w:i/>
          <w:sz w:val="30"/>
          <w:szCs w:val="30"/>
        </w:rPr>
        <w:t xml:space="preserve">В феврале 2024 года жительница </w:t>
      </w:r>
      <w:proofErr w:type="spellStart"/>
      <w:r w:rsidRPr="00C824D5">
        <w:rPr>
          <w:rFonts w:ascii="Times New Roman" w:hAnsi="Times New Roman"/>
          <w:i/>
          <w:sz w:val="30"/>
          <w:szCs w:val="30"/>
        </w:rPr>
        <w:t>г.Гродно</w:t>
      </w:r>
      <w:proofErr w:type="spellEnd"/>
      <w:r w:rsidRPr="00C824D5">
        <w:rPr>
          <w:rFonts w:ascii="Times New Roman" w:hAnsi="Times New Roman"/>
          <w:i/>
          <w:sz w:val="30"/>
          <w:szCs w:val="30"/>
        </w:rPr>
        <w:t>, являясь пользователем социальной сети «Одноклассники», с целью распространения на своей странице хранит информационную 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рублей.</w:t>
      </w:r>
    </w:p>
    <w:p w:rsidR="00AF5E25" w:rsidRPr="00C824D5" w:rsidRDefault="00AF5E25" w:rsidP="00C824D5">
      <w:pPr>
        <w:spacing w:after="0" w:line="240" w:lineRule="auto"/>
        <w:ind w:firstLine="709"/>
        <w:jc w:val="both"/>
        <w:rPr>
          <w:rFonts w:ascii="Times New Roman" w:hAnsi="Times New Roman"/>
          <w:i/>
          <w:sz w:val="30"/>
          <w:szCs w:val="30"/>
        </w:rPr>
      </w:pPr>
      <w:r w:rsidRPr="00C824D5">
        <w:rPr>
          <w:rFonts w:ascii="Times New Roman" w:hAnsi="Times New Roman"/>
          <w:i/>
          <w:sz w:val="30"/>
          <w:szCs w:val="30"/>
        </w:rPr>
        <w:t xml:space="preserve">В апреле 2024 житель Гродненского района, являясь пользователем </w:t>
      </w:r>
      <w:proofErr w:type="spellStart"/>
      <w:r w:rsidRPr="00C824D5">
        <w:rPr>
          <w:rFonts w:ascii="Times New Roman" w:hAnsi="Times New Roman"/>
          <w:i/>
          <w:sz w:val="30"/>
          <w:szCs w:val="30"/>
        </w:rPr>
        <w:t>телеграи</w:t>
      </w:r>
      <w:proofErr w:type="spellEnd"/>
      <w:r w:rsidRPr="00C824D5">
        <w:rPr>
          <w:rFonts w:ascii="Times New Roman" w:hAnsi="Times New Roman"/>
          <w:i/>
          <w:sz w:val="30"/>
          <w:szCs w:val="30"/>
        </w:rPr>
        <w:t>-канат «К...»,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Как правило, по указанной статье привлекаются лица, распространяющие в глобальной компьютерной сети «интернет» (</w:t>
      </w:r>
      <w:proofErr w:type="spellStart"/>
      <w:r w:rsidRPr="00C824D5">
        <w:rPr>
          <w:rFonts w:ascii="Times New Roman" w:hAnsi="Times New Roman"/>
          <w:sz w:val="30"/>
          <w:szCs w:val="30"/>
        </w:rPr>
        <w:t>мессенджерах</w:t>
      </w:r>
      <w:proofErr w:type="spellEnd"/>
      <w:r w:rsidRPr="00C824D5">
        <w:rPr>
          <w:rFonts w:ascii="Times New Roman" w:hAnsi="Times New Roman"/>
          <w:sz w:val="30"/>
          <w:szCs w:val="30"/>
        </w:rPr>
        <w:t xml:space="preserve"> «</w:t>
      </w:r>
      <w:proofErr w:type="spellStart"/>
      <w:r w:rsidRPr="00C824D5">
        <w:rPr>
          <w:rFonts w:ascii="Times New Roman" w:hAnsi="Times New Roman"/>
          <w:sz w:val="30"/>
          <w:szCs w:val="30"/>
        </w:rPr>
        <w:t>вайбер</w:t>
      </w:r>
      <w:proofErr w:type="spellEnd"/>
      <w:r w:rsidRPr="00C824D5">
        <w:rPr>
          <w:rFonts w:ascii="Times New Roman" w:hAnsi="Times New Roman"/>
          <w:sz w:val="30"/>
          <w:szCs w:val="30"/>
        </w:rPr>
        <w:t>», «телеграмм» и др.) информацию с телеграмм-каналов и иных источников, признанных экстремистскими (N</w:t>
      </w:r>
      <w:r w:rsidRPr="00C824D5">
        <w:rPr>
          <w:rFonts w:ascii="Times New Roman" w:hAnsi="Times New Roman"/>
          <w:sz w:val="30"/>
          <w:szCs w:val="30"/>
          <w:lang w:val="en-US"/>
        </w:rPr>
        <w:t>EXT</w:t>
      </w:r>
      <w:r w:rsidRPr="00C824D5">
        <w:rPr>
          <w:rFonts w:ascii="Times New Roman" w:hAnsi="Times New Roman"/>
          <w:sz w:val="30"/>
          <w:szCs w:val="30"/>
        </w:rPr>
        <w:t>А,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w:t>
      </w:r>
    </w:p>
    <w:p w:rsidR="006D1937"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w:t>
      </w:r>
    </w:p>
    <w:p w:rsidR="00AF5E25" w:rsidRPr="00C824D5" w:rsidRDefault="00AF5E25"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lastRenderedPageBreak/>
        <w:t>Статья 361-1. Создание экстремистского формирования либо участие в нем</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лет или лишением свободы на срок от трех до семи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должностным лицом с использованием своих служебных полномочий,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3.</w:t>
      </w:r>
      <w:r w:rsidRPr="00C824D5">
        <w:rPr>
          <w:rFonts w:ascii="Times New Roman" w:hAnsi="Times New Roman"/>
          <w:sz w:val="30"/>
          <w:szCs w:val="30"/>
        </w:rPr>
        <w:tab/>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наказывается ограничением свободы на срок до четырех лет или лишением свободы на срок от двух до шести лет со штрафом или без штрафа.</w:t>
      </w:r>
    </w:p>
    <w:p w:rsidR="00F17F28"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b/>
          <w:sz w:val="30"/>
          <w:szCs w:val="30"/>
        </w:rPr>
        <w:t>Статья 361-2. Финансирование экстремистской деятельности</w:t>
      </w:r>
      <w:r w:rsidR="00F17F28" w:rsidRPr="00C824D5">
        <w:rPr>
          <w:rFonts w:ascii="Times New Roman" w:hAnsi="Times New Roman"/>
          <w:b/>
          <w:sz w:val="30"/>
          <w:szCs w:val="30"/>
        </w:rPr>
        <w:t xml:space="preserve"> 1.</w:t>
      </w:r>
      <w:r w:rsidR="00F17F28" w:rsidRPr="00C824D5">
        <w:rPr>
          <w:rFonts w:ascii="Times New Roman" w:hAnsi="Times New Roman"/>
          <w:b/>
          <w:sz w:val="30"/>
          <w:szCs w:val="30"/>
        </w:rPr>
        <w:tab/>
      </w:r>
      <w:r w:rsidR="00F17F28" w:rsidRPr="00C824D5">
        <w:rPr>
          <w:rFonts w:ascii="Times New Roman" w:hAnsi="Times New Roman"/>
          <w:sz w:val="30"/>
          <w:szCs w:val="30"/>
        </w:rPr>
        <w:t>1.</w:t>
      </w:r>
      <w:r w:rsidR="00F17F28" w:rsidRPr="00C824D5">
        <w:rPr>
          <w:rFonts w:ascii="Times New Roman" w:hAnsi="Times New Roman"/>
          <w:b/>
          <w:sz w:val="30"/>
          <w:szCs w:val="30"/>
        </w:rPr>
        <w:t xml:space="preserve"> </w:t>
      </w:r>
      <w:r w:rsidR="00F17F28" w:rsidRPr="00C824D5">
        <w:rPr>
          <w:rFonts w:ascii="Times New Roman" w:hAnsi="Times New Roman"/>
          <w:sz w:val="30"/>
          <w:szCs w:val="30"/>
        </w:rPr>
        <w:t xml:space="preserve">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r w:rsidR="00F17F28" w:rsidRPr="00C824D5">
        <w:rPr>
          <w:rFonts w:ascii="Times New Roman" w:hAnsi="Times New Roman"/>
          <w:sz w:val="30"/>
          <w:szCs w:val="30"/>
        </w:rPr>
        <w:softHyphen/>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восьми лег со штрафом.</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F17F28" w:rsidRPr="00C824D5" w:rsidRDefault="00F17F28"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 xml:space="preserve">Статья 361-3. Участие на территории иностранного государства в вооруженном формировании или вооруженном конфликте, </w:t>
      </w:r>
      <w:r w:rsidRPr="00C824D5">
        <w:rPr>
          <w:rFonts w:ascii="Times New Roman" w:hAnsi="Times New Roman"/>
          <w:b/>
          <w:sz w:val="30"/>
          <w:szCs w:val="30"/>
        </w:rPr>
        <w:lastRenderedPageBreak/>
        <w:t>военных действиях, вербовка либо подготовка лиц к такому участию.</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лег или лишением свободы на срок от двух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десяти лет со штрафом или без штрафа.</w:t>
      </w:r>
    </w:p>
    <w:p w:rsidR="00AF5E25" w:rsidRPr="00D44F69" w:rsidRDefault="00F17F28" w:rsidP="00C824D5">
      <w:pPr>
        <w:spacing w:after="0" w:line="240" w:lineRule="auto"/>
        <w:ind w:firstLine="709"/>
        <w:jc w:val="both"/>
        <w:rPr>
          <w:rFonts w:ascii="Times New Roman" w:hAnsi="Times New Roman"/>
          <w:b/>
          <w:sz w:val="30"/>
          <w:szCs w:val="30"/>
        </w:rPr>
      </w:pPr>
      <w:r w:rsidRPr="00D44F69">
        <w:rPr>
          <w:rFonts w:ascii="Times New Roman" w:hAnsi="Times New Roman"/>
          <w:b/>
          <w:sz w:val="30"/>
          <w:szCs w:val="30"/>
        </w:rPr>
        <w:t>Статья 361-4. Содействие экстремистской деятельности</w:t>
      </w:r>
    </w:p>
    <w:p w:rsidR="0083550D" w:rsidRPr="00C824D5" w:rsidRDefault="0083550D" w:rsidP="00C824D5">
      <w:pPr>
        <w:pStyle w:val="20"/>
        <w:shd w:val="clear" w:color="auto" w:fill="auto"/>
        <w:spacing w:before="0" w:line="240" w:lineRule="auto"/>
        <w:ind w:firstLine="560"/>
        <w:rPr>
          <w:rFonts w:ascii="Times New Roman" w:hAnsi="Times New Roman"/>
          <w:color w:val="000000"/>
          <w:lang w:bidi="ru-RU"/>
        </w:rPr>
      </w:pPr>
      <w:r w:rsidRPr="00C824D5">
        <w:rPr>
          <w:rFonts w:ascii="Times New Roman" w:hAnsi="Times New Roman"/>
          <w:color w:val="000000"/>
          <w:lang w:bidi="ru-RU"/>
        </w:rPr>
        <w:t>1. Вербовка, иное вовлечение лица в экстремистскую деятельность, обучение, а равно иное содействие экстремистской деятельности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до четырех лет или лишением свободы на срок от двух до шести лет со штрафом или без штрафа.</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от двух до пяти лет или лишением свободы на срок от трех до семи лет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361-5. Прохождение обучения или иной подготовки для участия в экстремистской деятельности</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Прохождение лицом обучения или иной подготовки, заведомо для обучающегося имеющих целью его последующее участие в экстремистской деятельности,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ограничением свободы на срок до трех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lastRenderedPageBreak/>
        <w:t>Статья 369-1. Дискредитация Республики Беларусь</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w:t>
      </w:r>
      <w:proofErr w:type="spellStart"/>
      <w:r w:rsidRPr="00C824D5">
        <w:rPr>
          <w:rFonts w:ascii="Times New Roman" w:hAnsi="Times New Roman"/>
        </w:rPr>
        <w:t>демонстрирующемся</w:t>
      </w:r>
      <w:proofErr w:type="spellEnd"/>
      <w:r w:rsidRPr="00C824D5">
        <w:rPr>
          <w:rFonts w:ascii="Times New Roman" w:hAnsi="Times New Roman"/>
        </w:rP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арестом, или ограничением свободы на срок до четырех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369-2. Использование иностранной безвозмездной помощи в нарушение законодательства Республики Беларусь</w:t>
      </w:r>
    </w:p>
    <w:p w:rsidR="0083550D" w:rsidRPr="00C824D5" w:rsidRDefault="0083550D" w:rsidP="00C824D5">
      <w:pPr>
        <w:pStyle w:val="20"/>
        <w:shd w:val="clear" w:color="auto" w:fill="auto"/>
        <w:spacing w:before="0" w:line="240" w:lineRule="auto"/>
        <w:ind w:firstLine="560"/>
        <w:rPr>
          <w:rFonts w:ascii="Times New Roman" w:hAnsi="Times New Roman"/>
        </w:rPr>
      </w:pPr>
      <w:r w:rsidRPr="00C824D5">
        <w:rPr>
          <w:rFonts w:ascii="Times New Roman" w:hAnsi="Times New Roman"/>
        </w:rP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 xml:space="preserve">наказывается штрафом, или арестом, или ограничением свободы на срок до </w:t>
      </w:r>
      <w:r w:rsidR="006D1937">
        <w:rPr>
          <w:rFonts w:ascii="Times New Roman" w:hAnsi="Times New Roman"/>
          <w:color w:val="000000"/>
          <w:lang w:bidi="ru-RU"/>
        </w:rPr>
        <w:t>т</w:t>
      </w:r>
      <w:r w:rsidRPr="00C824D5">
        <w:rPr>
          <w:rFonts w:ascii="Times New Roman" w:hAnsi="Times New Roman"/>
          <w:color w:val="000000"/>
          <w:lang w:bidi="ru-RU"/>
        </w:rPr>
        <w:t>рех лет, или лишением свободы на срок до двух лет.</w:t>
      </w:r>
    </w:p>
    <w:p w:rsidR="005E34F9" w:rsidRPr="00C824D5" w:rsidRDefault="005E34F9" w:rsidP="00C824D5">
      <w:pPr>
        <w:pStyle w:val="50"/>
        <w:shd w:val="clear" w:color="auto" w:fill="auto"/>
        <w:spacing w:line="240" w:lineRule="auto"/>
        <w:ind w:firstLine="580"/>
        <w:rPr>
          <w:sz w:val="30"/>
          <w:szCs w:val="30"/>
        </w:rPr>
      </w:pPr>
      <w:r w:rsidRPr="00C824D5">
        <w:rPr>
          <w:color w:val="000000"/>
          <w:sz w:val="30"/>
          <w:szCs w:val="30"/>
          <w:lang w:bidi="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w:t>
      </w:r>
      <w:r w:rsidRPr="00C824D5">
        <w:rPr>
          <w:rFonts w:ascii="Times New Roman" w:hAnsi="Times New Roman"/>
          <w:color w:val="000000"/>
          <w:lang w:bidi="ru-RU"/>
        </w:rPr>
        <w:lastRenderedPageBreak/>
        <w:t>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наказываются арестом, или ограничением свободы на срок до пяти лег, или лишением свободы на тот же срок.</w:t>
      </w:r>
    </w:p>
    <w:p w:rsidR="005E34F9" w:rsidRPr="00C824D5" w:rsidRDefault="00C824D5"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w:t>
      </w:r>
      <w:r w:rsidR="005E34F9" w:rsidRPr="00C824D5">
        <w:rPr>
          <w:rFonts w:ascii="Times New Roman" w:hAnsi="Times New Roman"/>
          <w:color w:val="000000"/>
          <w:lang w:bidi="ru-RU"/>
        </w:rPr>
        <w:t>а законодательном уровне предусмотрена повышенная ответственность за совершение преступлений экстремистской направленности.</w:t>
      </w:r>
    </w:p>
    <w:p w:rsidR="00C824D5" w:rsidRDefault="005E34F9" w:rsidP="00C824D5">
      <w:pPr>
        <w:pStyle w:val="60"/>
        <w:shd w:val="clear" w:color="auto" w:fill="auto"/>
        <w:spacing w:line="240" w:lineRule="auto"/>
        <w:ind w:firstLine="740"/>
        <w:rPr>
          <w:color w:val="000000"/>
          <w:sz w:val="30"/>
          <w:szCs w:val="30"/>
          <w:lang w:bidi="ru-RU"/>
        </w:rPr>
      </w:pPr>
      <w:proofErr w:type="spellStart"/>
      <w:r w:rsidRPr="00C824D5">
        <w:rPr>
          <w:b/>
          <w:i w:val="0"/>
          <w:color w:val="000000"/>
          <w:sz w:val="30"/>
          <w:szCs w:val="30"/>
          <w:lang w:bidi="ru-RU"/>
        </w:rPr>
        <w:t>Справочно</w:t>
      </w:r>
      <w:proofErr w:type="spellEnd"/>
      <w:r w:rsidRPr="00C824D5">
        <w:rPr>
          <w:b/>
          <w:i w:val="0"/>
          <w:color w:val="000000"/>
          <w:sz w:val="30"/>
          <w:szCs w:val="30"/>
          <w:lang w:bidi="ru-RU"/>
        </w:rPr>
        <w:t>.</w:t>
      </w:r>
      <w:r w:rsidRPr="00C824D5">
        <w:rPr>
          <w:color w:val="000000"/>
          <w:sz w:val="30"/>
          <w:szCs w:val="30"/>
          <w:lang w:bidi="ru-RU"/>
        </w:rPr>
        <w:t xml:space="preserve"> 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w:t>
      </w:r>
      <w:r w:rsidR="00C824D5">
        <w:rPr>
          <w:color w:val="000000"/>
          <w:sz w:val="30"/>
          <w:szCs w:val="30"/>
          <w:lang w:bidi="ru-RU"/>
        </w:rPr>
        <w:t xml:space="preserve"> </w:t>
      </w:r>
    </w:p>
    <w:p w:rsidR="005E34F9" w:rsidRPr="00C824D5" w:rsidRDefault="005E34F9" w:rsidP="00C824D5">
      <w:pPr>
        <w:pStyle w:val="60"/>
        <w:shd w:val="clear" w:color="auto" w:fill="auto"/>
        <w:spacing w:line="240" w:lineRule="auto"/>
        <w:ind w:firstLine="740"/>
        <w:rPr>
          <w:sz w:val="30"/>
          <w:szCs w:val="30"/>
        </w:rPr>
      </w:pPr>
      <w:r w:rsidRPr="00C824D5">
        <w:rPr>
          <w:color w:val="000000"/>
          <w:sz w:val="30"/>
          <w:szCs w:val="30"/>
          <w:lang w:bidi="ru-RU"/>
        </w:rPr>
        <w:t xml:space="preserve">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руководит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служебный обязанностей и </w:t>
      </w:r>
      <w:r w:rsidRPr="00C824D5">
        <w:rPr>
          <w:color w:val="000000"/>
          <w:sz w:val="30"/>
          <w:szCs w:val="30"/>
          <w:lang w:bidi="ru-RU"/>
        </w:rPr>
        <w:lastRenderedPageBreak/>
        <w:t>осуществлением правосудия; распространяла клеветнические сведения в отношении Президента Республики Беларусь и его оскорбления.</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По совокупности К. назначено наказание в виде лишения свободы на срок 9 лет (приговор вступил в законную силу).</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 xml:space="preserve">За совершение в сети Интернет преступлений экстремисткой направленности (8 эпизодов) к 4 годам б месяцам лишения свободы со штрафом в размере 100 базовых величин и конфискацией средств совершения преступлений осужден житель г. Гродно К., который в различных общедоступных калачах (чатах) мессенджера </w:t>
      </w:r>
      <w:r w:rsidRPr="00C824D5">
        <w:rPr>
          <w:color w:val="000000"/>
          <w:sz w:val="30"/>
          <w:szCs w:val="30"/>
          <w:lang w:eastAsia="en-US" w:bidi="en-US"/>
        </w:rPr>
        <w:t>«</w:t>
      </w:r>
      <w:r w:rsidRPr="00C824D5">
        <w:rPr>
          <w:color w:val="000000"/>
          <w:sz w:val="30"/>
          <w:szCs w:val="30"/>
          <w:lang w:val="en-US" w:eastAsia="en-US" w:bidi="en-US"/>
        </w:rPr>
        <w:t>Telegram</w:t>
      </w:r>
      <w:r w:rsidRPr="00C824D5">
        <w:rPr>
          <w:color w:val="000000"/>
          <w:sz w:val="30"/>
          <w:szCs w:val="30"/>
          <w:lang w:eastAsia="en-US" w:bidi="en-US"/>
        </w:rPr>
        <w:t xml:space="preserve">» </w:t>
      </w:r>
      <w:r w:rsidRPr="00C824D5">
        <w:rPr>
          <w:color w:val="000000"/>
          <w:sz w:val="30"/>
          <w:szCs w:val="30"/>
          <w:lang w:bidi="ru-RU"/>
        </w:rPr>
        <w:t xml:space="preserve">размещал публикации, содержащие оскорбления представителей власти, судей, Президента Республики Беларусь, выражающие пренебрежительное отношение к Государственному флагу </w:t>
      </w:r>
      <w:r w:rsidR="00C824D5">
        <w:rPr>
          <w:color w:val="000000"/>
          <w:sz w:val="30"/>
          <w:szCs w:val="30"/>
          <w:lang w:bidi="ru-RU"/>
        </w:rPr>
        <w:t xml:space="preserve">                   </w:t>
      </w:r>
      <w:r w:rsidRPr="00C824D5">
        <w:rPr>
          <w:color w:val="000000"/>
          <w:sz w:val="30"/>
          <w:szCs w:val="30"/>
          <w:lang w:bidi="ru-RU"/>
        </w:rPr>
        <w:t>Республики Беларусь, а также направленные на возбуждение национальной и иной социальной вражды и розни к сотрудникам правоохранительных органов и с</w:t>
      </w:r>
      <w:r w:rsidR="00C824D5">
        <w:rPr>
          <w:color w:val="000000"/>
          <w:sz w:val="30"/>
          <w:szCs w:val="30"/>
          <w:lang w:bidi="ru-RU"/>
        </w:rPr>
        <w:t>ил</w:t>
      </w:r>
      <w:r w:rsidRPr="00C824D5">
        <w:rPr>
          <w:color w:val="000000"/>
          <w:sz w:val="30"/>
          <w:szCs w:val="30"/>
          <w:lang w:bidi="ru-RU"/>
        </w:rPr>
        <w:t>овых структур, суда, военнослужащим, депутатам областного совета, работникам различных государственных предприятий, государственных средств массовой информации, государственным служащим, представителям власти, членам партий, общественных объединений, избирательных комиссий, лицам, поддерживающим действующего Президента Республики Беларусь и действующую в Республики Беларусь политическую власть, русским, лицам кавказкой, арабской национальности, жителям Российской Федерации, мигрантам и иным группам лиц (приговор вступил в законную силу).</w:t>
      </w:r>
    </w:p>
    <w:p w:rsidR="005E34F9" w:rsidRPr="00C824D5" w:rsidRDefault="005E34F9" w:rsidP="00C824D5">
      <w:pPr>
        <w:pStyle w:val="af"/>
        <w:ind w:firstLine="729"/>
        <w:jc w:val="both"/>
        <w:rPr>
          <w:sz w:val="30"/>
          <w:szCs w:val="30"/>
          <w:lang w:bidi="he-IL"/>
        </w:rPr>
      </w:pPr>
      <w:r w:rsidRPr="00C824D5">
        <w:rPr>
          <w:sz w:val="30"/>
          <w:szCs w:val="30"/>
          <w:lang w:bidi="he-IL"/>
        </w:rPr>
        <w:t xml:space="preserve">Профилактика экстремизма и терроризма – это не только задача государства, но и задача каждого гражданина. Достижение данных задач должно быть обеспечено совместными усилиями при продуктивной профилактической деятельности, направленной на повышение правовой культуры и нравственного воспитания граждан. </w:t>
      </w:r>
    </w:p>
    <w:p w:rsidR="005E34F9" w:rsidRPr="00EA33AA" w:rsidRDefault="005E34F9" w:rsidP="005E34F9">
      <w:pPr>
        <w:pStyle w:val="af"/>
        <w:ind w:firstLine="731"/>
        <w:jc w:val="both"/>
        <w:rPr>
          <w:sz w:val="30"/>
          <w:szCs w:val="30"/>
          <w:lang w:bidi="he-IL"/>
        </w:rPr>
      </w:pPr>
    </w:p>
    <w:p w:rsidR="005E34F9" w:rsidRPr="005E34F9" w:rsidRDefault="005E34F9" w:rsidP="005E34F9">
      <w:pPr>
        <w:pStyle w:val="60"/>
        <w:shd w:val="clear" w:color="auto" w:fill="auto"/>
        <w:spacing w:line="240" w:lineRule="auto"/>
        <w:ind w:firstLine="740"/>
        <w:rPr>
          <w:sz w:val="30"/>
          <w:szCs w:val="30"/>
        </w:rPr>
      </w:pPr>
    </w:p>
    <w:p w:rsidR="0083550D" w:rsidRPr="005E34F9" w:rsidRDefault="0083550D" w:rsidP="005E34F9">
      <w:pPr>
        <w:spacing w:after="0" w:line="240" w:lineRule="auto"/>
        <w:ind w:firstLine="709"/>
        <w:jc w:val="both"/>
        <w:rPr>
          <w:rFonts w:ascii="Times New Roman" w:hAnsi="Times New Roman"/>
          <w:b/>
          <w:sz w:val="30"/>
          <w:szCs w:val="30"/>
        </w:rPr>
      </w:pPr>
    </w:p>
    <w:sectPr w:rsidR="0083550D" w:rsidRPr="005E34F9" w:rsidSect="00A45487">
      <w:head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B0" w:rsidRDefault="009E31B0" w:rsidP="0040082A">
      <w:pPr>
        <w:spacing w:after="0" w:line="240" w:lineRule="auto"/>
      </w:pPr>
      <w:r>
        <w:separator/>
      </w:r>
    </w:p>
  </w:endnote>
  <w:endnote w:type="continuationSeparator" w:id="0">
    <w:p w:rsidR="009E31B0" w:rsidRDefault="009E31B0" w:rsidP="004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B0" w:rsidRDefault="009E31B0" w:rsidP="0040082A">
      <w:pPr>
        <w:spacing w:after="0" w:line="240" w:lineRule="auto"/>
      </w:pPr>
      <w:r>
        <w:separator/>
      </w:r>
    </w:p>
  </w:footnote>
  <w:footnote w:type="continuationSeparator" w:id="0">
    <w:p w:rsidR="009E31B0" w:rsidRDefault="009E31B0" w:rsidP="00400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28" w:rsidRDefault="00616296" w:rsidP="006D1937">
    <w:pPr>
      <w:pStyle w:val="a8"/>
      <w:jc w:val="center"/>
    </w:pPr>
    <w:r w:rsidRPr="007D0DF0">
      <w:rPr>
        <w:rFonts w:ascii="Times New Roman" w:hAnsi="Times New Roman"/>
        <w:sz w:val="28"/>
        <w:szCs w:val="28"/>
      </w:rPr>
      <w:fldChar w:fldCharType="begin"/>
    </w:r>
    <w:r w:rsidR="009D13C8" w:rsidRPr="007D0DF0">
      <w:rPr>
        <w:rFonts w:ascii="Times New Roman" w:hAnsi="Times New Roman"/>
        <w:sz w:val="28"/>
        <w:szCs w:val="28"/>
      </w:rPr>
      <w:instrText>PAGE   \* MERGEFORMAT</w:instrText>
    </w:r>
    <w:r w:rsidRPr="007D0DF0">
      <w:rPr>
        <w:rFonts w:ascii="Times New Roman" w:hAnsi="Times New Roman"/>
        <w:sz w:val="28"/>
        <w:szCs w:val="28"/>
      </w:rPr>
      <w:fldChar w:fldCharType="separate"/>
    </w:r>
    <w:r w:rsidR="00D56A13">
      <w:rPr>
        <w:rFonts w:ascii="Times New Roman" w:hAnsi="Times New Roman"/>
        <w:noProof/>
        <w:sz w:val="28"/>
        <w:szCs w:val="28"/>
      </w:rPr>
      <w:t>11</w:t>
    </w:r>
    <w:r w:rsidRPr="007D0DF0">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11B0"/>
    <w:multiLevelType w:val="hybridMultilevel"/>
    <w:tmpl w:val="DA3241F8"/>
    <w:lvl w:ilvl="0" w:tplc="28D276D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0090DE1"/>
    <w:multiLevelType w:val="hybridMultilevel"/>
    <w:tmpl w:val="9FCE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DD2"/>
    <w:rsid w:val="00000F49"/>
    <w:rsid w:val="00003B7C"/>
    <w:rsid w:val="000112DA"/>
    <w:rsid w:val="0002573E"/>
    <w:rsid w:val="000317E5"/>
    <w:rsid w:val="00031B32"/>
    <w:rsid w:val="00031D22"/>
    <w:rsid w:val="000366C7"/>
    <w:rsid w:val="0003695B"/>
    <w:rsid w:val="00040CE6"/>
    <w:rsid w:val="000433C5"/>
    <w:rsid w:val="00044881"/>
    <w:rsid w:val="00047C5B"/>
    <w:rsid w:val="00057CE3"/>
    <w:rsid w:val="00057F59"/>
    <w:rsid w:val="00060664"/>
    <w:rsid w:val="0006088F"/>
    <w:rsid w:val="00061C22"/>
    <w:rsid w:val="00062137"/>
    <w:rsid w:val="00070C23"/>
    <w:rsid w:val="00072824"/>
    <w:rsid w:val="000743E8"/>
    <w:rsid w:val="000753F7"/>
    <w:rsid w:val="00075BD4"/>
    <w:rsid w:val="00077EBC"/>
    <w:rsid w:val="00082ECE"/>
    <w:rsid w:val="00083A23"/>
    <w:rsid w:val="00085623"/>
    <w:rsid w:val="000876C6"/>
    <w:rsid w:val="00087D39"/>
    <w:rsid w:val="000903F5"/>
    <w:rsid w:val="00093180"/>
    <w:rsid w:val="00096ECA"/>
    <w:rsid w:val="00096FCC"/>
    <w:rsid w:val="00097DA7"/>
    <w:rsid w:val="000A057E"/>
    <w:rsid w:val="000A1CCA"/>
    <w:rsid w:val="000A2903"/>
    <w:rsid w:val="000A3311"/>
    <w:rsid w:val="000A3B4C"/>
    <w:rsid w:val="000B383F"/>
    <w:rsid w:val="000B4394"/>
    <w:rsid w:val="000B6BB8"/>
    <w:rsid w:val="000C3661"/>
    <w:rsid w:val="000C4300"/>
    <w:rsid w:val="000C46E1"/>
    <w:rsid w:val="000C50AB"/>
    <w:rsid w:val="000C530F"/>
    <w:rsid w:val="000C7BA0"/>
    <w:rsid w:val="000D1FF2"/>
    <w:rsid w:val="000D4DFD"/>
    <w:rsid w:val="000D51B1"/>
    <w:rsid w:val="000E04C0"/>
    <w:rsid w:val="000E1715"/>
    <w:rsid w:val="000E3351"/>
    <w:rsid w:val="000E33D2"/>
    <w:rsid w:val="000F0243"/>
    <w:rsid w:val="000F6711"/>
    <w:rsid w:val="000F7242"/>
    <w:rsid w:val="0010203F"/>
    <w:rsid w:val="0010399A"/>
    <w:rsid w:val="00111B26"/>
    <w:rsid w:val="00114024"/>
    <w:rsid w:val="00115006"/>
    <w:rsid w:val="001169FD"/>
    <w:rsid w:val="001179C1"/>
    <w:rsid w:val="00120603"/>
    <w:rsid w:val="001208E4"/>
    <w:rsid w:val="00126768"/>
    <w:rsid w:val="00131253"/>
    <w:rsid w:val="0013635D"/>
    <w:rsid w:val="001411B0"/>
    <w:rsid w:val="00141291"/>
    <w:rsid w:val="00143185"/>
    <w:rsid w:val="00143671"/>
    <w:rsid w:val="00144797"/>
    <w:rsid w:val="00146465"/>
    <w:rsid w:val="00146E98"/>
    <w:rsid w:val="00150B92"/>
    <w:rsid w:val="0015463F"/>
    <w:rsid w:val="0015537B"/>
    <w:rsid w:val="00156DEB"/>
    <w:rsid w:val="0015740D"/>
    <w:rsid w:val="00162AF5"/>
    <w:rsid w:val="001632BD"/>
    <w:rsid w:val="00163FF2"/>
    <w:rsid w:val="0017137F"/>
    <w:rsid w:val="00176A55"/>
    <w:rsid w:val="001826D6"/>
    <w:rsid w:val="00185773"/>
    <w:rsid w:val="0018613D"/>
    <w:rsid w:val="00191E38"/>
    <w:rsid w:val="00193B17"/>
    <w:rsid w:val="001956A5"/>
    <w:rsid w:val="001A2F0D"/>
    <w:rsid w:val="001B20C9"/>
    <w:rsid w:val="001B6B82"/>
    <w:rsid w:val="001C5E3D"/>
    <w:rsid w:val="001C72A3"/>
    <w:rsid w:val="001D2C3C"/>
    <w:rsid w:val="001D65C9"/>
    <w:rsid w:val="001E7D68"/>
    <w:rsid w:val="001F3E31"/>
    <w:rsid w:val="001F5C07"/>
    <w:rsid w:val="001F68A6"/>
    <w:rsid w:val="0020140B"/>
    <w:rsid w:val="00210303"/>
    <w:rsid w:val="002160C9"/>
    <w:rsid w:val="00220B9E"/>
    <w:rsid w:val="00220F2B"/>
    <w:rsid w:val="00221BC2"/>
    <w:rsid w:val="00224965"/>
    <w:rsid w:val="00225526"/>
    <w:rsid w:val="00233EAE"/>
    <w:rsid w:val="0023536F"/>
    <w:rsid w:val="002370F6"/>
    <w:rsid w:val="00240D2A"/>
    <w:rsid w:val="00242FE6"/>
    <w:rsid w:val="002434C7"/>
    <w:rsid w:val="00246566"/>
    <w:rsid w:val="00253E4B"/>
    <w:rsid w:val="00257F84"/>
    <w:rsid w:val="00260E36"/>
    <w:rsid w:val="00264DAE"/>
    <w:rsid w:val="0026653B"/>
    <w:rsid w:val="00270A05"/>
    <w:rsid w:val="00271E11"/>
    <w:rsid w:val="00273825"/>
    <w:rsid w:val="00273E0B"/>
    <w:rsid w:val="0027777A"/>
    <w:rsid w:val="00283B4E"/>
    <w:rsid w:val="002849E4"/>
    <w:rsid w:val="00286C5F"/>
    <w:rsid w:val="00291FED"/>
    <w:rsid w:val="0029281B"/>
    <w:rsid w:val="002941E2"/>
    <w:rsid w:val="00297007"/>
    <w:rsid w:val="00297508"/>
    <w:rsid w:val="002A2A8D"/>
    <w:rsid w:val="002A3FD1"/>
    <w:rsid w:val="002A52DA"/>
    <w:rsid w:val="002A79EE"/>
    <w:rsid w:val="002B03C0"/>
    <w:rsid w:val="002B15A8"/>
    <w:rsid w:val="002B285D"/>
    <w:rsid w:val="002B3414"/>
    <w:rsid w:val="002C205C"/>
    <w:rsid w:val="002C3CC2"/>
    <w:rsid w:val="002D2C6F"/>
    <w:rsid w:val="002D33FB"/>
    <w:rsid w:val="002E162C"/>
    <w:rsid w:val="002E2C37"/>
    <w:rsid w:val="002E3093"/>
    <w:rsid w:val="002E3690"/>
    <w:rsid w:val="002E54F1"/>
    <w:rsid w:val="002E63EB"/>
    <w:rsid w:val="002F6AAC"/>
    <w:rsid w:val="002F738A"/>
    <w:rsid w:val="002F78C4"/>
    <w:rsid w:val="0030049B"/>
    <w:rsid w:val="00310053"/>
    <w:rsid w:val="00311308"/>
    <w:rsid w:val="00313223"/>
    <w:rsid w:val="00325F6D"/>
    <w:rsid w:val="0032699B"/>
    <w:rsid w:val="00333EC3"/>
    <w:rsid w:val="003412E9"/>
    <w:rsid w:val="00343A83"/>
    <w:rsid w:val="00347805"/>
    <w:rsid w:val="00360D26"/>
    <w:rsid w:val="00360F4C"/>
    <w:rsid w:val="00361EAE"/>
    <w:rsid w:val="003659C6"/>
    <w:rsid w:val="00365CDF"/>
    <w:rsid w:val="00370118"/>
    <w:rsid w:val="00371D14"/>
    <w:rsid w:val="00371E0C"/>
    <w:rsid w:val="003802EE"/>
    <w:rsid w:val="0038464D"/>
    <w:rsid w:val="00390F7A"/>
    <w:rsid w:val="00395EB2"/>
    <w:rsid w:val="00396CA0"/>
    <w:rsid w:val="00396DD2"/>
    <w:rsid w:val="00397A7F"/>
    <w:rsid w:val="003A04E7"/>
    <w:rsid w:val="003A3F73"/>
    <w:rsid w:val="003A404F"/>
    <w:rsid w:val="003A4439"/>
    <w:rsid w:val="003A70A0"/>
    <w:rsid w:val="003A7D53"/>
    <w:rsid w:val="003B4888"/>
    <w:rsid w:val="003B4ECE"/>
    <w:rsid w:val="003C093D"/>
    <w:rsid w:val="003C3D03"/>
    <w:rsid w:val="003D00A2"/>
    <w:rsid w:val="003D38C6"/>
    <w:rsid w:val="003D7F08"/>
    <w:rsid w:val="003E004C"/>
    <w:rsid w:val="003E1346"/>
    <w:rsid w:val="003E2641"/>
    <w:rsid w:val="003E29D1"/>
    <w:rsid w:val="003E7CDA"/>
    <w:rsid w:val="003F0962"/>
    <w:rsid w:val="003F1435"/>
    <w:rsid w:val="003F30F9"/>
    <w:rsid w:val="003F675B"/>
    <w:rsid w:val="0040082A"/>
    <w:rsid w:val="00400CFF"/>
    <w:rsid w:val="00401C5A"/>
    <w:rsid w:val="00401E67"/>
    <w:rsid w:val="0040336E"/>
    <w:rsid w:val="00406B4E"/>
    <w:rsid w:val="00411168"/>
    <w:rsid w:val="004113BC"/>
    <w:rsid w:val="00411968"/>
    <w:rsid w:val="00412100"/>
    <w:rsid w:val="004236CC"/>
    <w:rsid w:val="00426797"/>
    <w:rsid w:val="004270A9"/>
    <w:rsid w:val="00432A6E"/>
    <w:rsid w:val="00434A1A"/>
    <w:rsid w:val="00434D68"/>
    <w:rsid w:val="004353E1"/>
    <w:rsid w:val="0044066F"/>
    <w:rsid w:val="004465BF"/>
    <w:rsid w:val="00446B41"/>
    <w:rsid w:val="004503E4"/>
    <w:rsid w:val="00450684"/>
    <w:rsid w:val="0045197C"/>
    <w:rsid w:val="004540F5"/>
    <w:rsid w:val="004556B2"/>
    <w:rsid w:val="00457B6F"/>
    <w:rsid w:val="00457DD8"/>
    <w:rsid w:val="004614E4"/>
    <w:rsid w:val="00461584"/>
    <w:rsid w:val="00461F32"/>
    <w:rsid w:val="00464417"/>
    <w:rsid w:val="004657CC"/>
    <w:rsid w:val="004664E1"/>
    <w:rsid w:val="004740B8"/>
    <w:rsid w:val="00474573"/>
    <w:rsid w:val="0047534A"/>
    <w:rsid w:val="00486194"/>
    <w:rsid w:val="00487539"/>
    <w:rsid w:val="004961E2"/>
    <w:rsid w:val="004A24EF"/>
    <w:rsid w:val="004A71CC"/>
    <w:rsid w:val="004B6A46"/>
    <w:rsid w:val="004B6BA8"/>
    <w:rsid w:val="004C29B4"/>
    <w:rsid w:val="004C3276"/>
    <w:rsid w:val="004C42D5"/>
    <w:rsid w:val="004C78A8"/>
    <w:rsid w:val="004C78B7"/>
    <w:rsid w:val="004D015F"/>
    <w:rsid w:val="004D36A8"/>
    <w:rsid w:val="004D558C"/>
    <w:rsid w:val="004D56C6"/>
    <w:rsid w:val="004D7286"/>
    <w:rsid w:val="004E011D"/>
    <w:rsid w:val="004E222C"/>
    <w:rsid w:val="004E2710"/>
    <w:rsid w:val="00504789"/>
    <w:rsid w:val="00510C65"/>
    <w:rsid w:val="005136BB"/>
    <w:rsid w:val="00517171"/>
    <w:rsid w:val="005178AE"/>
    <w:rsid w:val="00521DFC"/>
    <w:rsid w:val="0052261A"/>
    <w:rsid w:val="005242EC"/>
    <w:rsid w:val="00532AFB"/>
    <w:rsid w:val="005353F9"/>
    <w:rsid w:val="00536628"/>
    <w:rsid w:val="0054015D"/>
    <w:rsid w:val="00541BE7"/>
    <w:rsid w:val="00541D72"/>
    <w:rsid w:val="00542967"/>
    <w:rsid w:val="0054633B"/>
    <w:rsid w:val="005477C8"/>
    <w:rsid w:val="005529F6"/>
    <w:rsid w:val="0055685D"/>
    <w:rsid w:val="00561200"/>
    <w:rsid w:val="00563076"/>
    <w:rsid w:val="0056427E"/>
    <w:rsid w:val="005653FD"/>
    <w:rsid w:val="005713BE"/>
    <w:rsid w:val="00572D6E"/>
    <w:rsid w:val="0057382A"/>
    <w:rsid w:val="00573FA0"/>
    <w:rsid w:val="00584981"/>
    <w:rsid w:val="00584B60"/>
    <w:rsid w:val="00584F9F"/>
    <w:rsid w:val="00586E6F"/>
    <w:rsid w:val="00587D01"/>
    <w:rsid w:val="00591A7A"/>
    <w:rsid w:val="0059381F"/>
    <w:rsid w:val="00593D10"/>
    <w:rsid w:val="00595BC1"/>
    <w:rsid w:val="005978AC"/>
    <w:rsid w:val="005A22B2"/>
    <w:rsid w:val="005A2FE4"/>
    <w:rsid w:val="005A404E"/>
    <w:rsid w:val="005A60E6"/>
    <w:rsid w:val="005A6171"/>
    <w:rsid w:val="005B6496"/>
    <w:rsid w:val="005C0D4C"/>
    <w:rsid w:val="005C27D4"/>
    <w:rsid w:val="005C360A"/>
    <w:rsid w:val="005C42D7"/>
    <w:rsid w:val="005D1C10"/>
    <w:rsid w:val="005D40DA"/>
    <w:rsid w:val="005D4EB9"/>
    <w:rsid w:val="005D611D"/>
    <w:rsid w:val="005E1CDF"/>
    <w:rsid w:val="005E34F9"/>
    <w:rsid w:val="005E365D"/>
    <w:rsid w:val="005E3A6A"/>
    <w:rsid w:val="005E3B52"/>
    <w:rsid w:val="005E713F"/>
    <w:rsid w:val="005F517D"/>
    <w:rsid w:val="00600CBC"/>
    <w:rsid w:val="0060116C"/>
    <w:rsid w:val="00601CA3"/>
    <w:rsid w:val="00603025"/>
    <w:rsid w:val="00603AE8"/>
    <w:rsid w:val="006053D5"/>
    <w:rsid w:val="00606165"/>
    <w:rsid w:val="00607139"/>
    <w:rsid w:val="00610382"/>
    <w:rsid w:val="00610D3C"/>
    <w:rsid w:val="00612878"/>
    <w:rsid w:val="00612CE7"/>
    <w:rsid w:val="00612E37"/>
    <w:rsid w:val="00614E45"/>
    <w:rsid w:val="00615182"/>
    <w:rsid w:val="00616296"/>
    <w:rsid w:val="00620E7E"/>
    <w:rsid w:val="00622176"/>
    <w:rsid w:val="00624C79"/>
    <w:rsid w:val="0062735D"/>
    <w:rsid w:val="006302BB"/>
    <w:rsid w:val="00632501"/>
    <w:rsid w:val="00633BAE"/>
    <w:rsid w:val="00633D38"/>
    <w:rsid w:val="0063423E"/>
    <w:rsid w:val="00634C28"/>
    <w:rsid w:val="00634FDF"/>
    <w:rsid w:val="0063549B"/>
    <w:rsid w:val="006446F5"/>
    <w:rsid w:val="00644C32"/>
    <w:rsid w:val="00645C0D"/>
    <w:rsid w:val="006465B3"/>
    <w:rsid w:val="00647040"/>
    <w:rsid w:val="00647436"/>
    <w:rsid w:val="006501F2"/>
    <w:rsid w:val="0065061D"/>
    <w:rsid w:val="00652329"/>
    <w:rsid w:val="00654215"/>
    <w:rsid w:val="00655665"/>
    <w:rsid w:val="00656EBA"/>
    <w:rsid w:val="00661733"/>
    <w:rsid w:val="006646E1"/>
    <w:rsid w:val="00665235"/>
    <w:rsid w:val="00671893"/>
    <w:rsid w:val="00671C8D"/>
    <w:rsid w:val="006726E6"/>
    <w:rsid w:val="00673088"/>
    <w:rsid w:val="00673C55"/>
    <w:rsid w:val="00675C79"/>
    <w:rsid w:val="006814E3"/>
    <w:rsid w:val="006827C7"/>
    <w:rsid w:val="00686DDB"/>
    <w:rsid w:val="0068710B"/>
    <w:rsid w:val="00691DE2"/>
    <w:rsid w:val="00692409"/>
    <w:rsid w:val="00693586"/>
    <w:rsid w:val="00694A85"/>
    <w:rsid w:val="00695E9F"/>
    <w:rsid w:val="00695F2D"/>
    <w:rsid w:val="006A279E"/>
    <w:rsid w:val="006A32CA"/>
    <w:rsid w:val="006A7A89"/>
    <w:rsid w:val="006C04A9"/>
    <w:rsid w:val="006C7C6A"/>
    <w:rsid w:val="006D09E3"/>
    <w:rsid w:val="006D1937"/>
    <w:rsid w:val="006D557F"/>
    <w:rsid w:val="006D680F"/>
    <w:rsid w:val="006E0927"/>
    <w:rsid w:val="006E2533"/>
    <w:rsid w:val="006E3AE5"/>
    <w:rsid w:val="006F0477"/>
    <w:rsid w:val="006F3939"/>
    <w:rsid w:val="006F494A"/>
    <w:rsid w:val="006F6046"/>
    <w:rsid w:val="006F6EB2"/>
    <w:rsid w:val="0070010F"/>
    <w:rsid w:val="00702447"/>
    <w:rsid w:val="007024CB"/>
    <w:rsid w:val="00703682"/>
    <w:rsid w:val="00705DE6"/>
    <w:rsid w:val="007111E7"/>
    <w:rsid w:val="00715D76"/>
    <w:rsid w:val="0072060A"/>
    <w:rsid w:val="0072436D"/>
    <w:rsid w:val="00724F86"/>
    <w:rsid w:val="007270C9"/>
    <w:rsid w:val="0073019A"/>
    <w:rsid w:val="00733EB4"/>
    <w:rsid w:val="007359E5"/>
    <w:rsid w:val="00735E20"/>
    <w:rsid w:val="00740A25"/>
    <w:rsid w:val="007412CB"/>
    <w:rsid w:val="0074182A"/>
    <w:rsid w:val="00742228"/>
    <w:rsid w:val="00745C94"/>
    <w:rsid w:val="00745E69"/>
    <w:rsid w:val="007603E2"/>
    <w:rsid w:val="00761319"/>
    <w:rsid w:val="007619C3"/>
    <w:rsid w:val="00766928"/>
    <w:rsid w:val="00770081"/>
    <w:rsid w:val="00775FE5"/>
    <w:rsid w:val="00787B6D"/>
    <w:rsid w:val="007900DD"/>
    <w:rsid w:val="007911FA"/>
    <w:rsid w:val="0079502E"/>
    <w:rsid w:val="007B0934"/>
    <w:rsid w:val="007B218C"/>
    <w:rsid w:val="007B4F11"/>
    <w:rsid w:val="007C2F87"/>
    <w:rsid w:val="007C40F8"/>
    <w:rsid w:val="007C4122"/>
    <w:rsid w:val="007D0DF0"/>
    <w:rsid w:val="007D3118"/>
    <w:rsid w:val="007D40DD"/>
    <w:rsid w:val="007D6511"/>
    <w:rsid w:val="007D7182"/>
    <w:rsid w:val="007D7657"/>
    <w:rsid w:val="007E17D5"/>
    <w:rsid w:val="007E3981"/>
    <w:rsid w:val="007F2B27"/>
    <w:rsid w:val="007F4680"/>
    <w:rsid w:val="007F59BE"/>
    <w:rsid w:val="007F62C8"/>
    <w:rsid w:val="0080235C"/>
    <w:rsid w:val="00805F3D"/>
    <w:rsid w:val="00806DB2"/>
    <w:rsid w:val="008119FF"/>
    <w:rsid w:val="008136B8"/>
    <w:rsid w:val="00817945"/>
    <w:rsid w:val="0082179C"/>
    <w:rsid w:val="00822E3A"/>
    <w:rsid w:val="00823C26"/>
    <w:rsid w:val="0082596D"/>
    <w:rsid w:val="0083076C"/>
    <w:rsid w:val="008342B3"/>
    <w:rsid w:val="0083550D"/>
    <w:rsid w:val="00836AD6"/>
    <w:rsid w:val="00842756"/>
    <w:rsid w:val="00842ACF"/>
    <w:rsid w:val="00843065"/>
    <w:rsid w:val="00845491"/>
    <w:rsid w:val="00845DAA"/>
    <w:rsid w:val="008538B7"/>
    <w:rsid w:val="00867824"/>
    <w:rsid w:val="00867DE3"/>
    <w:rsid w:val="00871BA2"/>
    <w:rsid w:val="00891389"/>
    <w:rsid w:val="00891588"/>
    <w:rsid w:val="008949EA"/>
    <w:rsid w:val="00894BAF"/>
    <w:rsid w:val="00895DCE"/>
    <w:rsid w:val="008A0294"/>
    <w:rsid w:val="008A2571"/>
    <w:rsid w:val="008A2B9D"/>
    <w:rsid w:val="008A6D6E"/>
    <w:rsid w:val="008B09F0"/>
    <w:rsid w:val="008B276B"/>
    <w:rsid w:val="008B325F"/>
    <w:rsid w:val="008B766B"/>
    <w:rsid w:val="008C112A"/>
    <w:rsid w:val="008C248D"/>
    <w:rsid w:val="008C2921"/>
    <w:rsid w:val="008D19DF"/>
    <w:rsid w:val="008D6878"/>
    <w:rsid w:val="008D7DCF"/>
    <w:rsid w:val="008D7EEC"/>
    <w:rsid w:val="008E0674"/>
    <w:rsid w:val="008E4AD6"/>
    <w:rsid w:val="008E5B0C"/>
    <w:rsid w:val="008E61AE"/>
    <w:rsid w:val="008E743E"/>
    <w:rsid w:val="008F171D"/>
    <w:rsid w:val="008F256D"/>
    <w:rsid w:val="008F38E4"/>
    <w:rsid w:val="008F4976"/>
    <w:rsid w:val="009036B6"/>
    <w:rsid w:val="00904885"/>
    <w:rsid w:val="00911E52"/>
    <w:rsid w:val="00915FC2"/>
    <w:rsid w:val="00916BE1"/>
    <w:rsid w:val="009209BC"/>
    <w:rsid w:val="009218C5"/>
    <w:rsid w:val="00923649"/>
    <w:rsid w:val="00925F5B"/>
    <w:rsid w:val="00927C83"/>
    <w:rsid w:val="00931175"/>
    <w:rsid w:val="00937324"/>
    <w:rsid w:val="00944B7A"/>
    <w:rsid w:val="00962641"/>
    <w:rsid w:val="00967DD9"/>
    <w:rsid w:val="00970C3E"/>
    <w:rsid w:val="00971581"/>
    <w:rsid w:val="00971B37"/>
    <w:rsid w:val="00972710"/>
    <w:rsid w:val="009760F1"/>
    <w:rsid w:val="00982715"/>
    <w:rsid w:val="009839BA"/>
    <w:rsid w:val="00983F98"/>
    <w:rsid w:val="00985B37"/>
    <w:rsid w:val="009870E9"/>
    <w:rsid w:val="009873C5"/>
    <w:rsid w:val="009933DE"/>
    <w:rsid w:val="00995B7B"/>
    <w:rsid w:val="00995BBB"/>
    <w:rsid w:val="00996699"/>
    <w:rsid w:val="00997F5E"/>
    <w:rsid w:val="009A2BCD"/>
    <w:rsid w:val="009A559C"/>
    <w:rsid w:val="009A57D6"/>
    <w:rsid w:val="009A6CC5"/>
    <w:rsid w:val="009B154D"/>
    <w:rsid w:val="009B2A81"/>
    <w:rsid w:val="009B2E3F"/>
    <w:rsid w:val="009B3079"/>
    <w:rsid w:val="009B30BA"/>
    <w:rsid w:val="009B4451"/>
    <w:rsid w:val="009B5A36"/>
    <w:rsid w:val="009B612F"/>
    <w:rsid w:val="009B62CD"/>
    <w:rsid w:val="009B79E7"/>
    <w:rsid w:val="009C00CD"/>
    <w:rsid w:val="009C06E8"/>
    <w:rsid w:val="009C17C8"/>
    <w:rsid w:val="009C2710"/>
    <w:rsid w:val="009D13C8"/>
    <w:rsid w:val="009D1F43"/>
    <w:rsid w:val="009D4024"/>
    <w:rsid w:val="009D4056"/>
    <w:rsid w:val="009E1259"/>
    <w:rsid w:val="009E31B0"/>
    <w:rsid w:val="009E3644"/>
    <w:rsid w:val="009E4C35"/>
    <w:rsid w:val="009F07BA"/>
    <w:rsid w:val="009F3DF1"/>
    <w:rsid w:val="009F7D90"/>
    <w:rsid w:val="00A01694"/>
    <w:rsid w:val="00A03422"/>
    <w:rsid w:val="00A04F75"/>
    <w:rsid w:val="00A06627"/>
    <w:rsid w:val="00A15A36"/>
    <w:rsid w:val="00A20BF6"/>
    <w:rsid w:val="00A2169E"/>
    <w:rsid w:val="00A303E4"/>
    <w:rsid w:val="00A31F77"/>
    <w:rsid w:val="00A3512E"/>
    <w:rsid w:val="00A35539"/>
    <w:rsid w:val="00A452F7"/>
    <w:rsid w:val="00A45487"/>
    <w:rsid w:val="00A515F3"/>
    <w:rsid w:val="00A53E55"/>
    <w:rsid w:val="00A57BDC"/>
    <w:rsid w:val="00A60228"/>
    <w:rsid w:val="00A60D9E"/>
    <w:rsid w:val="00A627EC"/>
    <w:rsid w:val="00A663FF"/>
    <w:rsid w:val="00A66E56"/>
    <w:rsid w:val="00A73C22"/>
    <w:rsid w:val="00A810C2"/>
    <w:rsid w:val="00A81566"/>
    <w:rsid w:val="00A84202"/>
    <w:rsid w:val="00A84C44"/>
    <w:rsid w:val="00A8500F"/>
    <w:rsid w:val="00A863FE"/>
    <w:rsid w:val="00A9192A"/>
    <w:rsid w:val="00AA2D8D"/>
    <w:rsid w:val="00AA4BE6"/>
    <w:rsid w:val="00AA7A20"/>
    <w:rsid w:val="00AB1485"/>
    <w:rsid w:val="00AB7296"/>
    <w:rsid w:val="00AC3B44"/>
    <w:rsid w:val="00AD1E1B"/>
    <w:rsid w:val="00AD434D"/>
    <w:rsid w:val="00AD670D"/>
    <w:rsid w:val="00AE2CE7"/>
    <w:rsid w:val="00AE7A88"/>
    <w:rsid w:val="00AF121D"/>
    <w:rsid w:val="00AF3042"/>
    <w:rsid w:val="00AF35B7"/>
    <w:rsid w:val="00AF5E25"/>
    <w:rsid w:val="00B00650"/>
    <w:rsid w:val="00B03329"/>
    <w:rsid w:val="00B048C9"/>
    <w:rsid w:val="00B05E13"/>
    <w:rsid w:val="00B119C2"/>
    <w:rsid w:val="00B13323"/>
    <w:rsid w:val="00B13F5B"/>
    <w:rsid w:val="00B14932"/>
    <w:rsid w:val="00B15F69"/>
    <w:rsid w:val="00B17B83"/>
    <w:rsid w:val="00B2107D"/>
    <w:rsid w:val="00B233C3"/>
    <w:rsid w:val="00B24E0C"/>
    <w:rsid w:val="00B30287"/>
    <w:rsid w:val="00B317B1"/>
    <w:rsid w:val="00B34442"/>
    <w:rsid w:val="00B4131B"/>
    <w:rsid w:val="00B42954"/>
    <w:rsid w:val="00B42D4A"/>
    <w:rsid w:val="00B433F3"/>
    <w:rsid w:val="00B436ED"/>
    <w:rsid w:val="00B4396F"/>
    <w:rsid w:val="00B46396"/>
    <w:rsid w:val="00B50CCF"/>
    <w:rsid w:val="00B51A69"/>
    <w:rsid w:val="00B53541"/>
    <w:rsid w:val="00B5669E"/>
    <w:rsid w:val="00B6001F"/>
    <w:rsid w:val="00B62BC5"/>
    <w:rsid w:val="00B648FA"/>
    <w:rsid w:val="00B71DBD"/>
    <w:rsid w:val="00B744DE"/>
    <w:rsid w:val="00B81D76"/>
    <w:rsid w:val="00B833C2"/>
    <w:rsid w:val="00B85712"/>
    <w:rsid w:val="00B926C5"/>
    <w:rsid w:val="00B9499D"/>
    <w:rsid w:val="00B961D3"/>
    <w:rsid w:val="00B974FE"/>
    <w:rsid w:val="00B97C48"/>
    <w:rsid w:val="00BA0C27"/>
    <w:rsid w:val="00BA2591"/>
    <w:rsid w:val="00BB7D53"/>
    <w:rsid w:val="00BC18C4"/>
    <w:rsid w:val="00BC4570"/>
    <w:rsid w:val="00BC5023"/>
    <w:rsid w:val="00BD0E05"/>
    <w:rsid w:val="00BD27D9"/>
    <w:rsid w:val="00BD44AC"/>
    <w:rsid w:val="00BD475E"/>
    <w:rsid w:val="00BD4F1A"/>
    <w:rsid w:val="00BE1E4C"/>
    <w:rsid w:val="00BF0A38"/>
    <w:rsid w:val="00BF0C84"/>
    <w:rsid w:val="00BF189A"/>
    <w:rsid w:val="00BF1926"/>
    <w:rsid w:val="00BF2461"/>
    <w:rsid w:val="00BF39AE"/>
    <w:rsid w:val="00BF4536"/>
    <w:rsid w:val="00C04BB5"/>
    <w:rsid w:val="00C07385"/>
    <w:rsid w:val="00C074EB"/>
    <w:rsid w:val="00C07882"/>
    <w:rsid w:val="00C10D7B"/>
    <w:rsid w:val="00C10FA3"/>
    <w:rsid w:val="00C12922"/>
    <w:rsid w:val="00C15169"/>
    <w:rsid w:val="00C208F4"/>
    <w:rsid w:val="00C23DA6"/>
    <w:rsid w:val="00C25CE9"/>
    <w:rsid w:val="00C26125"/>
    <w:rsid w:val="00C26B4D"/>
    <w:rsid w:val="00C27400"/>
    <w:rsid w:val="00C30D05"/>
    <w:rsid w:val="00C343B4"/>
    <w:rsid w:val="00C36D24"/>
    <w:rsid w:val="00C37177"/>
    <w:rsid w:val="00C412FA"/>
    <w:rsid w:val="00C42943"/>
    <w:rsid w:val="00C42D8A"/>
    <w:rsid w:val="00C50A30"/>
    <w:rsid w:val="00C54736"/>
    <w:rsid w:val="00C565FA"/>
    <w:rsid w:val="00C57E02"/>
    <w:rsid w:val="00C610AE"/>
    <w:rsid w:val="00C615C1"/>
    <w:rsid w:val="00C62667"/>
    <w:rsid w:val="00C65A11"/>
    <w:rsid w:val="00C76D60"/>
    <w:rsid w:val="00C8224F"/>
    <w:rsid w:val="00C824D5"/>
    <w:rsid w:val="00C83250"/>
    <w:rsid w:val="00C8453C"/>
    <w:rsid w:val="00C85BAC"/>
    <w:rsid w:val="00C85CF4"/>
    <w:rsid w:val="00C86331"/>
    <w:rsid w:val="00C94551"/>
    <w:rsid w:val="00C95148"/>
    <w:rsid w:val="00C951C5"/>
    <w:rsid w:val="00C96194"/>
    <w:rsid w:val="00C97BC4"/>
    <w:rsid w:val="00C97EE6"/>
    <w:rsid w:val="00CA3D1A"/>
    <w:rsid w:val="00CA4187"/>
    <w:rsid w:val="00CA6031"/>
    <w:rsid w:val="00CA6DA9"/>
    <w:rsid w:val="00CB1013"/>
    <w:rsid w:val="00CB2629"/>
    <w:rsid w:val="00CB3FAE"/>
    <w:rsid w:val="00CC03AF"/>
    <w:rsid w:val="00CC223C"/>
    <w:rsid w:val="00CC2E90"/>
    <w:rsid w:val="00CD0E85"/>
    <w:rsid w:val="00CD1753"/>
    <w:rsid w:val="00CE1985"/>
    <w:rsid w:val="00CE19F3"/>
    <w:rsid w:val="00CF0AA3"/>
    <w:rsid w:val="00CF5786"/>
    <w:rsid w:val="00D0297E"/>
    <w:rsid w:val="00D04C51"/>
    <w:rsid w:val="00D075A0"/>
    <w:rsid w:val="00D07E0B"/>
    <w:rsid w:val="00D17A6C"/>
    <w:rsid w:val="00D229A6"/>
    <w:rsid w:val="00D25440"/>
    <w:rsid w:val="00D2718C"/>
    <w:rsid w:val="00D27753"/>
    <w:rsid w:val="00D3275A"/>
    <w:rsid w:val="00D40F3F"/>
    <w:rsid w:val="00D40F98"/>
    <w:rsid w:val="00D44043"/>
    <w:rsid w:val="00D44F69"/>
    <w:rsid w:val="00D5098F"/>
    <w:rsid w:val="00D52BE2"/>
    <w:rsid w:val="00D567DF"/>
    <w:rsid w:val="00D56A13"/>
    <w:rsid w:val="00D62DE3"/>
    <w:rsid w:val="00D654E7"/>
    <w:rsid w:val="00D6600C"/>
    <w:rsid w:val="00D66300"/>
    <w:rsid w:val="00D72964"/>
    <w:rsid w:val="00D72BB6"/>
    <w:rsid w:val="00D72C3C"/>
    <w:rsid w:val="00D74820"/>
    <w:rsid w:val="00D8062A"/>
    <w:rsid w:val="00D8394E"/>
    <w:rsid w:val="00D92F1D"/>
    <w:rsid w:val="00D93A2C"/>
    <w:rsid w:val="00D96832"/>
    <w:rsid w:val="00DA03BB"/>
    <w:rsid w:val="00DA37F7"/>
    <w:rsid w:val="00DA518D"/>
    <w:rsid w:val="00DB01AC"/>
    <w:rsid w:val="00DB27A1"/>
    <w:rsid w:val="00DB4A6F"/>
    <w:rsid w:val="00DB69EC"/>
    <w:rsid w:val="00DB6BC7"/>
    <w:rsid w:val="00DB7BD8"/>
    <w:rsid w:val="00DC3151"/>
    <w:rsid w:val="00DC6712"/>
    <w:rsid w:val="00DC770D"/>
    <w:rsid w:val="00DD038C"/>
    <w:rsid w:val="00DD0818"/>
    <w:rsid w:val="00DD1303"/>
    <w:rsid w:val="00DD1D47"/>
    <w:rsid w:val="00DD34FB"/>
    <w:rsid w:val="00DD463A"/>
    <w:rsid w:val="00DD49BC"/>
    <w:rsid w:val="00DD5AE9"/>
    <w:rsid w:val="00DD64B6"/>
    <w:rsid w:val="00DD6702"/>
    <w:rsid w:val="00DD6D18"/>
    <w:rsid w:val="00DE1ED4"/>
    <w:rsid w:val="00DE1F5A"/>
    <w:rsid w:val="00DE257F"/>
    <w:rsid w:val="00DE69F5"/>
    <w:rsid w:val="00DF28AB"/>
    <w:rsid w:val="00DF3A36"/>
    <w:rsid w:val="00DF47C1"/>
    <w:rsid w:val="00DF540A"/>
    <w:rsid w:val="00DF5627"/>
    <w:rsid w:val="00E01BF9"/>
    <w:rsid w:val="00E02A6C"/>
    <w:rsid w:val="00E04311"/>
    <w:rsid w:val="00E07325"/>
    <w:rsid w:val="00E1022F"/>
    <w:rsid w:val="00E12438"/>
    <w:rsid w:val="00E126A9"/>
    <w:rsid w:val="00E14E35"/>
    <w:rsid w:val="00E15174"/>
    <w:rsid w:val="00E1791D"/>
    <w:rsid w:val="00E20DC0"/>
    <w:rsid w:val="00E37A05"/>
    <w:rsid w:val="00E43089"/>
    <w:rsid w:val="00E43DBA"/>
    <w:rsid w:val="00E444A9"/>
    <w:rsid w:val="00E4548E"/>
    <w:rsid w:val="00E479F8"/>
    <w:rsid w:val="00E50533"/>
    <w:rsid w:val="00E51828"/>
    <w:rsid w:val="00E56295"/>
    <w:rsid w:val="00E60D27"/>
    <w:rsid w:val="00E619D2"/>
    <w:rsid w:val="00E62CB2"/>
    <w:rsid w:val="00E62FEF"/>
    <w:rsid w:val="00E658AA"/>
    <w:rsid w:val="00E76730"/>
    <w:rsid w:val="00E84932"/>
    <w:rsid w:val="00E85214"/>
    <w:rsid w:val="00E918D5"/>
    <w:rsid w:val="00E936B9"/>
    <w:rsid w:val="00E93962"/>
    <w:rsid w:val="00E96B6D"/>
    <w:rsid w:val="00EA3B47"/>
    <w:rsid w:val="00EA5B45"/>
    <w:rsid w:val="00EA5FA5"/>
    <w:rsid w:val="00EB1055"/>
    <w:rsid w:val="00EB14BA"/>
    <w:rsid w:val="00EB231B"/>
    <w:rsid w:val="00EB592B"/>
    <w:rsid w:val="00EB759B"/>
    <w:rsid w:val="00EB7A56"/>
    <w:rsid w:val="00EC0BD4"/>
    <w:rsid w:val="00EC122F"/>
    <w:rsid w:val="00EC225D"/>
    <w:rsid w:val="00EC4039"/>
    <w:rsid w:val="00ED2329"/>
    <w:rsid w:val="00ED5085"/>
    <w:rsid w:val="00ED5AAC"/>
    <w:rsid w:val="00ED631C"/>
    <w:rsid w:val="00EE12F6"/>
    <w:rsid w:val="00EE55B5"/>
    <w:rsid w:val="00EF0ACC"/>
    <w:rsid w:val="00EF1184"/>
    <w:rsid w:val="00EF25ED"/>
    <w:rsid w:val="00EF2E67"/>
    <w:rsid w:val="00EF5C7A"/>
    <w:rsid w:val="00EF5CA6"/>
    <w:rsid w:val="00EF622F"/>
    <w:rsid w:val="00EF6AAD"/>
    <w:rsid w:val="00EF797E"/>
    <w:rsid w:val="00F02FB8"/>
    <w:rsid w:val="00F04A3F"/>
    <w:rsid w:val="00F057D0"/>
    <w:rsid w:val="00F11924"/>
    <w:rsid w:val="00F11CCE"/>
    <w:rsid w:val="00F1273A"/>
    <w:rsid w:val="00F14E2F"/>
    <w:rsid w:val="00F17F28"/>
    <w:rsid w:val="00F21BC3"/>
    <w:rsid w:val="00F22D0A"/>
    <w:rsid w:val="00F2531D"/>
    <w:rsid w:val="00F27773"/>
    <w:rsid w:val="00F34289"/>
    <w:rsid w:val="00F41B6E"/>
    <w:rsid w:val="00F42A4B"/>
    <w:rsid w:val="00F43C29"/>
    <w:rsid w:val="00F516EF"/>
    <w:rsid w:val="00F5186B"/>
    <w:rsid w:val="00F56BE2"/>
    <w:rsid w:val="00F57699"/>
    <w:rsid w:val="00F577FC"/>
    <w:rsid w:val="00F57A87"/>
    <w:rsid w:val="00F60276"/>
    <w:rsid w:val="00F61849"/>
    <w:rsid w:val="00F647C8"/>
    <w:rsid w:val="00F64C24"/>
    <w:rsid w:val="00F759F5"/>
    <w:rsid w:val="00F76402"/>
    <w:rsid w:val="00F77474"/>
    <w:rsid w:val="00F77D65"/>
    <w:rsid w:val="00F83A59"/>
    <w:rsid w:val="00F8401D"/>
    <w:rsid w:val="00F9047E"/>
    <w:rsid w:val="00F92A37"/>
    <w:rsid w:val="00F9365D"/>
    <w:rsid w:val="00F93AA6"/>
    <w:rsid w:val="00F97284"/>
    <w:rsid w:val="00FA2F0D"/>
    <w:rsid w:val="00FA50FD"/>
    <w:rsid w:val="00FA6754"/>
    <w:rsid w:val="00FB39C4"/>
    <w:rsid w:val="00FB7ACB"/>
    <w:rsid w:val="00FC5C41"/>
    <w:rsid w:val="00FC63B5"/>
    <w:rsid w:val="00FC6A70"/>
    <w:rsid w:val="00FC6D47"/>
    <w:rsid w:val="00FD4038"/>
    <w:rsid w:val="00FD5AB6"/>
    <w:rsid w:val="00FD72D3"/>
    <w:rsid w:val="00FE5616"/>
    <w:rsid w:val="00FF5824"/>
    <w:rsid w:val="00FF5A01"/>
    <w:rsid w:val="00FF6EEF"/>
    <w:rsid w:val="00FF78F6"/>
    <w:rsid w:val="00FF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6C7"/>
    <w:pPr>
      <w:spacing w:after="120" w:line="240" w:lineRule="auto"/>
    </w:pPr>
    <w:rPr>
      <w:rFonts w:ascii="Times New Roman" w:hAnsi="Times New Roman"/>
      <w:sz w:val="20"/>
      <w:szCs w:val="20"/>
    </w:rPr>
  </w:style>
  <w:style w:type="character" w:customStyle="1" w:styleId="a4">
    <w:name w:val="Основной текст Знак"/>
    <w:link w:val="a3"/>
    <w:rsid w:val="000366C7"/>
    <w:rPr>
      <w:rFonts w:ascii="Times New Roman" w:hAnsi="Times New Roman"/>
    </w:rPr>
  </w:style>
  <w:style w:type="paragraph" w:styleId="a5">
    <w:name w:val="Body Text Indent"/>
    <w:basedOn w:val="a"/>
    <w:link w:val="a6"/>
    <w:uiPriority w:val="99"/>
    <w:unhideWhenUsed/>
    <w:rsid w:val="000366C7"/>
    <w:pPr>
      <w:spacing w:after="120"/>
      <w:ind w:left="283"/>
    </w:pPr>
  </w:style>
  <w:style w:type="character" w:customStyle="1" w:styleId="a6">
    <w:name w:val="Основной текст с отступом Знак"/>
    <w:link w:val="a5"/>
    <w:uiPriority w:val="99"/>
    <w:rsid w:val="000366C7"/>
    <w:rPr>
      <w:sz w:val="22"/>
      <w:szCs w:val="22"/>
    </w:rPr>
  </w:style>
  <w:style w:type="paragraph" w:styleId="a7">
    <w:name w:val="caption"/>
    <w:basedOn w:val="a"/>
    <w:qFormat/>
    <w:rsid w:val="00606165"/>
    <w:pPr>
      <w:spacing w:after="0" w:line="240" w:lineRule="auto"/>
      <w:jc w:val="center"/>
    </w:pPr>
    <w:rPr>
      <w:rFonts w:ascii="Times New Roman" w:hAnsi="Times New Roman"/>
      <w:sz w:val="28"/>
      <w:szCs w:val="20"/>
    </w:rPr>
  </w:style>
  <w:style w:type="paragraph" w:styleId="a8">
    <w:name w:val="header"/>
    <w:basedOn w:val="a"/>
    <w:link w:val="a9"/>
    <w:uiPriority w:val="99"/>
    <w:unhideWhenUsed/>
    <w:rsid w:val="0040082A"/>
    <w:pPr>
      <w:tabs>
        <w:tab w:val="center" w:pos="4677"/>
        <w:tab w:val="right" w:pos="9355"/>
      </w:tabs>
    </w:pPr>
  </w:style>
  <w:style w:type="character" w:customStyle="1" w:styleId="a9">
    <w:name w:val="Верхний колонтитул Знак"/>
    <w:link w:val="a8"/>
    <w:uiPriority w:val="99"/>
    <w:rsid w:val="0040082A"/>
    <w:rPr>
      <w:sz w:val="22"/>
      <w:szCs w:val="22"/>
    </w:rPr>
  </w:style>
  <w:style w:type="paragraph" w:styleId="aa">
    <w:name w:val="footer"/>
    <w:basedOn w:val="a"/>
    <w:link w:val="ab"/>
    <w:uiPriority w:val="99"/>
    <w:unhideWhenUsed/>
    <w:rsid w:val="0040082A"/>
    <w:pPr>
      <w:tabs>
        <w:tab w:val="center" w:pos="4677"/>
        <w:tab w:val="right" w:pos="9355"/>
      </w:tabs>
    </w:pPr>
  </w:style>
  <w:style w:type="character" w:customStyle="1" w:styleId="ab">
    <w:name w:val="Нижний колонтитул Знак"/>
    <w:link w:val="aa"/>
    <w:uiPriority w:val="99"/>
    <w:rsid w:val="0040082A"/>
    <w:rPr>
      <w:sz w:val="22"/>
      <w:szCs w:val="22"/>
    </w:rPr>
  </w:style>
  <w:style w:type="character" w:customStyle="1" w:styleId="2">
    <w:name w:val="Основной текст (2)_"/>
    <w:link w:val="20"/>
    <w:rsid w:val="009218C5"/>
    <w:rPr>
      <w:sz w:val="30"/>
      <w:szCs w:val="30"/>
      <w:shd w:val="clear" w:color="auto" w:fill="FFFFFF"/>
    </w:rPr>
  </w:style>
  <w:style w:type="paragraph" w:customStyle="1" w:styleId="20">
    <w:name w:val="Основной текст (2)"/>
    <w:basedOn w:val="a"/>
    <w:link w:val="2"/>
    <w:rsid w:val="009218C5"/>
    <w:pPr>
      <w:widowControl w:val="0"/>
      <w:shd w:val="clear" w:color="auto" w:fill="FFFFFF"/>
      <w:spacing w:before="60" w:after="0" w:line="0" w:lineRule="atLeast"/>
      <w:jc w:val="both"/>
    </w:pPr>
    <w:rPr>
      <w:sz w:val="30"/>
      <w:szCs w:val="30"/>
    </w:rPr>
  </w:style>
  <w:style w:type="paragraph" w:styleId="ac">
    <w:name w:val="List Paragraph"/>
    <w:basedOn w:val="a"/>
    <w:uiPriority w:val="34"/>
    <w:qFormat/>
    <w:rsid w:val="005178AE"/>
    <w:pPr>
      <w:ind w:left="720"/>
      <w:contextualSpacing/>
    </w:pPr>
    <w:rPr>
      <w:rFonts w:eastAsia="Calibri"/>
      <w:lang w:eastAsia="en-US"/>
    </w:rPr>
  </w:style>
  <w:style w:type="character" w:customStyle="1" w:styleId="FontStyle40">
    <w:name w:val="Font Style40"/>
    <w:uiPriority w:val="99"/>
    <w:rsid w:val="005178AE"/>
    <w:rPr>
      <w:rFonts w:ascii="Times New Roman" w:hAnsi="Times New Roman" w:cs="Times New Roman"/>
      <w:sz w:val="30"/>
      <w:szCs w:val="30"/>
    </w:rPr>
  </w:style>
  <w:style w:type="paragraph" w:styleId="ad">
    <w:name w:val="No Spacing"/>
    <w:link w:val="ae"/>
    <w:qFormat/>
    <w:rsid w:val="00C412FA"/>
    <w:pPr>
      <w:suppressAutoHyphens/>
    </w:pPr>
    <w:rPr>
      <w:rFonts w:ascii="Times New Roman" w:hAnsi="Times New Roman"/>
    </w:rPr>
  </w:style>
  <w:style w:type="character" w:customStyle="1" w:styleId="ae">
    <w:name w:val="Без интервала Знак"/>
    <w:link w:val="ad"/>
    <w:uiPriority w:val="1"/>
    <w:rsid w:val="00FA2F0D"/>
    <w:rPr>
      <w:rFonts w:ascii="Times New Roman" w:hAnsi="Times New Roman"/>
    </w:rPr>
  </w:style>
  <w:style w:type="paragraph" w:customStyle="1" w:styleId="1">
    <w:name w:val="Без интервала1"/>
    <w:rsid w:val="00997F5E"/>
    <w:rPr>
      <w:sz w:val="22"/>
      <w:szCs w:val="22"/>
    </w:rPr>
  </w:style>
  <w:style w:type="paragraph" w:customStyle="1" w:styleId="af">
    <w:name w:val="Стиль"/>
    <w:rsid w:val="007619C3"/>
    <w:pPr>
      <w:widowControl w:val="0"/>
      <w:autoSpaceDE w:val="0"/>
      <w:autoSpaceDN w:val="0"/>
      <w:adjustRightInd w:val="0"/>
    </w:pPr>
    <w:rPr>
      <w:rFonts w:ascii="Times New Roman" w:eastAsiaTheme="minorEastAsia" w:hAnsi="Times New Roman"/>
      <w:sz w:val="24"/>
      <w:szCs w:val="24"/>
    </w:rPr>
  </w:style>
  <w:style w:type="character" w:customStyle="1" w:styleId="5">
    <w:name w:val="Основной текст (5)_"/>
    <w:basedOn w:val="a0"/>
    <w:link w:val="50"/>
    <w:rsid w:val="005E34F9"/>
    <w:rPr>
      <w:rFonts w:ascii="Times New Roman" w:hAnsi="Times New Roman"/>
      <w:b/>
      <w:bCs/>
      <w:sz w:val="28"/>
      <w:szCs w:val="28"/>
      <w:shd w:val="clear" w:color="auto" w:fill="FFFFFF"/>
    </w:rPr>
  </w:style>
  <w:style w:type="character" w:customStyle="1" w:styleId="6">
    <w:name w:val="Основной текст (6)_"/>
    <w:basedOn w:val="a0"/>
    <w:link w:val="60"/>
    <w:rsid w:val="005E34F9"/>
    <w:rPr>
      <w:rFonts w:ascii="Times New Roman" w:hAnsi="Times New Roman"/>
      <w:i/>
      <w:iCs/>
      <w:sz w:val="28"/>
      <w:szCs w:val="28"/>
      <w:shd w:val="clear" w:color="auto" w:fill="FFFFFF"/>
    </w:rPr>
  </w:style>
  <w:style w:type="paragraph" w:customStyle="1" w:styleId="50">
    <w:name w:val="Основной текст (5)"/>
    <w:basedOn w:val="a"/>
    <w:link w:val="5"/>
    <w:rsid w:val="005E34F9"/>
    <w:pPr>
      <w:widowControl w:val="0"/>
      <w:shd w:val="clear" w:color="auto" w:fill="FFFFFF"/>
      <w:spacing w:after="0" w:line="322" w:lineRule="exact"/>
      <w:jc w:val="both"/>
    </w:pPr>
    <w:rPr>
      <w:rFonts w:ascii="Times New Roman" w:hAnsi="Times New Roman"/>
      <w:b/>
      <w:bCs/>
      <w:sz w:val="28"/>
      <w:szCs w:val="28"/>
    </w:rPr>
  </w:style>
  <w:style w:type="paragraph" w:customStyle="1" w:styleId="60">
    <w:name w:val="Основной текст (6)"/>
    <w:basedOn w:val="a"/>
    <w:link w:val="6"/>
    <w:rsid w:val="005E34F9"/>
    <w:pPr>
      <w:widowControl w:val="0"/>
      <w:shd w:val="clear" w:color="auto" w:fill="FFFFFF"/>
      <w:spacing w:after="0" w:line="322" w:lineRule="exact"/>
      <w:jc w:val="both"/>
    </w:pPr>
    <w:rPr>
      <w:rFonts w:ascii="Times New Roman" w:hAnsi="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6C7"/>
    <w:pPr>
      <w:spacing w:after="120" w:line="240" w:lineRule="auto"/>
    </w:pPr>
    <w:rPr>
      <w:rFonts w:ascii="Times New Roman" w:hAnsi="Times New Roman"/>
      <w:sz w:val="20"/>
      <w:szCs w:val="20"/>
    </w:rPr>
  </w:style>
  <w:style w:type="character" w:customStyle="1" w:styleId="a4">
    <w:name w:val="Основной текст Знак"/>
    <w:link w:val="a3"/>
    <w:rsid w:val="000366C7"/>
    <w:rPr>
      <w:rFonts w:ascii="Times New Roman" w:hAnsi="Times New Roman"/>
    </w:rPr>
  </w:style>
  <w:style w:type="paragraph" w:styleId="a5">
    <w:name w:val="Body Text Indent"/>
    <w:basedOn w:val="a"/>
    <w:link w:val="a6"/>
    <w:uiPriority w:val="99"/>
    <w:unhideWhenUsed/>
    <w:rsid w:val="000366C7"/>
    <w:pPr>
      <w:spacing w:after="120"/>
      <w:ind w:left="283"/>
    </w:pPr>
  </w:style>
  <w:style w:type="character" w:customStyle="1" w:styleId="a6">
    <w:name w:val="Основной текст с отступом Знак"/>
    <w:link w:val="a5"/>
    <w:uiPriority w:val="99"/>
    <w:rsid w:val="000366C7"/>
    <w:rPr>
      <w:sz w:val="22"/>
      <w:szCs w:val="22"/>
    </w:rPr>
  </w:style>
  <w:style w:type="paragraph" w:styleId="a7">
    <w:name w:val="caption"/>
    <w:basedOn w:val="a"/>
    <w:qFormat/>
    <w:rsid w:val="00606165"/>
    <w:pPr>
      <w:spacing w:after="0" w:line="240" w:lineRule="auto"/>
      <w:jc w:val="center"/>
    </w:pPr>
    <w:rPr>
      <w:rFonts w:ascii="Times New Roman" w:hAnsi="Times New Roman"/>
      <w:sz w:val="28"/>
      <w:szCs w:val="20"/>
    </w:rPr>
  </w:style>
  <w:style w:type="paragraph" w:styleId="a8">
    <w:name w:val="header"/>
    <w:basedOn w:val="a"/>
    <w:link w:val="a9"/>
    <w:uiPriority w:val="99"/>
    <w:unhideWhenUsed/>
    <w:rsid w:val="0040082A"/>
    <w:pPr>
      <w:tabs>
        <w:tab w:val="center" w:pos="4677"/>
        <w:tab w:val="right" w:pos="9355"/>
      </w:tabs>
    </w:pPr>
  </w:style>
  <w:style w:type="character" w:customStyle="1" w:styleId="a9">
    <w:name w:val="Верхний колонтитул Знак"/>
    <w:link w:val="a8"/>
    <w:uiPriority w:val="99"/>
    <w:rsid w:val="0040082A"/>
    <w:rPr>
      <w:sz w:val="22"/>
      <w:szCs w:val="22"/>
    </w:rPr>
  </w:style>
  <w:style w:type="paragraph" w:styleId="aa">
    <w:name w:val="footer"/>
    <w:basedOn w:val="a"/>
    <w:link w:val="ab"/>
    <w:uiPriority w:val="99"/>
    <w:unhideWhenUsed/>
    <w:rsid w:val="0040082A"/>
    <w:pPr>
      <w:tabs>
        <w:tab w:val="center" w:pos="4677"/>
        <w:tab w:val="right" w:pos="9355"/>
      </w:tabs>
    </w:pPr>
  </w:style>
  <w:style w:type="character" w:customStyle="1" w:styleId="ab">
    <w:name w:val="Нижний колонтитул Знак"/>
    <w:link w:val="aa"/>
    <w:uiPriority w:val="99"/>
    <w:rsid w:val="0040082A"/>
    <w:rPr>
      <w:sz w:val="22"/>
      <w:szCs w:val="22"/>
    </w:rPr>
  </w:style>
  <w:style w:type="character" w:customStyle="1" w:styleId="2">
    <w:name w:val="Основной текст (2)_"/>
    <w:link w:val="20"/>
    <w:rsid w:val="009218C5"/>
    <w:rPr>
      <w:sz w:val="30"/>
      <w:szCs w:val="30"/>
      <w:shd w:val="clear" w:color="auto" w:fill="FFFFFF"/>
    </w:rPr>
  </w:style>
  <w:style w:type="paragraph" w:customStyle="1" w:styleId="20">
    <w:name w:val="Основной текст (2)"/>
    <w:basedOn w:val="a"/>
    <w:link w:val="2"/>
    <w:rsid w:val="009218C5"/>
    <w:pPr>
      <w:widowControl w:val="0"/>
      <w:shd w:val="clear" w:color="auto" w:fill="FFFFFF"/>
      <w:spacing w:before="60" w:after="0" w:line="0" w:lineRule="atLeast"/>
      <w:jc w:val="both"/>
    </w:pPr>
    <w:rPr>
      <w:sz w:val="30"/>
      <w:szCs w:val="30"/>
    </w:rPr>
  </w:style>
  <w:style w:type="paragraph" w:styleId="ac">
    <w:name w:val="List Paragraph"/>
    <w:basedOn w:val="a"/>
    <w:uiPriority w:val="34"/>
    <w:qFormat/>
    <w:rsid w:val="005178AE"/>
    <w:pPr>
      <w:ind w:left="720"/>
      <w:contextualSpacing/>
    </w:pPr>
    <w:rPr>
      <w:rFonts w:eastAsia="Calibri"/>
      <w:lang w:eastAsia="en-US"/>
    </w:rPr>
  </w:style>
  <w:style w:type="character" w:customStyle="1" w:styleId="FontStyle40">
    <w:name w:val="Font Style40"/>
    <w:uiPriority w:val="99"/>
    <w:rsid w:val="005178AE"/>
    <w:rPr>
      <w:rFonts w:ascii="Times New Roman" w:hAnsi="Times New Roman" w:cs="Times New Roman"/>
      <w:sz w:val="30"/>
      <w:szCs w:val="30"/>
    </w:rPr>
  </w:style>
  <w:style w:type="paragraph" w:styleId="ad">
    <w:name w:val="No Spacing"/>
    <w:link w:val="ae"/>
    <w:qFormat/>
    <w:rsid w:val="00C412FA"/>
    <w:pPr>
      <w:suppressAutoHyphens/>
    </w:pPr>
    <w:rPr>
      <w:rFonts w:ascii="Times New Roman" w:hAnsi="Times New Roman"/>
    </w:rPr>
  </w:style>
  <w:style w:type="character" w:customStyle="1" w:styleId="ae">
    <w:name w:val="Без интервала Знак"/>
    <w:link w:val="ad"/>
    <w:uiPriority w:val="1"/>
    <w:rsid w:val="00FA2F0D"/>
    <w:rPr>
      <w:rFonts w:ascii="Times New Roman" w:hAnsi="Times New Roman"/>
    </w:rPr>
  </w:style>
  <w:style w:type="paragraph" w:customStyle="1" w:styleId="1">
    <w:name w:val="Без интервала1"/>
    <w:rsid w:val="00997F5E"/>
    <w:rPr>
      <w:sz w:val="22"/>
      <w:szCs w:val="22"/>
    </w:rPr>
  </w:style>
  <w:style w:type="paragraph" w:customStyle="1" w:styleId="af">
    <w:name w:val="Стиль"/>
    <w:rsid w:val="007619C3"/>
    <w:pPr>
      <w:widowControl w:val="0"/>
      <w:autoSpaceDE w:val="0"/>
      <w:autoSpaceDN w:val="0"/>
      <w:adjustRightInd w:val="0"/>
    </w:pPr>
    <w:rPr>
      <w:rFonts w:ascii="Times New Roman" w:eastAsiaTheme="minorEastAsia" w:hAnsi="Times New Roman"/>
      <w:sz w:val="24"/>
      <w:szCs w:val="24"/>
    </w:rPr>
  </w:style>
  <w:style w:type="character" w:customStyle="1" w:styleId="5">
    <w:name w:val="Основной текст (5)_"/>
    <w:basedOn w:val="a0"/>
    <w:link w:val="50"/>
    <w:rsid w:val="005E34F9"/>
    <w:rPr>
      <w:rFonts w:ascii="Times New Roman" w:hAnsi="Times New Roman"/>
      <w:b/>
      <w:bCs/>
      <w:sz w:val="28"/>
      <w:szCs w:val="28"/>
      <w:shd w:val="clear" w:color="auto" w:fill="FFFFFF"/>
    </w:rPr>
  </w:style>
  <w:style w:type="character" w:customStyle="1" w:styleId="6">
    <w:name w:val="Основной текст (6)_"/>
    <w:basedOn w:val="a0"/>
    <w:link w:val="60"/>
    <w:rsid w:val="005E34F9"/>
    <w:rPr>
      <w:rFonts w:ascii="Times New Roman" w:hAnsi="Times New Roman"/>
      <w:i/>
      <w:iCs/>
      <w:sz w:val="28"/>
      <w:szCs w:val="28"/>
      <w:shd w:val="clear" w:color="auto" w:fill="FFFFFF"/>
    </w:rPr>
  </w:style>
  <w:style w:type="paragraph" w:customStyle="1" w:styleId="50">
    <w:name w:val="Основной текст (5)"/>
    <w:basedOn w:val="a"/>
    <w:link w:val="5"/>
    <w:rsid w:val="005E34F9"/>
    <w:pPr>
      <w:widowControl w:val="0"/>
      <w:shd w:val="clear" w:color="auto" w:fill="FFFFFF"/>
      <w:spacing w:after="0" w:line="322" w:lineRule="exact"/>
      <w:jc w:val="both"/>
    </w:pPr>
    <w:rPr>
      <w:rFonts w:ascii="Times New Roman" w:hAnsi="Times New Roman"/>
      <w:b/>
      <w:bCs/>
      <w:sz w:val="28"/>
      <w:szCs w:val="28"/>
    </w:rPr>
  </w:style>
  <w:style w:type="paragraph" w:customStyle="1" w:styleId="60">
    <w:name w:val="Основной текст (6)"/>
    <w:basedOn w:val="a"/>
    <w:link w:val="6"/>
    <w:rsid w:val="005E34F9"/>
    <w:pPr>
      <w:widowControl w:val="0"/>
      <w:shd w:val="clear" w:color="auto" w:fill="FFFFFF"/>
      <w:spacing w:after="0" w:line="322" w:lineRule="exact"/>
      <w:jc w:val="both"/>
    </w:pPr>
    <w:rPr>
      <w:rFonts w:ascii="Times New Roman" w:hAnsi="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2360-B919-4DE9-ACFE-3780F2B7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Samohina</dc:creator>
  <cp:lastModifiedBy>Seven</cp:lastModifiedBy>
  <cp:revision>2</cp:revision>
  <cp:lastPrinted>2024-02-27T15:21:00Z</cp:lastPrinted>
  <dcterms:created xsi:type="dcterms:W3CDTF">2026-06-16T08:52:00Z</dcterms:created>
  <dcterms:modified xsi:type="dcterms:W3CDTF">2026-06-16T08:52:00Z</dcterms:modified>
</cp:coreProperties>
</file>