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69" w:rsidRDefault="00502E5B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Консолидированный бюджет </w:t>
      </w:r>
      <w:r w:rsidR="00A0161F">
        <w:rPr>
          <w:rFonts w:ascii="Times New Roman" w:hAnsi="Times New Roman" w:cs="Times New Roman"/>
          <w:b/>
          <w:bCs/>
          <w:sz w:val="36"/>
          <w:szCs w:val="36"/>
        </w:rPr>
        <w:t xml:space="preserve">Зельвенского района </w:t>
      </w:r>
      <w:r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02E5B" w:rsidRPr="00502E5B" w:rsidRDefault="00502E5B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2E5B">
        <w:rPr>
          <w:rFonts w:ascii="Times New Roman" w:hAnsi="Times New Roman" w:cs="Times New Roman"/>
          <w:b/>
          <w:bCs/>
          <w:sz w:val="36"/>
          <w:szCs w:val="36"/>
        </w:rPr>
        <w:t>на 20</w:t>
      </w:r>
      <w:r w:rsidR="00300E1B" w:rsidRPr="00300E1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0161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8E4A09" w:rsidRDefault="008E4A0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1975A5" w:rsidRDefault="00A0161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Бюджет для граждан подготовлен на основании норм Законов Республики Беларусь «О республиканском бюджете на 2024 год» и «</w:t>
      </w:r>
      <w:r w:rsidR="001975A5">
        <w:rPr>
          <w:rFonts w:ascii="Times New Roman" w:hAnsi="Times New Roman" w:cs="Times New Roman"/>
          <w:bCs/>
          <w:sz w:val="30"/>
          <w:szCs w:val="30"/>
        </w:rPr>
        <w:t>О местном управлении и самоуправления в Республике Беларусь».</w:t>
      </w:r>
    </w:p>
    <w:p w:rsidR="00A0161F" w:rsidRDefault="001975A5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Данный формат бюджета Зельвенского района является актуальной информацией о проводимой политике в регионе, об источниках формирования бюджета района и направления его использования.</w:t>
      </w:r>
    </w:p>
    <w:p w:rsidR="001975A5" w:rsidRDefault="001975A5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CE06D4" w:rsidRDefault="001F78E8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1F78E8">
        <w:rPr>
          <w:rFonts w:ascii="Times New Roman" w:hAnsi="Times New Roman" w:cs="Times New Roman"/>
          <w:bCs/>
          <w:sz w:val="30"/>
          <w:szCs w:val="30"/>
        </w:rPr>
        <w:drawing>
          <wp:inline distT="0" distB="0" distL="0" distR="0" wp14:anchorId="0D4EB5E5" wp14:editId="0D9695F0">
            <wp:extent cx="5962248" cy="30880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414" cy="309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6D4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bCs/>
          <w:sz w:val="30"/>
          <w:szCs w:val="30"/>
        </w:rPr>
        <w:t xml:space="preserve">В 2024 году бюджет традиционно сохранит свою социальную направленность, приоритетными направлениями бюджетной политики остаются социальная защищенность населения </w:t>
      </w:r>
      <w:r w:rsidR="00CE06D4">
        <w:rPr>
          <w:rFonts w:ascii="Times New Roman" w:hAnsi="Times New Roman" w:cs="Times New Roman"/>
          <w:bCs/>
          <w:sz w:val="30"/>
          <w:szCs w:val="30"/>
        </w:rPr>
        <w:t>и повышение благосостояния граждан.</w:t>
      </w:r>
    </w:p>
    <w:p w:rsidR="00571537" w:rsidRPr="00DF01FC" w:rsidRDefault="001F78E8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</w:t>
      </w:r>
      <w:r w:rsidR="0086522B" w:rsidRPr="004F1110">
        <w:rPr>
          <w:rFonts w:ascii="Times New Roman" w:hAnsi="Times New Roman" w:cs="Times New Roman"/>
          <w:bCs/>
          <w:sz w:val="30"/>
          <w:szCs w:val="30"/>
        </w:rPr>
        <w:t>онсолидированный бюджет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F01FC">
        <w:rPr>
          <w:rFonts w:ascii="Times New Roman" w:hAnsi="Times New Roman" w:cs="Times New Roman"/>
          <w:bCs/>
          <w:sz w:val="30"/>
          <w:szCs w:val="30"/>
        </w:rPr>
        <w:t xml:space="preserve">Зельвенского </w:t>
      </w:r>
      <w:r w:rsidR="0086522B">
        <w:rPr>
          <w:rFonts w:ascii="Times New Roman" w:hAnsi="Times New Roman" w:cs="Times New Roman"/>
          <w:bCs/>
          <w:sz w:val="30"/>
          <w:szCs w:val="30"/>
        </w:rPr>
        <w:t>района на 20</w:t>
      </w:r>
      <w:r w:rsidR="000E0E4F">
        <w:rPr>
          <w:rFonts w:ascii="Times New Roman" w:hAnsi="Times New Roman" w:cs="Times New Roman"/>
          <w:bCs/>
          <w:sz w:val="30"/>
          <w:szCs w:val="30"/>
        </w:rPr>
        <w:t>2</w:t>
      </w:r>
      <w:r w:rsidR="00DF01FC">
        <w:rPr>
          <w:rFonts w:ascii="Times New Roman" w:hAnsi="Times New Roman" w:cs="Times New Roman"/>
          <w:bCs/>
          <w:sz w:val="30"/>
          <w:szCs w:val="30"/>
        </w:rPr>
        <w:t>4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год, состави</w:t>
      </w:r>
      <w:r w:rsidR="00DF01FC">
        <w:rPr>
          <w:rFonts w:ascii="Times New Roman" w:hAnsi="Times New Roman" w:cs="Times New Roman"/>
          <w:bCs/>
          <w:sz w:val="30"/>
          <w:szCs w:val="30"/>
        </w:rPr>
        <w:t>т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по доходам</w:t>
      </w:r>
      <w:r w:rsidR="005715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F01FC">
        <w:rPr>
          <w:rFonts w:ascii="Times New Roman" w:hAnsi="Times New Roman" w:cs="Times New Roman"/>
          <w:bCs/>
          <w:sz w:val="30"/>
          <w:szCs w:val="30"/>
        </w:rPr>
        <w:t>47571,8</w:t>
      </w:r>
      <w:r w:rsidR="00571537" w:rsidRPr="00440C5C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71537" w:rsidRPr="00DF01FC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(налоговые и неналоговые) составляют </w:t>
      </w:r>
      <w:r w:rsidR="00DF01FC">
        <w:rPr>
          <w:rFonts w:ascii="Times New Roman" w:hAnsi="Times New Roman" w:cs="Times New Roman"/>
          <w:bCs/>
          <w:sz w:val="30"/>
          <w:szCs w:val="30"/>
        </w:rPr>
        <w:t>20367,0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DF01FC">
        <w:rPr>
          <w:rFonts w:ascii="Times New Roman" w:hAnsi="Times New Roman" w:cs="Times New Roman"/>
          <w:bCs/>
          <w:sz w:val="30"/>
          <w:szCs w:val="30"/>
        </w:rPr>
        <w:t>42,8</w:t>
      </w:r>
      <w:r>
        <w:rPr>
          <w:rFonts w:ascii="Times New Roman" w:hAnsi="Times New Roman" w:cs="Times New Roman"/>
          <w:bCs/>
          <w:sz w:val="30"/>
          <w:szCs w:val="30"/>
        </w:rPr>
        <w:t xml:space="preserve">%)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передаваемые 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из республиканского бюджета – </w:t>
      </w:r>
      <w:r w:rsidR="00DF01FC">
        <w:rPr>
          <w:rFonts w:ascii="Times New Roman" w:hAnsi="Times New Roman" w:cs="Times New Roman"/>
          <w:bCs/>
          <w:sz w:val="30"/>
          <w:szCs w:val="30"/>
        </w:rPr>
        <w:t xml:space="preserve">27204,8 </w:t>
      </w:r>
      <w:r w:rsidR="0081148F">
        <w:rPr>
          <w:rFonts w:ascii="Times New Roman" w:hAnsi="Times New Roman" w:cs="Times New Roman"/>
          <w:bCs/>
          <w:sz w:val="30"/>
          <w:szCs w:val="30"/>
        </w:rPr>
        <w:t>тысячи рублей (</w:t>
      </w:r>
      <w:r w:rsidR="00DF01FC">
        <w:rPr>
          <w:rFonts w:ascii="Times New Roman" w:hAnsi="Times New Roman" w:cs="Times New Roman"/>
          <w:bCs/>
          <w:sz w:val="30"/>
          <w:szCs w:val="30"/>
        </w:rPr>
        <w:t>57,2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A46CF">
        <w:rPr>
          <w:rFonts w:ascii="Times New Roman" w:hAnsi="Times New Roman" w:cs="Times New Roman"/>
          <w:bCs/>
          <w:sz w:val="30"/>
          <w:szCs w:val="30"/>
        </w:rPr>
        <w:t>В структуре собственных доходов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C6D">
        <w:rPr>
          <w:rFonts w:ascii="Times New Roman" w:hAnsi="Times New Roman" w:cs="Times New Roman"/>
          <w:bCs/>
          <w:sz w:val="30"/>
          <w:szCs w:val="30"/>
        </w:rPr>
        <w:t>9</w:t>
      </w:r>
      <w:r w:rsidR="00DF01FC">
        <w:rPr>
          <w:rFonts w:ascii="Times New Roman" w:hAnsi="Times New Roman" w:cs="Times New Roman"/>
          <w:bCs/>
          <w:sz w:val="30"/>
          <w:szCs w:val="30"/>
        </w:rPr>
        <w:t>0,3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DF01FC">
        <w:rPr>
          <w:rFonts w:ascii="Times New Roman" w:hAnsi="Times New Roman" w:cs="Times New Roman"/>
          <w:bCs/>
          <w:sz w:val="30"/>
          <w:szCs w:val="30"/>
        </w:rPr>
        <w:t>18382,7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DF01FC">
        <w:rPr>
          <w:rFonts w:ascii="Times New Roman" w:hAnsi="Times New Roman" w:cs="Times New Roman"/>
          <w:bCs/>
          <w:sz w:val="30"/>
          <w:szCs w:val="30"/>
        </w:rPr>
        <w:t>9,7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DF01FC">
        <w:rPr>
          <w:rFonts w:ascii="Times New Roman" w:hAnsi="Times New Roman" w:cs="Times New Roman"/>
          <w:bCs/>
          <w:sz w:val="30"/>
          <w:szCs w:val="30"/>
        </w:rPr>
        <w:t>1984,3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7C4103" w:rsidRDefault="007C4103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D6A68">
        <w:rPr>
          <w:rFonts w:ascii="Times New Roman" w:hAnsi="Times New Roman" w:cs="Times New Roman"/>
          <w:bCs/>
          <w:sz w:val="30"/>
          <w:szCs w:val="30"/>
        </w:rPr>
        <w:t>Основными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F01FC">
        <w:rPr>
          <w:rFonts w:ascii="Times New Roman" w:hAnsi="Times New Roman" w:cs="Times New Roman"/>
          <w:bCs/>
          <w:sz w:val="30"/>
          <w:szCs w:val="30"/>
        </w:rPr>
        <w:t>собственными доходными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источниками бюджета</w:t>
      </w:r>
      <w:r w:rsidR="00FD165F">
        <w:rPr>
          <w:rFonts w:ascii="Times New Roman" w:hAnsi="Times New Roman" w:cs="Times New Roman"/>
          <w:bCs/>
          <w:sz w:val="30"/>
          <w:szCs w:val="30"/>
        </w:rPr>
        <w:t xml:space="preserve"> района являются: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подох</w:t>
      </w:r>
      <w:r w:rsidR="00FD6A68">
        <w:rPr>
          <w:rFonts w:ascii="Times New Roman" w:hAnsi="Times New Roman" w:cs="Times New Roman"/>
          <w:bCs/>
          <w:sz w:val="30"/>
          <w:szCs w:val="30"/>
        </w:rPr>
        <w:t xml:space="preserve">одный налог с физических лиц – </w:t>
      </w:r>
      <w:r w:rsidR="00DF01FC">
        <w:rPr>
          <w:rFonts w:ascii="Times New Roman" w:hAnsi="Times New Roman" w:cs="Times New Roman"/>
          <w:bCs/>
          <w:sz w:val="30"/>
          <w:szCs w:val="30"/>
        </w:rPr>
        <w:t>11027,1</w:t>
      </w:r>
      <w:r w:rsidR="00BC7C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тысячи рублей, или </w:t>
      </w:r>
      <w:r w:rsidR="00BC7C3F">
        <w:rPr>
          <w:rFonts w:ascii="Times New Roman" w:hAnsi="Times New Roman" w:cs="Times New Roman"/>
          <w:bCs/>
          <w:sz w:val="30"/>
          <w:szCs w:val="30"/>
        </w:rPr>
        <w:t>5</w:t>
      </w:r>
      <w:r w:rsidR="00473C61">
        <w:rPr>
          <w:rFonts w:ascii="Times New Roman" w:hAnsi="Times New Roman" w:cs="Times New Roman"/>
          <w:bCs/>
          <w:sz w:val="30"/>
          <w:szCs w:val="30"/>
        </w:rPr>
        <w:t>4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в объеме налоговых доходов бюджета;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налоги на собственность – </w:t>
      </w:r>
      <w:r w:rsidR="00E453F2">
        <w:rPr>
          <w:rFonts w:ascii="Times New Roman" w:hAnsi="Times New Roman" w:cs="Times New Roman"/>
          <w:bCs/>
          <w:sz w:val="30"/>
          <w:szCs w:val="30"/>
        </w:rPr>
        <w:t>1473,3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</w:t>
      </w:r>
      <w:r w:rsidR="00E453F2">
        <w:rPr>
          <w:rFonts w:ascii="Times New Roman" w:hAnsi="Times New Roman" w:cs="Times New Roman"/>
          <w:bCs/>
          <w:sz w:val="30"/>
          <w:szCs w:val="30"/>
        </w:rPr>
        <w:t>7,2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процента;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C7C3F">
        <w:rPr>
          <w:rFonts w:ascii="Times New Roman" w:hAnsi="Times New Roman" w:cs="Times New Roman"/>
          <w:bCs/>
          <w:sz w:val="30"/>
          <w:szCs w:val="30"/>
        </w:rPr>
        <w:t xml:space="preserve">налог на добавленную стоимость 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>–</w:t>
      </w:r>
      <w:r w:rsidRPr="00BC7C3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53F2">
        <w:rPr>
          <w:rFonts w:ascii="Times New Roman" w:hAnsi="Times New Roman" w:cs="Times New Roman"/>
          <w:bCs/>
          <w:sz w:val="30"/>
          <w:szCs w:val="30"/>
        </w:rPr>
        <w:t>2882,4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1</w:t>
      </w:r>
      <w:r w:rsidR="00FD6A68">
        <w:rPr>
          <w:rFonts w:ascii="Times New Roman" w:hAnsi="Times New Roman" w:cs="Times New Roman"/>
          <w:bCs/>
          <w:sz w:val="30"/>
          <w:szCs w:val="30"/>
        </w:rPr>
        <w:t>4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>,</w:t>
      </w:r>
      <w:r w:rsidR="00E453F2">
        <w:rPr>
          <w:rFonts w:ascii="Times New Roman" w:hAnsi="Times New Roman" w:cs="Times New Roman"/>
          <w:bCs/>
          <w:sz w:val="30"/>
          <w:szCs w:val="30"/>
        </w:rPr>
        <w:t>2</w:t>
      </w:r>
      <w:r w:rsidR="00D574F9">
        <w:rPr>
          <w:rFonts w:ascii="Times New Roman" w:hAnsi="Times New Roman" w:cs="Times New Roman"/>
          <w:bCs/>
          <w:sz w:val="30"/>
          <w:szCs w:val="30"/>
        </w:rPr>
        <w:t xml:space="preserve"> процента;</w:t>
      </w:r>
    </w:p>
    <w:p w:rsidR="00E453F2" w:rsidRDefault="00E453F2" w:rsidP="00F70509">
      <w:pPr>
        <w:autoSpaceDE w:val="0"/>
        <w:autoSpaceDN w:val="0"/>
        <w:adjustRightInd w:val="0"/>
        <w:spacing w:after="0" w:line="240" w:lineRule="auto"/>
        <w:ind w:left="567"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единый налог с производителей сельскохозяйственной продукции</w:t>
      </w:r>
      <w:r w:rsidR="00D574F9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BC7C3F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>490,3</w:t>
      </w:r>
      <w:r w:rsidR="00D574F9"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</w:t>
      </w:r>
      <w:r>
        <w:rPr>
          <w:rFonts w:ascii="Times New Roman" w:hAnsi="Times New Roman" w:cs="Times New Roman"/>
          <w:bCs/>
          <w:sz w:val="30"/>
          <w:szCs w:val="30"/>
        </w:rPr>
        <w:t>7,3</w:t>
      </w:r>
      <w:r w:rsidR="00D574F9">
        <w:rPr>
          <w:rFonts w:ascii="Times New Roman" w:hAnsi="Times New Roman" w:cs="Times New Roman"/>
          <w:bCs/>
          <w:sz w:val="30"/>
          <w:szCs w:val="30"/>
        </w:rPr>
        <w:t xml:space="preserve"> процента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3D4D9D" w:rsidRDefault="00EF1EB1" w:rsidP="00F70509">
      <w:pPr>
        <w:autoSpaceDE w:val="0"/>
        <w:autoSpaceDN w:val="0"/>
        <w:adjustRightInd w:val="0"/>
        <w:spacing w:after="0" w:line="240" w:lineRule="auto"/>
        <w:ind w:left="567"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неналоговые доходы </w:t>
      </w:r>
      <w:r w:rsidR="0062777C">
        <w:rPr>
          <w:rFonts w:ascii="Times New Roman" w:hAnsi="Times New Roman" w:cs="Times New Roman"/>
          <w:bCs/>
          <w:sz w:val="30"/>
          <w:szCs w:val="30"/>
        </w:rPr>
        <w:t>– 1984,3 тысячи рублей, или 9,7 процента</w:t>
      </w:r>
      <w:r w:rsidR="00D574F9">
        <w:rPr>
          <w:rFonts w:ascii="Times New Roman" w:hAnsi="Times New Roman" w:cs="Times New Roman"/>
          <w:bCs/>
          <w:sz w:val="30"/>
          <w:szCs w:val="30"/>
        </w:rPr>
        <w:t>.</w:t>
      </w:r>
      <w:r w:rsidR="00746031" w:rsidRPr="00746031">
        <w:rPr>
          <w:noProof/>
          <w:lang w:eastAsia="ru-RU"/>
        </w:rPr>
        <w:t xml:space="preserve"> </w:t>
      </w:r>
    </w:p>
    <w:p w:rsidR="003C5674" w:rsidRPr="003C5674" w:rsidRDefault="00746031" w:rsidP="00F70509">
      <w:pPr>
        <w:autoSpaceDE w:val="0"/>
        <w:autoSpaceDN w:val="0"/>
        <w:adjustRightInd w:val="0"/>
        <w:spacing w:after="0" w:line="240" w:lineRule="auto"/>
        <w:ind w:left="567"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C7B0CAD" wp14:editId="13673DB8">
            <wp:extent cx="4962525" cy="3952874"/>
            <wp:effectExtent l="0" t="0" r="0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714F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1A2CA8">
        <w:rPr>
          <w:rFonts w:ascii="Times New Roman" w:hAnsi="Times New Roman" w:cs="Times New Roman"/>
          <w:bCs/>
          <w:sz w:val="30"/>
          <w:szCs w:val="30"/>
        </w:rPr>
        <w:t>В структуре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безвозмездных поступлений 9</w:t>
      </w:r>
      <w:r w:rsidR="00E46D44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1A2CA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F64A3D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="0005714F">
        <w:rPr>
          <w:rFonts w:ascii="Times New Roman" w:hAnsi="Times New Roman" w:cs="Times New Roman"/>
          <w:bCs/>
          <w:sz w:val="30"/>
          <w:szCs w:val="30"/>
        </w:rPr>
        <w:t>27204,7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6D44">
        <w:rPr>
          <w:rFonts w:ascii="Times New Roman" w:hAnsi="Times New Roman" w:cs="Times New Roman"/>
          <w:bCs/>
          <w:sz w:val="30"/>
          <w:szCs w:val="30"/>
        </w:rPr>
        <w:t>1,</w:t>
      </w:r>
      <w:r w:rsidR="001A2CA8">
        <w:rPr>
          <w:rFonts w:ascii="Times New Roman" w:hAnsi="Times New Roman" w:cs="Times New Roman"/>
          <w:bCs/>
          <w:sz w:val="30"/>
          <w:szCs w:val="30"/>
        </w:rPr>
        <w:t>9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05714F">
        <w:rPr>
          <w:rFonts w:ascii="Times New Roman" w:hAnsi="Times New Roman" w:cs="Times New Roman"/>
          <w:bCs/>
          <w:sz w:val="30"/>
          <w:szCs w:val="30"/>
        </w:rPr>
        <w:t>510,4</w:t>
      </w:r>
      <w:r w:rsidR="001A2CA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тысячи рублей) </w:t>
      </w:r>
      <w:r w:rsidR="0005714F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05714F" w:rsidRPr="008E4A09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0571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714F">
        <w:rPr>
          <w:rFonts w:ascii="Times New Roman" w:hAnsi="Times New Roman" w:cs="Times New Roman"/>
          <w:bCs/>
          <w:sz w:val="30"/>
          <w:szCs w:val="30"/>
        </w:rPr>
        <w:t xml:space="preserve">на финансирование </w:t>
      </w:r>
      <w:r w:rsidR="00F64A3D">
        <w:rPr>
          <w:rFonts w:ascii="Times New Roman" w:hAnsi="Times New Roman" w:cs="Times New Roman"/>
          <w:bCs/>
          <w:sz w:val="30"/>
          <w:szCs w:val="30"/>
        </w:rPr>
        <w:t>расходов</w:t>
      </w:r>
      <w:r w:rsidR="000571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>
        <w:rPr>
          <w:rFonts w:ascii="Times New Roman" w:hAnsi="Times New Roman" w:cs="Times New Roman"/>
          <w:bCs/>
          <w:sz w:val="30"/>
          <w:szCs w:val="30"/>
        </w:rPr>
        <w:t>по развитию сельского хозяйства и рыбохозяйственной деятельности</w:t>
      </w:r>
      <w:r w:rsidR="0005714F">
        <w:rPr>
          <w:rFonts w:ascii="Times New Roman" w:hAnsi="Times New Roman" w:cs="Times New Roman"/>
          <w:bCs/>
          <w:sz w:val="30"/>
          <w:szCs w:val="30"/>
        </w:rPr>
        <w:t>.</w:t>
      </w:r>
    </w:p>
    <w:p w:rsidR="008E4A09" w:rsidRDefault="008E4A0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6362E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440C5C" w:rsidRDefault="00440C5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соответствии с основными направлениями бюджетной политики на 202</w:t>
      </w:r>
      <w:r w:rsidR="0005714F">
        <w:rPr>
          <w:rFonts w:ascii="Times New Roman" w:hAnsi="Times New Roman" w:cs="Times New Roman"/>
          <w:bCs/>
          <w:sz w:val="30"/>
          <w:szCs w:val="30"/>
        </w:rPr>
        <w:t>4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 определена расходная часть бюджета </w:t>
      </w:r>
      <w:r w:rsidR="0005714F">
        <w:rPr>
          <w:rFonts w:ascii="Times New Roman" w:hAnsi="Times New Roman" w:cs="Times New Roman"/>
          <w:bCs/>
          <w:sz w:val="30"/>
          <w:szCs w:val="30"/>
        </w:rPr>
        <w:t>Зельвенского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района.</w:t>
      </w:r>
    </w:p>
    <w:p w:rsidR="0005714F" w:rsidRDefault="0005714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2024 год расходы бюджета запланированы в сумме 47671,8 тысяч рублей с превышением расходной части над доходной в сумме 100,0 тысяч рублей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gramEnd"/>
      <w:r w:rsidR="001101AF">
        <w:rPr>
          <w:rFonts w:ascii="Times New Roman" w:hAnsi="Times New Roman" w:cs="Times New Roman"/>
          <w:bCs/>
          <w:sz w:val="30"/>
          <w:szCs w:val="30"/>
        </w:rPr>
        <w:t>Источниками финансирования дефицита будет являться направление свободных остатков на начало финансового года на финансирование бюджетных обязательств.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E4A09" w:rsidRDefault="00E46D44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Приоритетными определены повышение благосостояния граждан и усиление социальной ориентированности расходов. </w:t>
      </w:r>
      <w:r w:rsidR="008E4A09" w:rsidRPr="008E4A09">
        <w:rPr>
          <w:rFonts w:ascii="Times New Roman" w:hAnsi="Times New Roman" w:cs="Times New Roman"/>
          <w:bCs/>
          <w:sz w:val="30"/>
          <w:szCs w:val="30"/>
        </w:rPr>
        <w:t xml:space="preserve">Социально </w:t>
      </w:r>
      <w:r w:rsidR="008E4A09">
        <w:rPr>
          <w:rFonts w:ascii="Times New Roman" w:hAnsi="Times New Roman" w:cs="Times New Roman"/>
          <w:bCs/>
          <w:sz w:val="30"/>
          <w:szCs w:val="30"/>
        </w:rPr>
        <w:t>значимые расходы составят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42B56" w:rsidRPr="0032106E">
        <w:rPr>
          <w:rFonts w:ascii="Times New Roman" w:hAnsi="Times New Roman" w:cs="Times New Roman"/>
          <w:bCs/>
          <w:sz w:val="30"/>
          <w:szCs w:val="30"/>
        </w:rPr>
        <w:t>8</w:t>
      </w:r>
      <w:r w:rsidR="00DB7623" w:rsidRPr="0032106E">
        <w:rPr>
          <w:rFonts w:ascii="Times New Roman" w:hAnsi="Times New Roman" w:cs="Times New Roman"/>
          <w:bCs/>
          <w:sz w:val="30"/>
          <w:szCs w:val="30"/>
        </w:rPr>
        <w:t>5</w:t>
      </w:r>
      <w:r w:rsidR="00242B56" w:rsidRPr="0032106E">
        <w:rPr>
          <w:rFonts w:ascii="Times New Roman" w:hAnsi="Times New Roman" w:cs="Times New Roman"/>
          <w:bCs/>
          <w:sz w:val="30"/>
          <w:szCs w:val="30"/>
        </w:rPr>
        <w:t>,</w:t>
      </w:r>
      <w:r w:rsidR="0005714F">
        <w:rPr>
          <w:rFonts w:ascii="Times New Roman" w:hAnsi="Times New Roman" w:cs="Times New Roman"/>
          <w:bCs/>
          <w:sz w:val="30"/>
          <w:szCs w:val="30"/>
        </w:rPr>
        <w:t>2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процента расходов бюджета района (</w:t>
      </w:r>
      <w:r w:rsidR="001101AF">
        <w:rPr>
          <w:rFonts w:ascii="Times New Roman" w:hAnsi="Times New Roman" w:cs="Times New Roman"/>
          <w:bCs/>
          <w:sz w:val="30"/>
          <w:szCs w:val="30"/>
        </w:rPr>
        <w:t>40634,7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1101AF" w:rsidRDefault="00242B56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A40CB9">
        <w:rPr>
          <w:rFonts w:ascii="Times New Roman" w:hAnsi="Times New Roman" w:cs="Times New Roman"/>
          <w:bCs/>
          <w:sz w:val="30"/>
          <w:szCs w:val="30"/>
        </w:rPr>
        <w:lastRenderedPageBreak/>
        <w:t>Это расходы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 выплату заработной платы и взносов (отчислений) на социальное страхование</w:t>
      </w:r>
      <w:r w:rsidR="0007072A">
        <w:rPr>
          <w:rFonts w:ascii="Times New Roman" w:hAnsi="Times New Roman" w:cs="Times New Roman"/>
          <w:bCs/>
          <w:sz w:val="30"/>
          <w:szCs w:val="30"/>
        </w:rPr>
        <w:t>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ценам, выплату трансфертов населению</w:t>
      </w:r>
      <w:r w:rsidR="001101AF">
        <w:rPr>
          <w:rFonts w:ascii="Times New Roman" w:hAnsi="Times New Roman" w:cs="Times New Roman"/>
          <w:bCs/>
          <w:sz w:val="30"/>
          <w:szCs w:val="30"/>
        </w:rPr>
        <w:t>.</w:t>
      </w:r>
    </w:p>
    <w:p w:rsidR="007431CF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0822FE">
        <w:rPr>
          <w:rFonts w:ascii="Times New Roman" w:hAnsi="Times New Roman" w:cs="Times New Roman"/>
          <w:bCs/>
          <w:sz w:val="30"/>
          <w:szCs w:val="30"/>
        </w:rPr>
        <w:t>труктур</w:t>
      </w:r>
      <w:r>
        <w:rPr>
          <w:rFonts w:ascii="Times New Roman" w:hAnsi="Times New Roman" w:cs="Times New Roman"/>
          <w:bCs/>
          <w:sz w:val="30"/>
          <w:szCs w:val="30"/>
        </w:rPr>
        <w:t xml:space="preserve">а </w:t>
      </w:r>
      <w:r w:rsidR="000822FE">
        <w:rPr>
          <w:rFonts w:ascii="Times New Roman" w:hAnsi="Times New Roman" w:cs="Times New Roman"/>
          <w:bCs/>
          <w:sz w:val="30"/>
          <w:szCs w:val="30"/>
        </w:rPr>
        <w:t xml:space="preserve">расходов бюджета района </w:t>
      </w:r>
      <w:r>
        <w:rPr>
          <w:rFonts w:ascii="Times New Roman" w:hAnsi="Times New Roman" w:cs="Times New Roman"/>
          <w:bCs/>
          <w:sz w:val="30"/>
          <w:szCs w:val="30"/>
        </w:rPr>
        <w:t>характеризуется следующими параметрами:</w:t>
      </w:r>
    </w:p>
    <w:p w:rsidR="000822FE" w:rsidRDefault="00A40CB9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7431CF">
        <w:rPr>
          <w:rFonts w:ascii="Times New Roman" w:hAnsi="Times New Roman" w:cs="Times New Roman"/>
          <w:bCs/>
          <w:sz w:val="30"/>
          <w:szCs w:val="30"/>
        </w:rPr>
        <w:t>асходы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по учреждениям и мероприятиям </w:t>
      </w:r>
      <w:r w:rsidR="000E1E6C">
        <w:rPr>
          <w:rFonts w:ascii="Times New Roman" w:hAnsi="Times New Roman" w:cs="Times New Roman"/>
          <w:bCs/>
          <w:sz w:val="30"/>
          <w:szCs w:val="30"/>
        </w:rPr>
        <w:t>здравоохранения, физической культуры и спорта, культуры,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образования и социальной политики планируются в размере </w:t>
      </w:r>
      <w:r w:rsidR="00B305F4">
        <w:rPr>
          <w:rFonts w:ascii="Times New Roman" w:hAnsi="Times New Roman" w:cs="Times New Roman"/>
          <w:bCs/>
          <w:sz w:val="30"/>
          <w:szCs w:val="30"/>
        </w:rPr>
        <w:t>34290,2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431CF" w:rsidRPr="00B305F4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и составляют </w:t>
      </w:r>
      <w:r w:rsidR="00A86FEC">
        <w:rPr>
          <w:rFonts w:ascii="Times New Roman" w:hAnsi="Times New Roman" w:cs="Times New Roman"/>
          <w:bCs/>
          <w:sz w:val="30"/>
          <w:szCs w:val="30"/>
        </w:rPr>
        <w:t>7</w:t>
      </w:r>
      <w:r w:rsidR="00B305F4">
        <w:rPr>
          <w:rFonts w:ascii="Times New Roman" w:hAnsi="Times New Roman" w:cs="Times New Roman"/>
          <w:bCs/>
          <w:sz w:val="30"/>
          <w:szCs w:val="30"/>
        </w:rPr>
        <w:t>1,9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процента в объеме бюджета района;</w:t>
      </w:r>
    </w:p>
    <w:p w:rsidR="000E1E6C" w:rsidRPr="00B305F4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="00BF104E">
        <w:rPr>
          <w:rFonts w:ascii="Times New Roman" w:hAnsi="Times New Roman" w:cs="Times New Roman"/>
          <w:bCs/>
          <w:sz w:val="30"/>
          <w:szCs w:val="30"/>
        </w:rPr>
        <w:t>а финансирование жилищно-коммунальных услуг преду</w:t>
      </w:r>
      <w:r w:rsidR="005A3270">
        <w:rPr>
          <w:rFonts w:ascii="Times New Roman" w:hAnsi="Times New Roman" w:cs="Times New Roman"/>
          <w:bCs/>
          <w:sz w:val="30"/>
          <w:szCs w:val="30"/>
        </w:rPr>
        <w:t xml:space="preserve">смотрено </w:t>
      </w:r>
      <w:r w:rsidR="00B305F4">
        <w:rPr>
          <w:rFonts w:ascii="Times New Roman" w:hAnsi="Times New Roman" w:cs="Times New Roman"/>
          <w:bCs/>
          <w:sz w:val="30"/>
          <w:szCs w:val="30"/>
        </w:rPr>
        <w:t>4022,2</w:t>
      </w:r>
      <w:r w:rsidR="005A3270" w:rsidRPr="00FC783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A3270" w:rsidRPr="00B305F4">
        <w:rPr>
          <w:rFonts w:ascii="Times New Roman" w:hAnsi="Times New Roman" w:cs="Times New Roman"/>
          <w:bCs/>
          <w:sz w:val="30"/>
          <w:szCs w:val="30"/>
        </w:rPr>
        <w:t>тысяч рублей</w:t>
      </w:r>
      <w:r w:rsidRPr="00B305F4">
        <w:rPr>
          <w:rFonts w:ascii="Times New Roman" w:hAnsi="Times New Roman" w:cs="Times New Roman"/>
          <w:bCs/>
          <w:sz w:val="30"/>
          <w:szCs w:val="30"/>
        </w:rPr>
        <w:t>;</w:t>
      </w:r>
    </w:p>
    <w:p w:rsidR="007431CF" w:rsidRPr="00B305F4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305F4">
        <w:rPr>
          <w:rFonts w:ascii="Times New Roman" w:hAnsi="Times New Roman" w:cs="Times New Roman"/>
          <w:bCs/>
          <w:sz w:val="30"/>
          <w:szCs w:val="30"/>
        </w:rPr>
        <w:t xml:space="preserve">на общегосударственную деятельность предусмотрено </w:t>
      </w:r>
      <w:r w:rsidR="00B305F4" w:rsidRPr="00B305F4">
        <w:rPr>
          <w:rFonts w:ascii="Times New Roman" w:hAnsi="Times New Roman" w:cs="Times New Roman"/>
          <w:bCs/>
          <w:sz w:val="30"/>
          <w:szCs w:val="30"/>
        </w:rPr>
        <w:t>6771,0</w:t>
      </w:r>
      <w:r w:rsidR="005A3270" w:rsidRPr="00B305F4">
        <w:rPr>
          <w:rFonts w:ascii="Times New Roman" w:hAnsi="Times New Roman" w:cs="Times New Roman"/>
          <w:bCs/>
          <w:sz w:val="30"/>
          <w:szCs w:val="30"/>
        </w:rPr>
        <w:t xml:space="preserve"> тысяч рублей;</w:t>
      </w:r>
    </w:p>
    <w:p w:rsidR="005A3270" w:rsidRPr="00B305F4" w:rsidRDefault="005A3270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305F4">
        <w:rPr>
          <w:rFonts w:ascii="Times New Roman" w:hAnsi="Times New Roman" w:cs="Times New Roman"/>
          <w:bCs/>
          <w:sz w:val="30"/>
          <w:szCs w:val="30"/>
        </w:rPr>
        <w:t xml:space="preserve">на финансирование аграрного сектора планируется направить </w:t>
      </w:r>
      <w:r w:rsidR="00B305F4" w:rsidRPr="00B305F4">
        <w:rPr>
          <w:rFonts w:ascii="Times New Roman" w:hAnsi="Times New Roman" w:cs="Times New Roman"/>
          <w:bCs/>
          <w:sz w:val="30"/>
          <w:szCs w:val="30"/>
        </w:rPr>
        <w:t xml:space="preserve">1684,5 </w:t>
      </w:r>
      <w:r w:rsidRPr="00B305F4">
        <w:rPr>
          <w:rFonts w:ascii="Times New Roman" w:hAnsi="Times New Roman" w:cs="Times New Roman"/>
          <w:bCs/>
          <w:sz w:val="30"/>
          <w:szCs w:val="30"/>
        </w:rPr>
        <w:t>тысяч рублей;</w:t>
      </w:r>
    </w:p>
    <w:p w:rsidR="005A3270" w:rsidRPr="00B305F4" w:rsidRDefault="005A3270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305F4">
        <w:rPr>
          <w:rFonts w:ascii="Times New Roman" w:hAnsi="Times New Roman" w:cs="Times New Roman"/>
          <w:bCs/>
          <w:sz w:val="30"/>
          <w:szCs w:val="30"/>
        </w:rPr>
        <w:t xml:space="preserve">на субсидирование </w:t>
      </w:r>
      <w:r w:rsidR="00B305F4" w:rsidRPr="00B305F4">
        <w:rPr>
          <w:rFonts w:ascii="Times New Roman" w:hAnsi="Times New Roman" w:cs="Times New Roman"/>
          <w:bCs/>
          <w:sz w:val="30"/>
          <w:szCs w:val="30"/>
        </w:rPr>
        <w:t xml:space="preserve">пригородных пассажирских перевозок </w:t>
      </w:r>
      <w:r w:rsidRPr="00B305F4">
        <w:rPr>
          <w:rFonts w:ascii="Times New Roman" w:hAnsi="Times New Roman" w:cs="Times New Roman"/>
          <w:bCs/>
          <w:sz w:val="30"/>
          <w:szCs w:val="30"/>
        </w:rPr>
        <w:t xml:space="preserve">предусматриваются средства в сумме </w:t>
      </w:r>
      <w:r w:rsidR="00B305F4" w:rsidRPr="00B305F4">
        <w:rPr>
          <w:rFonts w:ascii="Times New Roman" w:hAnsi="Times New Roman" w:cs="Times New Roman"/>
          <w:bCs/>
          <w:sz w:val="30"/>
          <w:szCs w:val="30"/>
        </w:rPr>
        <w:t xml:space="preserve">215,0 </w:t>
      </w:r>
      <w:r w:rsidRPr="00B305F4">
        <w:rPr>
          <w:rFonts w:ascii="Times New Roman" w:hAnsi="Times New Roman" w:cs="Times New Roman"/>
          <w:bCs/>
          <w:sz w:val="30"/>
          <w:szCs w:val="30"/>
        </w:rPr>
        <w:t>тысяч рублей;</w:t>
      </w:r>
    </w:p>
    <w:p w:rsidR="005A3270" w:rsidRDefault="00A86FEC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субсидирование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топливоснабжающих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организаций и мероприятий в области электроснабжения – </w:t>
      </w:r>
      <w:r w:rsidR="00B305F4">
        <w:rPr>
          <w:rFonts w:ascii="Times New Roman" w:hAnsi="Times New Roman" w:cs="Times New Roman"/>
          <w:bCs/>
          <w:sz w:val="30"/>
          <w:szCs w:val="30"/>
        </w:rPr>
        <w:t>416,9</w:t>
      </w:r>
      <w:r w:rsidRPr="0098539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305F4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>
        <w:rPr>
          <w:rFonts w:ascii="Times New Roman" w:hAnsi="Times New Roman" w:cs="Times New Roman"/>
          <w:bCs/>
          <w:sz w:val="30"/>
          <w:szCs w:val="30"/>
        </w:rPr>
        <w:t xml:space="preserve">, в том числе: возмещение </w:t>
      </w:r>
      <w:r w:rsidR="000B1544">
        <w:rPr>
          <w:rFonts w:ascii="Times New Roman" w:hAnsi="Times New Roman" w:cs="Times New Roman"/>
          <w:bCs/>
          <w:sz w:val="30"/>
          <w:szCs w:val="30"/>
        </w:rPr>
        <w:t xml:space="preserve">расходов на электроснабжение эксплуатируемого жилищного фонда в соответствии с Указом Президента Республики Беларусь от 14.04.2020 № 127 – </w:t>
      </w:r>
      <w:r w:rsidR="00B305F4">
        <w:rPr>
          <w:rFonts w:ascii="Times New Roman" w:hAnsi="Times New Roman" w:cs="Times New Roman"/>
          <w:bCs/>
          <w:sz w:val="30"/>
          <w:szCs w:val="30"/>
        </w:rPr>
        <w:t xml:space="preserve">30,0 </w:t>
      </w:r>
      <w:r w:rsidR="000B1544" w:rsidRPr="00B305F4">
        <w:rPr>
          <w:rFonts w:ascii="Times New Roman" w:hAnsi="Times New Roman" w:cs="Times New Roman"/>
          <w:bCs/>
          <w:sz w:val="30"/>
          <w:szCs w:val="30"/>
        </w:rPr>
        <w:t xml:space="preserve">тысяч </w:t>
      </w:r>
      <w:r w:rsidR="00985397" w:rsidRPr="00B305F4">
        <w:rPr>
          <w:rFonts w:ascii="Times New Roman" w:hAnsi="Times New Roman" w:cs="Times New Roman"/>
          <w:bCs/>
          <w:sz w:val="30"/>
          <w:szCs w:val="30"/>
        </w:rPr>
        <w:t>рублей</w:t>
      </w:r>
      <w:r w:rsidR="00FC7836" w:rsidRPr="00B305F4">
        <w:rPr>
          <w:rFonts w:ascii="Times New Roman" w:hAnsi="Times New Roman" w:cs="Times New Roman"/>
          <w:bCs/>
          <w:sz w:val="30"/>
          <w:szCs w:val="30"/>
        </w:rPr>
        <w:t>;</w:t>
      </w:r>
      <w:r w:rsidR="00FC783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305F4" w:rsidRDefault="00B305F4" w:rsidP="00B305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прочие расходы </w:t>
      </w:r>
      <w:r w:rsidRPr="00F6362E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>
        <w:rPr>
          <w:rFonts w:ascii="Times New Roman" w:hAnsi="Times New Roman" w:cs="Times New Roman"/>
          <w:bCs/>
          <w:sz w:val="30"/>
          <w:szCs w:val="30"/>
        </w:rPr>
        <w:t>272,0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17837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C2658A" w:rsidRDefault="00C2658A" w:rsidP="00C2658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прочие расходы </w:t>
      </w:r>
      <w:r w:rsidRPr="00F6362E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F6362E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80</w:t>
      </w:r>
      <w:r w:rsidRPr="00F6362E">
        <w:rPr>
          <w:rFonts w:ascii="Times New Roman" w:hAnsi="Times New Roman" w:cs="Times New Roman"/>
          <w:b/>
          <w:bCs/>
          <w:sz w:val="30"/>
          <w:szCs w:val="30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4 </w:t>
      </w:r>
      <w:r w:rsidRPr="00F6362E">
        <w:rPr>
          <w:rFonts w:ascii="Times New Roman" w:hAnsi="Times New Roman" w:cs="Times New Roman"/>
          <w:b/>
          <w:bCs/>
          <w:sz w:val="30"/>
          <w:szCs w:val="30"/>
        </w:rPr>
        <w:t>тысячи рублей.</w:t>
      </w:r>
    </w:p>
    <w:p w:rsidR="000B22CB" w:rsidRDefault="00C2658A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348B2A" wp14:editId="19CB99FC">
            <wp:simplePos x="0" y="0"/>
            <wp:positionH relativeFrom="column">
              <wp:posOffset>72390</wp:posOffset>
            </wp:positionH>
            <wp:positionV relativeFrom="paragraph">
              <wp:posOffset>222250</wp:posOffset>
            </wp:positionV>
            <wp:extent cx="5857875" cy="4219575"/>
            <wp:effectExtent l="0" t="0" r="9525" b="952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0734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F64B18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B22CB">
        <w:rPr>
          <w:rFonts w:ascii="Times New Roman" w:hAnsi="Times New Roman" w:cs="Times New Roman"/>
          <w:bCs/>
          <w:sz w:val="30"/>
          <w:szCs w:val="30"/>
        </w:rPr>
        <w:t>Рай</w:t>
      </w:r>
      <w:r>
        <w:rPr>
          <w:rFonts w:ascii="Times New Roman" w:hAnsi="Times New Roman" w:cs="Times New Roman"/>
          <w:bCs/>
          <w:sz w:val="30"/>
          <w:szCs w:val="30"/>
        </w:rPr>
        <w:t xml:space="preserve">онный бюджет утвержден по доходам в сумме </w:t>
      </w:r>
      <w:r w:rsidR="00F64B18">
        <w:rPr>
          <w:rFonts w:ascii="Times New Roman" w:hAnsi="Times New Roman" w:cs="Times New Roman"/>
          <w:bCs/>
          <w:sz w:val="30"/>
          <w:szCs w:val="30"/>
        </w:rPr>
        <w:t>4</w:t>
      </w:r>
      <w:r w:rsidR="0022221E">
        <w:rPr>
          <w:rFonts w:ascii="Times New Roman" w:hAnsi="Times New Roman" w:cs="Times New Roman"/>
          <w:bCs/>
          <w:sz w:val="30"/>
          <w:szCs w:val="30"/>
        </w:rPr>
        <w:t>6385,3</w:t>
      </w:r>
      <w:r w:rsidR="00643EE4"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43EE4" w:rsidRPr="00F64B18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7C256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2221E">
        <w:rPr>
          <w:rFonts w:ascii="Times New Roman" w:hAnsi="Times New Roman" w:cs="Times New Roman"/>
          <w:bCs/>
          <w:sz w:val="30"/>
          <w:szCs w:val="30"/>
        </w:rPr>
        <w:t>без учета</w:t>
      </w:r>
      <w:r w:rsidR="007C2563">
        <w:rPr>
          <w:rFonts w:ascii="Times New Roman" w:hAnsi="Times New Roman" w:cs="Times New Roman"/>
          <w:bCs/>
          <w:sz w:val="30"/>
          <w:szCs w:val="30"/>
        </w:rPr>
        <w:t xml:space="preserve"> межбюджетных трансфертов, передаваемых в бюджеты первичного уровня</w:t>
      </w:r>
      <w:r w:rsidR="00643EE4" w:rsidRPr="00F64B18">
        <w:rPr>
          <w:rFonts w:ascii="Times New Roman" w:hAnsi="Times New Roman" w:cs="Times New Roman"/>
          <w:bCs/>
          <w:sz w:val="30"/>
          <w:szCs w:val="30"/>
        </w:rPr>
        <w:t>.</w:t>
      </w:r>
      <w:r w:rsidRPr="00F64B1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6F4437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Ресурсная база районного бюджета формируется за счет </w:t>
      </w:r>
      <w:r w:rsidRPr="006F4437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F4437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B74DA">
        <w:rPr>
          <w:rFonts w:ascii="Times New Roman" w:hAnsi="Times New Roman" w:cs="Times New Roman"/>
          <w:bCs/>
          <w:sz w:val="30"/>
          <w:szCs w:val="30"/>
        </w:rPr>
        <w:t>19928,0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 </w:t>
      </w:r>
      <w:r w:rsidR="007C2563">
        <w:rPr>
          <w:rFonts w:ascii="Times New Roman" w:hAnsi="Times New Roman" w:cs="Times New Roman"/>
          <w:bCs/>
          <w:sz w:val="30"/>
          <w:szCs w:val="30"/>
        </w:rPr>
        <w:t>17948,8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 и неналоговые доходы – </w:t>
      </w:r>
      <w:r w:rsidR="007C2563">
        <w:rPr>
          <w:rFonts w:ascii="Times New Roman" w:hAnsi="Times New Roman" w:cs="Times New Roman"/>
          <w:bCs/>
          <w:sz w:val="30"/>
          <w:szCs w:val="30"/>
        </w:rPr>
        <w:t>1979,2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из республиканского бюджета – </w:t>
      </w:r>
      <w:r w:rsidR="003B4AAC">
        <w:rPr>
          <w:rFonts w:ascii="Times New Roman" w:hAnsi="Times New Roman" w:cs="Times New Roman"/>
          <w:bCs/>
          <w:sz w:val="30"/>
          <w:szCs w:val="30"/>
        </w:rPr>
        <w:t>26457,3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6F4437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6F4437">
        <w:rPr>
          <w:rFonts w:ascii="Times New Roman" w:hAnsi="Times New Roman" w:cs="Times New Roman"/>
          <w:bCs/>
          <w:sz w:val="30"/>
          <w:szCs w:val="30"/>
        </w:rPr>
        <w:tab/>
        <w:t>Расходы районного бюджета, исходя из ресурсных возможностей</w:t>
      </w:r>
      <w:r w:rsidR="007C2563">
        <w:rPr>
          <w:rFonts w:ascii="Times New Roman" w:hAnsi="Times New Roman" w:cs="Times New Roman"/>
          <w:bCs/>
          <w:sz w:val="30"/>
          <w:szCs w:val="30"/>
        </w:rPr>
        <w:t xml:space="preserve"> и направления остатков средств бюджета на 1 января 2024 г.</w:t>
      </w:r>
      <w:r>
        <w:rPr>
          <w:rFonts w:ascii="Times New Roman" w:hAnsi="Times New Roman" w:cs="Times New Roman"/>
          <w:bCs/>
          <w:sz w:val="30"/>
          <w:szCs w:val="30"/>
        </w:rPr>
        <w:t xml:space="preserve">, определены в сумме </w:t>
      </w:r>
      <w:r w:rsidR="007C2563">
        <w:rPr>
          <w:rFonts w:ascii="Times New Roman" w:hAnsi="Times New Roman" w:cs="Times New Roman"/>
          <w:bCs/>
          <w:sz w:val="30"/>
          <w:szCs w:val="30"/>
        </w:rPr>
        <w:t>4</w:t>
      </w:r>
      <w:r w:rsidR="003B4AAC">
        <w:rPr>
          <w:rFonts w:ascii="Times New Roman" w:hAnsi="Times New Roman" w:cs="Times New Roman"/>
          <w:bCs/>
          <w:sz w:val="30"/>
          <w:szCs w:val="30"/>
        </w:rPr>
        <w:t>6485,3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C2563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E02D40" w:rsidRDefault="00A93834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Pr="00100734">
        <w:rPr>
          <w:rFonts w:ascii="Times New Roman" w:hAnsi="Times New Roman" w:cs="Times New Roman"/>
          <w:bCs/>
          <w:sz w:val="30"/>
          <w:szCs w:val="30"/>
        </w:rPr>
        <w:t>Структура расходов районного бюджета включает в себя расходы на: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A05A4B" w:rsidRPr="00100734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B4AAC">
        <w:rPr>
          <w:rFonts w:ascii="Times New Roman" w:hAnsi="Times New Roman" w:cs="Times New Roman"/>
          <w:bCs/>
          <w:sz w:val="30"/>
          <w:szCs w:val="30"/>
        </w:rPr>
        <w:t>5779,1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1316F7" w:rsidRPr="00100734">
        <w:rPr>
          <w:rFonts w:ascii="Times New Roman" w:hAnsi="Times New Roman" w:cs="Times New Roman"/>
          <w:bCs/>
          <w:sz w:val="30"/>
          <w:szCs w:val="30"/>
        </w:rPr>
        <w:t xml:space="preserve">, национальной обороны – </w:t>
      </w:r>
      <w:r w:rsidR="003B4AAC">
        <w:rPr>
          <w:rFonts w:ascii="Times New Roman" w:hAnsi="Times New Roman" w:cs="Times New Roman"/>
          <w:bCs/>
          <w:sz w:val="30"/>
          <w:szCs w:val="30"/>
        </w:rPr>
        <w:t>15</w:t>
      </w:r>
      <w:r w:rsidR="00A05A4B" w:rsidRPr="00100734">
        <w:rPr>
          <w:rFonts w:ascii="Times New Roman" w:hAnsi="Times New Roman" w:cs="Times New Roman"/>
          <w:bCs/>
          <w:sz w:val="30"/>
          <w:szCs w:val="30"/>
        </w:rPr>
        <w:t>,0</w:t>
      </w:r>
      <w:r w:rsidR="001316F7" w:rsidRPr="00100734">
        <w:rPr>
          <w:rFonts w:ascii="Times New Roman" w:hAnsi="Times New Roman" w:cs="Times New Roman"/>
          <w:bCs/>
          <w:sz w:val="30"/>
          <w:szCs w:val="30"/>
        </w:rPr>
        <w:t xml:space="preserve"> тысячи рублей, национальной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экономики – </w:t>
      </w:r>
      <w:r w:rsidR="003B4AAC">
        <w:rPr>
          <w:rFonts w:ascii="Times New Roman" w:hAnsi="Times New Roman" w:cs="Times New Roman"/>
          <w:bCs/>
          <w:sz w:val="30"/>
          <w:szCs w:val="30"/>
        </w:rPr>
        <w:t>2389,2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тысячи рублей, охрану окружающей среды – </w:t>
      </w:r>
      <w:r w:rsidR="003B4AAC">
        <w:rPr>
          <w:rFonts w:ascii="Times New Roman" w:hAnsi="Times New Roman" w:cs="Times New Roman"/>
          <w:bCs/>
          <w:sz w:val="30"/>
          <w:szCs w:val="30"/>
        </w:rPr>
        <w:t>102,0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>
        <w:rPr>
          <w:rFonts w:ascii="Times New Roman" w:hAnsi="Times New Roman" w:cs="Times New Roman"/>
          <w:bCs/>
          <w:sz w:val="30"/>
          <w:szCs w:val="30"/>
        </w:rPr>
        <w:t>–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B4AAC">
        <w:rPr>
          <w:rFonts w:ascii="Times New Roman" w:hAnsi="Times New Roman" w:cs="Times New Roman"/>
          <w:bCs/>
          <w:sz w:val="30"/>
          <w:szCs w:val="30"/>
        </w:rPr>
        <w:t>3827,8</w:t>
      </w:r>
      <w:r w:rsidR="00E02D40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3B4AAC">
        <w:rPr>
          <w:rFonts w:ascii="Times New Roman" w:hAnsi="Times New Roman" w:cs="Times New Roman"/>
          <w:bCs/>
          <w:sz w:val="30"/>
          <w:szCs w:val="30"/>
        </w:rPr>
        <w:t>34290,2</w:t>
      </w:r>
      <w:r w:rsidR="00E02D40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3B4AAC">
        <w:rPr>
          <w:rFonts w:ascii="Times New Roman" w:hAnsi="Times New Roman" w:cs="Times New Roman"/>
          <w:bCs/>
          <w:sz w:val="30"/>
          <w:szCs w:val="30"/>
        </w:rPr>
        <w:t>, прочие расходы – 82,0тысячи рублей.</w:t>
      </w:r>
    </w:p>
    <w:p w:rsidR="003B4AAC" w:rsidRDefault="003B4AA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A93834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E02D40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2D40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Расчетные показатели по бюджетам сельских Советов на 20</w:t>
      </w:r>
      <w:r w:rsidR="00F90F5D">
        <w:rPr>
          <w:rFonts w:ascii="Times New Roman" w:hAnsi="Times New Roman" w:cs="Times New Roman"/>
          <w:bCs/>
          <w:sz w:val="30"/>
          <w:szCs w:val="30"/>
        </w:rPr>
        <w:t>2</w:t>
      </w:r>
      <w:r w:rsidR="003B4AAC">
        <w:rPr>
          <w:rFonts w:ascii="Times New Roman" w:hAnsi="Times New Roman" w:cs="Times New Roman"/>
          <w:bCs/>
          <w:sz w:val="30"/>
          <w:szCs w:val="30"/>
        </w:rPr>
        <w:t>4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 сформированы с применением равного подхода и единых экономически обоснованных индексов роста статей расходов с сохранением структуры расходов бюджетов в их общем объеме.</w:t>
      </w:r>
    </w:p>
    <w:p w:rsidR="00532CE9" w:rsidRPr="004760B5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Общая сумма доходов по бюджетам первичного уровня запланирована в размере </w:t>
      </w:r>
      <w:r w:rsidR="003B4AAC">
        <w:rPr>
          <w:rFonts w:ascii="Times New Roman" w:hAnsi="Times New Roman" w:cs="Times New Roman"/>
          <w:bCs/>
          <w:sz w:val="30"/>
          <w:szCs w:val="30"/>
        </w:rPr>
        <w:t>1186,4</w:t>
      </w:r>
      <w:r w:rsidR="002E5C6B" w:rsidRPr="004760B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E5C6B" w:rsidRPr="003B4AAC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9266D3" w:rsidRDefault="00F9511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4760B5"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 xml:space="preserve">Доходы бюджетов сельсоветов сформированы за счет отчислений от подоходного налога с физических лиц в сумме </w:t>
      </w:r>
      <w:r w:rsidR="003B4AAC">
        <w:rPr>
          <w:rFonts w:ascii="Times New Roman" w:hAnsi="Times New Roman" w:cs="Times New Roman"/>
          <w:bCs/>
          <w:sz w:val="30"/>
          <w:szCs w:val="30"/>
        </w:rPr>
        <w:t>342,9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рублей, </w:t>
      </w:r>
      <w:r w:rsidR="003B4AAC">
        <w:rPr>
          <w:rFonts w:ascii="Times New Roman" w:hAnsi="Times New Roman" w:cs="Times New Roman"/>
          <w:bCs/>
          <w:sz w:val="30"/>
          <w:szCs w:val="30"/>
        </w:rPr>
        <w:t xml:space="preserve">подоходного налога от осуществления предпринимательской деятельности – 15,6 тысячи рублей, налогов на собственность 67,6 тысячи рублей, иных налоговых и неналоговых доходов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266D3">
        <w:rPr>
          <w:rFonts w:ascii="Times New Roman" w:hAnsi="Times New Roman" w:cs="Times New Roman"/>
          <w:bCs/>
          <w:sz w:val="30"/>
          <w:szCs w:val="30"/>
        </w:rPr>
        <w:t>в сумме 12,7 тысячи рублей,</w:t>
      </w:r>
      <w:r w:rsidR="00FE25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B4AAC">
        <w:rPr>
          <w:rFonts w:ascii="Times New Roman" w:hAnsi="Times New Roman" w:cs="Times New Roman"/>
          <w:bCs/>
          <w:sz w:val="30"/>
          <w:szCs w:val="30"/>
        </w:rPr>
        <w:t>дотации из вышестоящего бюджета 747,6 тыс</w:t>
      </w:r>
      <w:r w:rsidR="009266D3">
        <w:rPr>
          <w:rFonts w:ascii="Times New Roman" w:hAnsi="Times New Roman" w:cs="Times New Roman"/>
          <w:bCs/>
          <w:sz w:val="30"/>
          <w:szCs w:val="30"/>
        </w:rPr>
        <w:t>ячи</w:t>
      </w:r>
      <w:r w:rsidR="003B4AA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4AAC">
        <w:rPr>
          <w:rFonts w:ascii="Times New Roman" w:hAnsi="Times New Roman" w:cs="Times New Roman"/>
          <w:bCs/>
          <w:sz w:val="30"/>
          <w:szCs w:val="30"/>
        </w:rPr>
        <w:t>рублей.</w:t>
      </w:r>
    </w:p>
    <w:p w:rsidR="00FE258A" w:rsidRPr="000C2CE1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proofErr w:type="spellEnd"/>
      <w:r>
        <w:rPr>
          <w:rFonts w:ascii="Times New Roman" w:hAnsi="Times New Roman" w:cs="Times New Roman"/>
          <w:bCs/>
          <w:sz w:val="30"/>
          <w:szCs w:val="30"/>
        </w:rPr>
        <w:tab/>
        <w:t xml:space="preserve">Расходы по расчетным показателям бюджетов сельсоветов прогнозируются в общей сумме </w:t>
      </w:r>
      <w:r w:rsidR="009266D3">
        <w:rPr>
          <w:rFonts w:ascii="Times New Roman" w:hAnsi="Times New Roman" w:cs="Times New Roman"/>
          <w:bCs/>
          <w:sz w:val="30"/>
          <w:szCs w:val="30"/>
        </w:rPr>
        <w:t>1186,4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266D3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D550C">
        <w:rPr>
          <w:rFonts w:ascii="Times New Roman" w:hAnsi="Times New Roman" w:cs="Times New Roman"/>
          <w:bCs/>
          <w:sz w:val="30"/>
          <w:szCs w:val="30"/>
        </w:rPr>
        <w:t>991,8</w:t>
      </w:r>
      <w:r w:rsidR="00BE4CBC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D550C" w:rsidRDefault="00BD550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- национальная экономика – 0,2 тысячи рублей;</w:t>
      </w:r>
    </w:p>
    <w:p w:rsidR="00BE4CBC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- благоустройство населенных пунктов – </w:t>
      </w:r>
      <w:r w:rsidR="00BD550C">
        <w:rPr>
          <w:rFonts w:ascii="Times New Roman" w:hAnsi="Times New Roman" w:cs="Times New Roman"/>
          <w:bCs/>
          <w:sz w:val="30"/>
          <w:szCs w:val="30"/>
        </w:rPr>
        <w:t>194,4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рублей.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В полном объеме предусмотрены расходы на выплату заработной платы, коммунальные услуги.</w:t>
      </w:r>
    </w:p>
    <w:sectPr w:rsidR="00BE4CBC" w:rsidRPr="00E02D40" w:rsidSect="008F2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53"/>
    <w:rsid w:val="00026F95"/>
    <w:rsid w:val="000326F9"/>
    <w:rsid w:val="0005714F"/>
    <w:rsid w:val="0007072A"/>
    <w:rsid w:val="000822FE"/>
    <w:rsid w:val="000B1544"/>
    <w:rsid w:val="000B22CB"/>
    <w:rsid w:val="000C2CE1"/>
    <w:rsid w:val="000D6E0A"/>
    <w:rsid w:val="000E0E4F"/>
    <w:rsid w:val="000E1E6C"/>
    <w:rsid w:val="00100734"/>
    <w:rsid w:val="001101AF"/>
    <w:rsid w:val="001316F7"/>
    <w:rsid w:val="001946CA"/>
    <w:rsid w:val="001975A5"/>
    <w:rsid w:val="001A2CA8"/>
    <w:rsid w:val="001F78E8"/>
    <w:rsid w:val="0022221E"/>
    <w:rsid w:val="00242B56"/>
    <w:rsid w:val="002A0DBE"/>
    <w:rsid w:val="002A70B3"/>
    <w:rsid w:val="002D1E79"/>
    <w:rsid w:val="002E5C6B"/>
    <w:rsid w:val="00300B41"/>
    <w:rsid w:val="00300E1B"/>
    <w:rsid w:val="00306D8C"/>
    <w:rsid w:val="0032106E"/>
    <w:rsid w:val="00365E76"/>
    <w:rsid w:val="003B4AAC"/>
    <w:rsid w:val="003B74DA"/>
    <w:rsid w:val="003C5674"/>
    <w:rsid w:val="003D4D9D"/>
    <w:rsid w:val="00440C5C"/>
    <w:rsid w:val="00450B8C"/>
    <w:rsid w:val="0046407B"/>
    <w:rsid w:val="00473C61"/>
    <w:rsid w:val="00474604"/>
    <w:rsid w:val="00475623"/>
    <w:rsid w:val="004760B5"/>
    <w:rsid w:val="004B6201"/>
    <w:rsid w:val="004F1110"/>
    <w:rsid w:val="004F1E6C"/>
    <w:rsid w:val="00502E5B"/>
    <w:rsid w:val="00532CE9"/>
    <w:rsid w:val="00540E4B"/>
    <w:rsid w:val="00571537"/>
    <w:rsid w:val="0058188C"/>
    <w:rsid w:val="005A3270"/>
    <w:rsid w:val="00623353"/>
    <w:rsid w:val="0062777C"/>
    <w:rsid w:val="00643EE4"/>
    <w:rsid w:val="006701AA"/>
    <w:rsid w:val="006B654F"/>
    <w:rsid w:val="006F1B2B"/>
    <w:rsid w:val="006F4437"/>
    <w:rsid w:val="006F5E77"/>
    <w:rsid w:val="0074204C"/>
    <w:rsid w:val="007431CF"/>
    <w:rsid w:val="00746031"/>
    <w:rsid w:val="00746B15"/>
    <w:rsid w:val="007C2563"/>
    <w:rsid w:val="007C4103"/>
    <w:rsid w:val="0081148F"/>
    <w:rsid w:val="00814883"/>
    <w:rsid w:val="00817837"/>
    <w:rsid w:val="008558DF"/>
    <w:rsid w:val="0086522B"/>
    <w:rsid w:val="00877FF0"/>
    <w:rsid w:val="008E4A09"/>
    <w:rsid w:val="008F2F24"/>
    <w:rsid w:val="009266D3"/>
    <w:rsid w:val="0095477B"/>
    <w:rsid w:val="00985397"/>
    <w:rsid w:val="009B183B"/>
    <w:rsid w:val="009C079D"/>
    <w:rsid w:val="00A0161F"/>
    <w:rsid w:val="00A05A4B"/>
    <w:rsid w:val="00A40CB9"/>
    <w:rsid w:val="00A41715"/>
    <w:rsid w:val="00A47B0E"/>
    <w:rsid w:val="00A853CD"/>
    <w:rsid w:val="00A86FEC"/>
    <w:rsid w:val="00A90163"/>
    <w:rsid w:val="00A93834"/>
    <w:rsid w:val="00AB12DE"/>
    <w:rsid w:val="00AC3BCF"/>
    <w:rsid w:val="00B21432"/>
    <w:rsid w:val="00B246D4"/>
    <w:rsid w:val="00B305F4"/>
    <w:rsid w:val="00B61B1E"/>
    <w:rsid w:val="00BC7C3F"/>
    <w:rsid w:val="00BD550C"/>
    <w:rsid w:val="00BE3FF9"/>
    <w:rsid w:val="00BE4CBC"/>
    <w:rsid w:val="00BF104E"/>
    <w:rsid w:val="00BF45EF"/>
    <w:rsid w:val="00C2236B"/>
    <w:rsid w:val="00C2658A"/>
    <w:rsid w:val="00C37B5C"/>
    <w:rsid w:val="00C514EE"/>
    <w:rsid w:val="00CA5148"/>
    <w:rsid w:val="00CE06D4"/>
    <w:rsid w:val="00D037C2"/>
    <w:rsid w:val="00D24D10"/>
    <w:rsid w:val="00D574F9"/>
    <w:rsid w:val="00D95FBB"/>
    <w:rsid w:val="00DB32F3"/>
    <w:rsid w:val="00DB7623"/>
    <w:rsid w:val="00DC48C1"/>
    <w:rsid w:val="00DD25C3"/>
    <w:rsid w:val="00DF01FC"/>
    <w:rsid w:val="00E02933"/>
    <w:rsid w:val="00E02D40"/>
    <w:rsid w:val="00E453F2"/>
    <w:rsid w:val="00E46D44"/>
    <w:rsid w:val="00E84C6D"/>
    <w:rsid w:val="00EF1EB1"/>
    <w:rsid w:val="00F13F69"/>
    <w:rsid w:val="00F6362E"/>
    <w:rsid w:val="00F64A3D"/>
    <w:rsid w:val="00F64B18"/>
    <w:rsid w:val="00F65CAF"/>
    <w:rsid w:val="00F70509"/>
    <w:rsid w:val="00F71C78"/>
    <w:rsid w:val="00F90F5D"/>
    <w:rsid w:val="00F95111"/>
    <w:rsid w:val="00FA46CF"/>
    <w:rsid w:val="00FC7836"/>
    <w:rsid w:val="00FD165F"/>
    <w:rsid w:val="00FD6A68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AF72"/>
  <w15:docId w15:val="{1C9F89D2-529B-4899-9B88-B22E2789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собственных доходов консолидированного бюджета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770707954434987E-2"/>
          <c:y val="0.29470341829580099"/>
          <c:w val="0.53943158620323972"/>
          <c:h val="0.62474116180512596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Налоги на собственность</c:v>
                </c:pt>
                <c:pt idx="2">
                  <c:v>Налог на добавленную стоимость</c:v>
                </c:pt>
                <c:pt idx="3">
                  <c:v>единый налог с сельхозпроизводителей</c:v>
                </c:pt>
                <c:pt idx="4">
                  <c:v>иные налоговые доходы</c:v>
                </c:pt>
                <c:pt idx="5">
                  <c:v>неналоговые доходы 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0.5414199440271027</c:v>
                </c:pt>
                <c:pt idx="1">
                  <c:v>7.2337604949182496E-2</c:v>
                </c:pt>
                <c:pt idx="2">
                  <c:v>0.1415230519958757</c:v>
                </c:pt>
                <c:pt idx="3">
                  <c:v>7.2999999999999995E-2</c:v>
                </c:pt>
                <c:pt idx="4">
                  <c:v>7.4999999999999997E-2</c:v>
                </c:pt>
                <c:pt idx="5">
                  <c:v>9.7000000000000003E-2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4-448E-91A4-2602206F4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на 2024 год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91-4757-BFE7-1F796AEF0A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91-4757-BFE7-1F796AEF0A6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91-4757-BFE7-1F796AEF0A6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91-4757-BFE7-1F796AEF0A6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91-4757-BFE7-1F796AEF0A6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91-4757-BFE7-1F796AEF0A6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91-4757-BFE7-1F796AEF0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0.79618427028829319</c:v>
                </c:pt>
                <c:pt idx="1">
                  <c:v>0.12255334119197578</c:v>
                </c:pt>
                <c:pt idx="2">
                  <c:v>5.6706668731966912E-2</c:v>
                </c:pt>
                <c:pt idx="3">
                  <c:v>8.2825540762988432E-3</c:v>
                </c:pt>
                <c:pt idx="4">
                  <c:v>1.0437467346815544E-2</c:v>
                </c:pt>
                <c:pt idx="5">
                  <c:v>2.9740323499528741E-3</c:v>
                </c:pt>
                <c:pt idx="6">
                  <c:v>2.8616660146968597E-3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91-4757-BFE7-1F796AEF0A6A}"/>
            </c:ext>
          </c:extLst>
        </c:ser>
        <c:ser>
          <c:idx val="0"/>
          <c:order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[1]расходы!$A$6:$A$12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[1]расходы!$C$6:$C$12</c:f>
              <c:numCache>
                <c:formatCode>General</c:formatCode>
                <c:ptCount val="7"/>
                <c:pt idx="0">
                  <c:v>0.80541560360331854</c:v>
                </c:pt>
                <c:pt idx="1">
                  <c:v>0.13363794313774477</c:v>
                </c:pt>
                <c:pt idx="2">
                  <c:v>3.7986545772295516E-2</c:v>
                </c:pt>
                <c:pt idx="3">
                  <c:v>8.3526540504550509E-3</c:v>
                </c:pt>
                <c:pt idx="4">
                  <c:v>1.0347840733233934E-2</c:v>
                </c:pt>
                <c:pt idx="5">
                  <c:v>2.9057378855995007E-3</c:v>
                </c:pt>
                <c:pt idx="6">
                  <c:v>1.3536748173528115E-3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91-4757-BFE7-1F796AEF0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989997630194013"/>
          <c:y val="0.18075600844012146"/>
          <c:w val="0.38451862447584545"/>
          <c:h val="0.81924399155987859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73F2-4118-436E-ACF6-AC99B40D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Мыцко Валентина Александровна</cp:lastModifiedBy>
  <cp:revision>2</cp:revision>
  <cp:lastPrinted>2021-01-27T12:15:00Z</cp:lastPrinted>
  <dcterms:created xsi:type="dcterms:W3CDTF">2024-02-02T13:19:00Z</dcterms:created>
  <dcterms:modified xsi:type="dcterms:W3CDTF">2024-02-02T13:19:00Z</dcterms:modified>
</cp:coreProperties>
</file>