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1E07" w14:textId="77777777" w:rsidR="004E3E92" w:rsidRDefault="00B63BAE">
      <w:pPr>
        <w:pStyle w:val="ab"/>
        <w:jc w:val="center"/>
        <w:rPr>
          <w:rFonts w:ascii="Times New Roman" w:hAnsi="Times New Roman"/>
          <w:b/>
          <w:bCs/>
          <w:color w:val="000000"/>
          <w:sz w:val="32"/>
          <w:szCs w:val="32"/>
        </w:rPr>
      </w:pPr>
      <w:bookmarkStart w:id="0" w:name="bookmark0"/>
      <w:bookmarkStart w:id="1" w:name="bookmark1"/>
      <w:r>
        <w:rPr>
          <w:rFonts w:ascii="Times New Roman" w:hAnsi="Times New Roman"/>
          <w:b/>
          <w:bCs/>
          <w:color w:val="000000"/>
          <w:sz w:val="32"/>
          <w:szCs w:val="32"/>
        </w:rPr>
        <w:t>ПЕРЕЧЕНЬ</w:t>
      </w:r>
    </w:p>
    <w:p w14:paraId="1A9BC22D" w14:textId="77777777" w:rsidR="00E40601" w:rsidRDefault="00B63BAE">
      <w:pPr>
        <w:pStyle w:val="ab"/>
        <w:jc w:val="center"/>
        <w:rPr>
          <w:rFonts w:ascii="Times New Roman" w:hAnsi="Times New Roman"/>
          <w:color w:val="000000"/>
          <w:sz w:val="30"/>
          <w:szCs w:val="30"/>
        </w:rPr>
      </w:pPr>
      <w:r w:rsidRPr="00173187">
        <w:rPr>
          <w:rFonts w:ascii="Times New Roman" w:hAnsi="Times New Roman"/>
          <w:color w:val="000000"/>
          <w:sz w:val="30"/>
          <w:szCs w:val="30"/>
        </w:rPr>
        <w:t xml:space="preserve">административных процедур, прием заявлений и выдача </w:t>
      </w:r>
      <w:proofErr w:type="gramStart"/>
      <w:r w:rsidRPr="00173187">
        <w:rPr>
          <w:rFonts w:ascii="Times New Roman" w:hAnsi="Times New Roman"/>
          <w:color w:val="000000"/>
          <w:sz w:val="30"/>
          <w:szCs w:val="30"/>
        </w:rPr>
        <w:t>решений</w:t>
      </w:r>
      <w:proofErr w:type="gramEnd"/>
      <w:r w:rsidRPr="00173187">
        <w:rPr>
          <w:rFonts w:ascii="Times New Roman" w:hAnsi="Times New Roman"/>
          <w:color w:val="000000"/>
          <w:sz w:val="30"/>
          <w:szCs w:val="30"/>
        </w:rPr>
        <w:t xml:space="preserve"> по которым осуществляется </w:t>
      </w:r>
    </w:p>
    <w:p w14:paraId="75B2C1DF" w14:textId="77777777" w:rsidR="00E40601" w:rsidRDefault="00B63BAE">
      <w:pPr>
        <w:pStyle w:val="ab"/>
        <w:jc w:val="center"/>
        <w:rPr>
          <w:rFonts w:ascii="Times New Roman" w:hAnsi="Times New Roman"/>
          <w:color w:val="000000"/>
          <w:sz w:val="30"/>
          <w:szCs w:val="30"/>
        </w:rPr>
      </w:pPr>
      <w:r w:rsidRPr="00173187">
        <w:rPr>
          <w:rFonts w:ascii="Times New Roman" w:hAnsi="Times New Roman"/>
          <w:b/>
          <w:bCs/>
          <w:color w:val="000000"/>
          <w:sz w:val="30"/>
          <w:szCs w:val="30"/>
        </w:rPr>
        <w:t>управлением архитектуры, строительства и жилищно-коммунального хозяйства</w:t>
      </w:r>
      <w:r w:rsidRPr="00173187">
        <w:rPr>
          <w:rFonts w:ascii="Times New Roman" w:hAnsi="Times New Roman"/>
          <w:color w:val="000000"/>
          <w:sz w:val="30"/>
          <w:szCs w:val="30"/>
        </w:rPr>
        <w:t xml:space="preserve"> </w:t>
      </w:r>
    </w:p>
    <w:p w14:paraId="53B3C27D" w14:textId="65C4812B" w:rsidR="00E40601" w:rsidRDefault="00B63BAE">
      <w:pPr>
        <w:pStyle w:val="ab"/>
        <w:jc w:val="center"/>
        <w:rPr>
          <w:rFonts w:ascii="Times New Roman" w:hAnsi="Times New Roman"/>
          <w:color w:val="000000"/>
          <w:sz w:val="30"/>
          <w:szCs w:val="30"/>
        </w:rPr>
      </w:pPr>
      <w:r w:rsidRPr="00173187">
        <w:rPr>
          <w:rFonts w:ascii="Times New Roman" w:hAnsi="Times New Roman"/>
          <w:color w:val="000000"/>
          <w:sz w:val="30"/>
          <w:szCs w:val="30"/>
        </w:rPr>
        <w:t xml:space="preserve">Зельвенского районного исполнительного комитета в соответствии с постановлением Совета Министров Республики Беларусь от 24 сентября 2021 г. № 548 «Об административных процедурах, осуществляемых </w:t>
      </w:r>
    </w:p>
    <w:p w14:paraId="4568A7F8" w14:textId="3ABF307B" w:rsidR="004E3E92" w:rsidRPr="00173187" w:rsidRDefault="00B63BAE">
      <w:pPr>
        <w:pStyle w:val="ab"/>
        <w:jc w:val="center"/>
        <w:rPr>
          <w:rFonts w:ascii="Times New Roman" w:hAnsi="Times New Roman"/>
          <w:color w:val="000000"/>
          <w:sz w:val="30"/>
          <w:szCs w:val="30"/>
        </w:rPr>
      </w:pPr>
      <w:r w:rsidRPr="00173187">
        <w:rPr>
          <w:rFonts w:ascii="Times New Roman" w:hAnsi="Times New Roman"/>
          <w:color w:val="000000"/>
          <w:sz w:val="30"/>
          <w:szCs w:val="30"/>
        </w:rPr>
        <w:t>в отношении субъектов хозяйствования»</w:t>
      </w:r>
    </w:p>
    <w:bookmarkEnd w:id="0"/>
    <w:bookmarkEnd w:id="1"/>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gridCol w:w="4545"/>
        <w:gridCol w:w="2123"/>
        <w:gridCol w:w="2123"/>
        <w:gridCol w:w="2123"/>
      </w:tblGrid>
      <w:tr w:rsidR="004E3E92" w14:paraId="0A5A8B5F" w14:textId="77777777">
        <w:tc>
          <w:tcPr>
            <w:tcW w:w="675" w:type="dxa"/>
          </w:tcPr>
          <w:p w14:paraId="417258F5" w14:textId="77777777" w:rsidR="004E3E92" w:rsidRDefault="004E3E92">
            <w:pPr>
              <w:pStyle w:val="ab"/>
              <w:jc w:val="center"/>
              <w:rPr>
                <w:rFonts w:ascii="Times New Roman" w:hAnsi="Times New Roman"/>
                <w:b/>
              </w:rPr>
            </w:pPr>
          </w:p>
        </w:tc>
        <w:tc>
          <w:tcPr>
            <w:tcW w:w="3261" w:type="dxa"/>
          </w:tcPr>
          <w:p w14:paraId="5ACB86F8" w14:textId="77777777" w:rsidR="004E3E92" w:rsidRDefault="00B63BAE">
            <w:pPr>
              <w:pStyle w:val="ab"/>
              <w:jc w:val="center"/>
              <w:rPr>
                <w:rFonts w:ascii="Times New Roman" w:hAnsi="Times New Roman"/>
                <w:b/>
              </w:rPr>
            </w:pPr>
            <w:r>
              <w:rPr>
                <w:rFonts w:ascii="Times New Roman" w:hAnsi="Times New Roman"/>
                <w:b/>
              </w:rPr>
              <w:t>Наименование административной процедуры</w:t>
            </w:r>
          </w:p>
        </w:tc>
        <w:tc>
          <w:tcPr>
            <w:tcW w:w="4545" w:type="dxa"/>
          </w:tcPr>
          <w:p w14:paraId="4D05BB60" w14:textId="77777777" w:rsidR="004E3E92" w:rsidRDefault="00B63BAE">
            <w:pPr>
              <w:pStyle w:val="ab"/>
              <w:jc w:val="center"/>
              <w:rPr>
                <w:rFonts w:ascii="Times New Roman" w:hAnsi="Times New Roman"/>
                <w:b/>
              </w:rPr>
            </w:pPr>
            <w:r>
              <w:rPr>
                <w:rFonts w:ascii="Times New Roman" w:hAnsi="Times New Roman"/>
                <w:b/>
              </w:rPr>
              <w:t>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tc>
        <w:tc>
          <w:tcPr>
            <w:tcW w:w="2123" w:type="dxa"/>
          </w:tcPr>
          <w:p w14:paraId="6FF21F33" w14:textId="77777777" w:rsidR="004E3E92" w:rsidRDefault="00B63BAE">
            <w:pPr>
              <w:pStyle w:val="ab"/>
              <w:jc w:val="center"/>
              <w:rPr>
                <w:rFonts w:ascii="Times New Roman" w:hAnsi="Times New Roman"/>
                <w:b/>
              </w:rPr>
            </w:pPr>
            <w:r>
              <w:rPr>
                <w:rFonts w:ascii="Times New Roman" w:hAnsi="Times New Roman"/>
                <w:b/>
              </w:rPr>
              <w:t>Срок осуществления административной процедуры</w:t>
            </w:r>
          </w:p>
        </w:tc>
        <w:tc>
          <w:tcPr>
            <w:tcW w:w="2123" w:type="dxa"/>
          </w:tcPr>
          <w:p w14:paraId="36A3D2C0" w14:textId="77777777" w:rsidR="004E3E92" w:rsidRDefault="00B63BAE">
            <w:pPr>
              <w:pStyle w:val="ab"/>
              <w:jc w:val="center"/>
              <w:rPr>
                <w:rFonts w:ascii="Times New Roman" w:hAnsi="Times New Roman"/>
                <w:b/>
              </w:rPr>
            </w:pPr>
            <w:r>
              <w:rPr>
                <w:rFonts w:ascii="Times New Roman" w:hAnsi="Times New Roman"/>
                <w:b/>
              </w:rPr>
              <w:t xml:space="preserve">Размер платы, взимаемой при </w:t>
            </w:r>
          </w:p>
          <w:p w14:paraId="45D8E6E4" w14:textId="77777777" w:rsidR="004E3E92" w:rsidRDefault="00B63BAE">
            <w:pPr>
              <w:pStyle w:val="ab"/>
              <w:jc w:val="center"/>
              <w:rPr>
                <w:rFonts w:ascii="Times New Roman" w:hAnsi="Times New Roman"/>
                <w:b/>
              </w:rPr>
            </w:pPr>
            <w:r>
              <w:rPr>
                <w:rFonts w:ascii="Times New Roman" w:hAnsi="Times New Roman"/>
                <w:b/>
              </w:rPr>
              <w:t>осуществлении административной процедуры</w:t>
            </w:r>
          </w:p>
        </w:tc>
        <w:tc>
          <w:tcPr>
            <w:tcW w:w="2123" w:type="dxa"/>
          </w:tcPr>
          <w:p w14:paraId="2D1E9C2F" w14:textId="77777777" w:rsidR="004E3E92" w:rsidRDefault="00B63BAE">
            <w:pPr>
              <w:pStyle w:val="ab"/>
              <w:jc w:val="center"/>
              <w:rPr>
                <w:rFonts w:ascii="Times New Roman" w:hAnsi="Times New Roman"/>
                <w:b/>
              </w:rPr>
            </w:pPr>
            <w:r>
              <w:rPr>
                <w:rFonts w:ascii="Times New Roman" w:hAnsi="Times New Roman"/>
                <w:b/>
              </w:rPr>
              <w:t>Срок действия справок или других документов, выдаваемых при осуществлении административной процедуры</w:t>
            </w:r>
          </w:p>
        </w:tc>
      </w:tr>
    </w:tbl>
    <w:p w14:paraId="4EA17C40" w14:textId="77777777" w:rsidR="004E3E92" w:rsidRDefault="004E3E92">
      <w:pPr>
        <w:spacing w:line="120" w:lineRule="auto"/>
        <w:rPr>
          <w:rFonts w:ascii="Times New Roman" w:hAnsi="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0"/>
        <w:gridCol w:w="29"/>
        <w:gridCol w:w="4508"/>
        <w:gridCol w:w="28"/>
        <w:gridCol w:w="2098"/>
        <w:gridCol w:w="708"/>
        <w:gridCol w:w="29"/>
        <w:gridCol w:w="1389"/>
        <w:gridCol w:w="29"/>
        <w:gridCol w:w="2381"/>
      </w:tblGrid>
      <w:tr w:rsidR="004E3E92" w14:paraId="07C7CA80" w14:textId="77777777" w:rsidTr="00ED7909">
        <w:trPr>
          <w:cantSplit/>
          <w:tblHeader/>
        </w:trPr>
        <w:tc>
          <w:tcPr>
            <w:tcW w:w="675" w:type="dxa"/>
          </w:tcPr>
          <w:p w14:paraId="24287AB1" w14:textId="77777777" w:rsidR="004E3E92" w:rsidRDefault="00B63BAE">
            <w:pPr>
              <w:pStyle w:val="ab"/>
              <w:jc w:val="center"/>
              <w:rPr>
                <w:rFonts w:ascii="Times New Roman" w:hAnsi="Times New Roman"/>
                <w:b/>
              </w:rPr>
            </w:pPr>
            <w:r>
              <w:rPr>
                <w:rFonts w:ascii="Times New Roman" w:hAnsi="Times New Roman"/>
                <w:b/>
              </w:rPr>
              <w:t>1</w:t>
            </w:r>
          </w:p>
        </w:tc>
        <w:tc>
          <w:tcPr>
            <w:tcW w:w="3260" w:type="dxa"/>
          </w:tcPr>
          <w:p w14:paraId="3FF7B12B" w14:textId="77777777" w:rsidR="004E3E92" w:rsidRDefault="00B63BAE">
            <w:pPr>
              <w:pStyle w:val="ab"/>
              <w:jc w:val="center"/>
              <w:rPr>
                <w:rFonts w:ascii="Times New Roman" w:hAnsi="Times New Roman"/>
                <w:b/>
              </w:rPr>
            </w:pPr>
            <w:r>
              <w:rPr>
                <w:rFonts w:ascii="Times New Roman" w:hAnsi="Times New Roman"/>
                <w:b/>
              </w:rPr>
              <w:t>2</w:t>
            </w:r>
          </w:p>
        </w:tc>
        <w:tc>
          <w:tcPr>
            <w:tcW w:w="4537" w:type="dxa"/>
            <w:gridSpan w:val="2"/>
          </w:tcPr>
          <w:p w14:paraId="1C54826F" w14:textId="77777777" w:rsidR="004E3E92" w:rsidRDefault="00B63BAE">
            <w:pPr>
              <w:pStyle w:val="ab"/>
              <w:jc w:val="center"/>
              <w:rPr>
                <w:rFonts w:ascii="Times New Roman" w:hAnsi="Times New Roman"/>
                <w:b/>
              </w:rPr>
            </w:pPr>
            <w:r>
              <w:rPr>
                <w:rFonts w:ascii="Times New Roman" w:hAnsi="Times New Roman"/>
                <w:b/>
              </w:rPr>
              <w:t>3</w:t>
            </w:r>
          </w:p>
        </w:tc>
        <w:tc>
          <w:tcPr>
            <w:tcW w:w="2834" w:type="dxa"/>
            <w:gridSpan w:val="3"/>
          </w:tcPr>
          <w:p w14:paraId="711C9E8F" w14:textId="77777777" w:rsidR="004E3E92" w:rsidRDefault="00B63BAE">
            <w:pPr>
              <w:pStyle w:val="ab"/>
              <w:jc w:val="center"/>
              <w:rPr>
                <w:rFonts w:ascii="Times New Roman" w:hAnsi="Times New Roman"/>
                <w:b/>
              </w:rPr>
            </w:pPr>
            <w:r>
              <w:rPr>
                <w:rFonts w:ascii="Times New Roman" w:hAnsi="Times New Roman"/>
                <w:b/>
              </w:rPr>
              <w:t>4</w:t>
            </w:r>
          </w:p>
        </w:tc>
        <w:tc>
          <w:tcPr>
            <w:tcW w:w="1418" w:type="dxa"/>
            <w:gridSpan w:val="2"/>
          </w:tcPr>
          <w:p w14:paraId="71FBC3AA" w14:textId="77777777" w:rsidR="004E3E92" w:rsidRDefault="00B63BAE">
            <w:pPr>
              <w:pStyle w:val="ab"/>
              <w:jc w:val="center"/>
              <w:rPr>
                <w:rFonts w:ascii="Times New Roman" w:hAnsi="Times New Roman"/>
                <w:b/>
              </w:rPr>
            </w:pPr>
            <w:r>
              <w:rPr>
                <w:rFonts w:ascii="Times New Roman" w:hAnsi="Times New Roman"/>
                <w:b/>
              </w:rPr>
              <w:t>5</w:t>
            </w:r>
          </w:p>
        </w:tc>
        <w:tc>
          <w:tcPr>
            <w:tcW w:w="2410" w:type="dxa"/>
            <w:gridSpan w:val="2"/>
          </w:tcPr>
          <w:p w14:paraId="628E4A5D" w14:textId="77777777" w:rsidR="004E3E92" w:rsidRDefault="00B63BAE">
            <w:pPr>
              <w:pStyle w:val="ab"/>
              <w:jc w:val="center"/>
              <w:rPr>
                <w:rFonts w:ascii="Times New Roman" w:hAnsi="Times New Roman"/>
                <w:b/>
              </w:rPr>
            </w:pPr>
            <w:r>
              <w:rPr>
                <w:rFonts w:ascii="Times New Roman" w:hAnsi="Times New Roman"/>
                <w:b/>
              </w:rPr>
              <w:t>6</w:t>
            </w:r>
          </w:p>
        </w:tc>
      </w:tr>
      <w:tr w:rsidR="004E3E92" w14:paraId="3ED9A944" w14:textId="77777777" w:rsidTr="00ED7909">
        <w:tc>
          <w:tcPr>
            <w:tcW w:w="15134" w:type="dxa"/>
            <w:gridSpan w:val="11"/>
          </w:tcPr>
          <w:p w14:paraId="16B03584" w14:textId="4DBBF123" w:rsidR="004E3E92" w:rsidRDefault="00B63BAE">
            <w:pPr>
              <w:pStyle w:val="ab"/>
              <w:tabs>
                <w:tab w:val="left" w:pos="4110"/>
              </w:tabs>
              <w:ind w:left="360"/>
              <w:jc w:val="center"/>
              <w:rPr>
                <w:rFonts w:ascii="Times New Roman" w:hAnsi="Times New Roman"/>
                <w:b/>
              </w:rPr>
            </w:pPr>
            <w:r>
              <w:rPr>
                <w:rFonts w:ascii="Times New Roman" w:hAnsi="Times New Roman"/>
                <w:b/>
              </w:rPr>
              <w:t xml:space="preserve">Глава </w:t>
            </w:r>
            <w:r w:rsidR="00F936DC">
              <w:rPr>
                <w:rFonts w:ascii="Times New Roman" w:hAnsi="Times New Roman"/>
                <w:b/>
              </w:rPr>
              <w:t>2</w:t>
            </w:r>
          </w:p>
          <w:p w14:paraId="0101D875" w14:textId="1E6B2F15" w:rsidR="004E3E92" w:rsidRDefault="00F936DC">
            <w:pPr>
              <w:pStyle w:val="ab"/>
              <w:tabs>
                <w:tab w:val="left" w:pos="4110"/>
              </w:tabs>
              <w:ind w:left="360"/>
              <w:jc w:val="center"/>
              <w:rPr>
                <w:rFonts w:ascii="Times New Roman" w:hAnsi="Times New Roman"/>
                <w:b/>
              </w:rPr>
            </w:pPr>
            <w:r>
              <w:rPr>
                <w:rFonts w:ascii="Times New Roman" w:hAnsi="Times New Roman"/>
                <w:b/>
              </w:rPr>
              <w:t>Э</w:t>
            </w:r>
            <w:r w:rsidRPr="00F936DC">
              <w:rPr>
                <w:rFonts w:ascii="Times New Roman" w:hAnsi="Times New Roman"/>
                <w:b/>
              </w:rPr>
              <w:t>кономические отношения</w:t>
            </w:r>
          </w:p>
        </w:tc>
      </w:tr>
      <w:tr w:rsidR="004E3E92" w14:paraId="7E93110B" w14:textId="77777777" w:rsidTr="00ED7909">
        <w:tc>
          <w:tcPr>
            <w:tcW w:w="15134" w:type="dxa"/>
            <w:gridSpan w:val="11"/>
          </w:tcPr>
          <w:p w14:paraId="3F3F685A" w14:textId="77777777" w:rsidR="004E3E92" w:rsidRDefault="004E3E92">
            <w:pPr>
              <w:pStyle w:val="ab"/>
              <w:jc w:val="center"/>
              <w:rPr>
                <w:rFonts w:ascii="Times New Roman" w:hAnsi="Times New Roman"/>
                <w:color w:val="000000"/>
              </w:rPr>
            </w:pPr>
          </w:p>
        </w:tc>
      </w:tr>
      <w:tr w:rsidR="004E3E92" w14:paraId="3FEA48BF" w14:textId="77777777" w:rsidTr="00ED7909">
        <w:tc>
          <w:tcPr>
            <w:tcW w:w="675" w:type="dxa"/>
            <w:vMerge w:val="restart"/>
          </w:tcPr>
          <w:p w14:paraId="6B01D6B8" w14:textId="77777777" w:rsidR="004E3E92" w:rsidRDefault="00B63BAE">
            <w:pPr>
              <w:pStyle w:val="ab"/>
              <w:jc w:val="center"/>
              <w:rPr>
                <w:rFonts w:ascii="Times New Roman" w:hAnsi="Times New Roman"/>
                <w:b/>
                <w:color w:val="000000"/>
              </w:rPr>
            </w:pPr>
            <w:r>
              <w:rPr>
                <w:rFonts w:ascii="Times New Roman" w:hAnsi="Times New Roman"/>
                <w:b/>
                <w:color w:val="000000"/>
              </w:rPr>
              <w:t>1.</w:t>
            </w:r>
          </w:p>
        </w:tc>
        <w:tc>
          <w:tcPr>
            <w:tcW w:w="3260" w:type="dxa"/>
          </w:tcPr>
          <w:p w14:paraId="202436C4" w14:textId="498A40F2" w:rsidR="00356280" w:rsidRDefault="00345082" w:rsidP="00543257">
            <w:pPr>
              <w:pStyle w:val="ab"/>
              <w:jc w:val="both"/>
              <w:rPr>
                <w:rFonts w:ascii="Times New Roman" w:hAnsi="Times New Roman"/>
                <w:color w:val="000000"/>
              </w:rPr>
            </w:pPr>
            <w:r w:rsidRPr="00345082">
              <w:rPr>
                <w:rFonts w:ascii="Times New Roman" w:hAnsi="Times New Roman"/>
                <w:b/>
                <w:color w:val="000000"/>
              </w:rPr>
              <w:t xml:space="preserve">2.1.1. </w:t>
            </w:r>
            <w:r w:rsidRPr="00345082">
              <w:rPr>
                <w:rFonts w:ascii="Times New Roman" w:hAnsi="Times New Roman"/>
                <w:bCs/>
                <w:color w:val="000000"/>
              </w:rPr>
              <w:t>Установление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p>
        </w:tc>
        <w:tc>
          <w:tcPr>
            <w:tcW w:w="4537" w:type="dxa"/>
            <w:gridSpan w:val="2"/>
          </w:tcPr>
          <w:p w14:paraId="2ABED58C" w14:textId="761316D3" w:rsidR="00F936DC" w:rsidRPr="00F936DC" w:rsidRDefault="00B63BAE" w:rsidP="00F936DC">
            <w:pPr>
              <w:pStyle w:val="ab"/>
              <w:numPr>
                <w:ilvl w:val="0"/>
                <w:numId w:val="15"/>
              </w:numPr>
              <w:jc w:val="both"/>
              <w:rPr>
                <w:rFonts w:ascii="Times New Roman" w:hAnsi="Times New Roman"/>
                <w:color w:val="000000"/>
              </w:rPr>
            </w:pPr>
            <w:r w:rsidRPr="00F936DC">
              <w:rPr>
                <w:rFonts w:ascii="Times New Roman" w:hAnsi="Times New Roman"/>
                <w:color w:val="000000"/>
              </w:rPr>
              <w:t>заявление</w:t>
            </w:r>
            <w:r w:rsidR="00F936DC" w:rsidRPr="00F936DC">
              <w:rPr>
                <w:rFonts w:ascii="Times New Roman" w:hAnsi="Times New Roman"/>
                <w:color w:val="000000"/>
              </w:rPr>
              <w:t>;</w:t>
            </w:r>
          </w:p>
          <w:p w14:paraId="12B6D303" w14:textId="6B18D84F" w:rsidR="00F936DC" w:rsidRPr="00F936DC" w:rsidRDefault="00B63BAE" w:rsidP="00F936DC">
            <w:pPr>
              <w:pStyle w:val="ab"/>
              <w:numPr>
                <w:ilvl w:val="0"/>
                <w:numId w:val="15"/>
              </w:numPr>
              <w:jc w:val="both"/>
              <w:rPr>
                <w:rFonts w:ascii="Times New Roman" w:hAnsi="Times New Roman"/>
                <w:color w:val="000000"/>
              </w:rPr>
            </w:pPr>
            <w:r w:rsidRPr="00F936DC">
              <w:rPr>
                <w:rFonts w:ascii="Times New Roman" w:hAnsi="Times New Roman"/>
                <w:color w:val="000000"/>
              </w:rPr>
              <w:t xml:space="preserve"> </w:t>
            </w:r>
            <w:r w:rsidR="00F936DC" w:rsidRPr="00F936DC">
              <w:rPr>
                <w:rFonts w:ascii="Times New Roman" w:hAnsi="Times New Roman"/>
                <w:color w:val="000000"/>
              </w:rPr>
              <w:t>расчет текущих и (или) прогрессивных норм ТЭР или выписка из утвержденного отчета о результатах проведения энергетического обследования (энергоаудита) вместо расчета прогрессивных норм ТЭР</w:t>
            </w:r>
            <w:r w:rsidR="00F936DC">
              <w:rPr>
                <w:rFonts w:ascii="Times New Roman" w:hAnsi="Times New Roman"/>
                <w:color w:val="000000"/>
              </w:rPr>
              <w:t>;</w:t>
            </w:r>
          </w:p>
          <w:p w14:paraId="7EDF574E" w14:textId="4752D81A" w:rsidR="00F936DC" w:rsidRPr="00F936DC" w:rsidRDefault="00F936DC" w:rsidP="00F936DC">
            <w:pPr>
              <w:pStyle w:val="ab"/>
              <w:numPr>
                <w:ilvl w:val="0"/>
                <w:numId w:val="15"/>
              </w:numPr>
              <w:jc w:val="both"/>
              <w:rPr>
                <w:rFonts w:ascii="Times New Roman" w:hAnsi="Times New Roman"/>
                <w:color w:val="000000"/>
              </w:rPr>
            </w:pPr>
            <w:r w:rsidRPr="00F936DC">
              <w:rPr>
                <w:rFonts w:ascii="Times New Roman" w:hAnsi="Times New Roman"/>
                <w:color w:val="000000"/>
              </w:rPr>
              <w:t>текущие и (или) прогрессивные нормы ТЭР на рассматриваемый период</w:t>
            </w:r>
            <w:r>
              <w:rPr>
                <w:rFonts w:ascii="Times New Roman" w:hAnsi="Times New Roman"/>
                <w:color w:val="000000"/>
              </w:rPr>
              <w:t>.</w:t>
            </w:r>
          </w:p>
          <w:p w14:paraId="055A0FB2" w14:textId="77777777" w:rsidR="00F936DC" w:rsidRPr="00F936DC" w:rsidRDefault="00F936DC" w:rsidP="00F936DC">
            <w:pPr>
              <w:pStyle w:val="ab"/>
              <w:ind w:left="360"/>
              <w:jc w:val="both"/>
              <w:rPr>
                <w:rFonts w:ascii="Times New Roman" w:hAnsi="Times New Roman"/>
                <w:color w:val="000000"/>
              </w:rPr>
            </w:pPr>
          </w:p>
          <w:p w14:paraId="68FDBF84" w14:textId="71865265" w:rsidR="004E3E92" w:rsidRPr="00345082" w:rsidRDefault="00B63BAE" w:rsidP="00543257">
            <w:pPr>
              <w:pStyle w:val="ab"/>
              <w:jc w:val="both"/>
              <w:rPr>
                <w:rFonts w:ascii="Times New Roman" w:hAnsi="Times New Roman"/>
                <w:highlight w:val="yellow"/>
              </w:rPr>
            </w:pPr>
            <w:r w:rsidRPr="00F936DC">
              <w:rPr>
                <w:rFonts w:ascii="Times New Roman" w:hAnsi="Times New Roman"/>
                <w:b/>
                <w:color w:val="002060"/>
              </w:rPr>
              <w:t>Запрашиваемые документы и (или) сведения:</w:t>
            </w:r>
            <w:r w:rsidR="00643393">
              <w:rPr>
                <w:rFonts w:ascii="Times New Roman" w:hAnsi="Times New Roman"/>
                <w:b/>
                <w:color w:val="002060"/>
              </w:rPr>
              <w:t xml:space="preserve"> нет</w:t>
            </w:r>
          </w:p>
        </w:tc>
        <w:tc>
          <w:tcPr>
            <w:tcW w:w="2126" w:type="dxa"/>
            <w:gridSpan w:val="2"/>
          </w:tcPr>
          <w:p w14:paraId="69A909A9" w14:textId="6F5B4A8B" w:rsidR="004E3E92" w:rsidRDefault="00B63BAE">
            <w:pPr>
              <w:pStyle w:val="ab"/>
              <w:jc w:val="center"/>
              <w:rPr>
                <w:rFonts w:ascii="Times New Roman" w:hAnsi="Times New Roman"/>
                <w:color w:val="000000"/>
                <w:shd w:val="clear" w:color="auto" w:fill="FFFFFF"/>
              </w:rPr>
            </w:pPr>
            <w:r>
              <w:rPr>
                <w:rFonts w:ascii="Times New Roman" w:hAnsi="Times New Roman"/>
                <w:color w:val="000000"/>
                <w:shd w:val="clear" w:color="auto" w:fill="FFFFFF"/>
              </w:rPr>
              <w:t>1</w:t>
            </w:r>
            <w:r w:rsidR="00345082">
              <w:rPr>
                <w:rFonts w:ascii="Times New Roman" w:hAnsi="Times New Roman"/>
                <w:color w:val="000000"/>
                <w:shd w:val="clear" w:color="auto" w:fill="FFFFFF"/>
              </w:rPr>
              <w:t xml:space="preserve"> месяц</w:t>
            </w:r>
          </w:p>
        </w:tc>
        <w:tc>
          <w:tcPr>
            <w:tcW w:w="2126" w:type="dxa"/>
            <w:gridSpan w:val="3"/>
          </w:tcPr>
          <w:p w14:paraId="14E48904" w14:textId="77777777" w:rsidR="004E3E92" w:rsidRDefault="00B63BAE">
            <w:pPr>
              <w:pStyle w:val="ab"/>
              <w:jc w:val="center"/>
              <w:rPr>
                <w:rFonts w:ascii="Times New Roman" w:hAnsi="Times New Roman"/>
                <w:color w:val="000000"/>
              </w:rPr>
            </w:pPr>
            <w:r>
              <w:rPr>
                <w:rFonts w:ascii="Times New Roman" w:hAnsi="Times New Roman"/>
                <w:color w:val="000000"/>
              </w:rPr>
              <w:t>бесплатно</w:t>
            </w:r>
          </w:p>
        </w:tc>
        <w:tc>
          <w:tcPr>
            <w:tcW w:w="2410" w:type="dxa"/>
            <w:gridSpan w:val="2"/>
          </w:tcPr>
          <w:p w14:paraId="1E691228" w14:textId="66FC3F0F" w:rsidR="004E3E92" w:rsidRDefault="00F936DC">
            <w:pPr>
              <w:pStyle w:val="ab"/>
              <w:jc w:val="center"/>
              <w:rPr>
                <w:rFonts w:ascii="Times New Roman" w:hAnsi="Times New Roman"/>
                <w:color w:val="000000"/>
              </w:rPr>
            </w:pPr>
            <w:r w:rsidRPr="00F936DC">
              <w:rPr>
                <w:rFonts w:ascii="Times New Roman" w:hAnsi="Times New Roman"/>
                <w:color w:val="000000"/>
              </w:rPr>
              <w:t>период, на который устанавливаются нормы расхода и (или) предельные уровни потребления ТЭР</w:t>
            </w:r>
          </w:p>
        </w:tc>
      </w:tr>
      <w:tr w:rsidR="004E3E92" w14:paraId="24C31F36" w14:textId="77777777" w:rsidTr="00ED7909">
        <w:tc>
          <w:tcPr>
            <w:tcW w:w="675" w:type="dxa"/>
            <w:vMerge/>
          </w:tcPr>
          <w:p w14:paraId="19F5946A" w14:textId="77777777" w:rsidR="004E3E92" w:rsidRDefault="004E3E92">
            <w:pPr>
              <w:pStyle w:val="ab"/>
              <w:jc w:val="center"/>
              <w:rPr>
                <w:rFonts w:ascii="Times New Roman" w:hAnsi="Times New Roman"/>
                <w:b/>
                <w:color w:val="000000"/>
              </w:rPr>
            </w:pPr>
          </w:p>
        </w:tc>
        <w:tc>
          <w:tcPr>
            <w:tcW w:w="14459" w:type="dxa"/>
            <w:gridSpan w:val="10"/>
          </w:tcPr>
          <w:p w14:paraId="7D4B75DA" w14:textId="4AEA448F" w:rsidR="004E3E92" w:rsidRDefault="00B63BAE">
            <w:pPr>
              <w:pStyle w:val="ac"/>
              <w:shd w:val="clear" w:color="auto" w:fill="FFFFFF"/>
              <w:spacing w:after="0" w:line="240" w:lineRule="auto"/>
              <w:ind w:left="2161" w:hanging="2261"/>
              <w:jc w:val="both"/>
              <w:rPr>
                <w:rFonts w:ascii="Times New Roman" w:hAnsi="Times New Roman"/>
              </w:rPr>
            </w:pPr>
            <w:r>
              <w:rPr>
                <w:rFonts w:ascii="Times New Roman" w:hAnsi="Times New Roman"/>
                <w:b/>
                <w:bCs/>
                <w:i/>
                <w:iCs/>
              </w:rPr>
              <w:t>Ответственное лицо</w:t>
            </w:r>
            <w:r>
              <w:rPr>
                <w:rFonts w:ascii="Times New Roman" w:hAnsi="Times New Roman"/>
                <w:i/>
                <w:iCs/>
              </w:rPr>
              <w:t>:</w:t>
            </w:r>
            <w:r>
              <w:rPr>
                <w:rFonts w:ascii="Times New Roman" w:hAnsi="Times New Roman"/>
              </w:rPr>
              <w:t xml:space="preserve"> </w:t>
            </w:r>
            <w:r w:rsidR="00345082">
              <w:rPr>
                <w:rFonts w:ascii="Times New Roman" w:hAnsi="Times New Roman"/>
                <w:color w:val="000000"/>
              </w:rPr>
              <w:t>Пузенков Сергей Григорьевич</w:t>
            </w:r>
            <w:r>
              <w:rPr>
                <w:rFonts w:ascii="Times New Roman" w:hAnsi="Times New Roman"/>
              </w:rPr>
              <w:t xml:space="preserve">, </w:t>
            </w:r>
            <w:r w:rsidR="006F16D5">
              <w:rPr>
                <w:rFonts w:ascii="Times New Roman" w:hAnsi="Times New Roman"/>
              </w:rPr>
              <w:t xml:space="preserve">главный специалист </w:t>
            </w:r>
            <w:r w:rsidR="00345082" w:rsidRPr="00345082">
              <w:rPr>
                <w:rFonts w:ascii="Times New Roman" w:hAnsi="Times New Roman"/>
              </w:rPr>
              <w:t>управлени</w:t>
            </w:r>
            <w:r w:rsidR="00345082">
              <w:rPr>
                <w:rFonts w:ascii="Times New Roman" w:hAnsi="Times New Roman"/>
              </w:rPr>
              <w:t>я</w:t>
            </w:r>
            <w:r w:rsidR="00345082" w:rsidRPr="00345082">
              <w:rPr>
                <w:rFonts w:ascii="Times New Roman" w:hAnsi="Times New Roman"/>
              </w:rPr>
              <w:t xml:space="preserve"> архитектуры, строительства и жилищно-коммунального хозяйства </w:t>
            </w:r>
            <w:r>
              <w:rPr>
                <w:rFonts w:ascii="Times New Roman" w:hAnsi="Times New Roman"/>
              </w:rPr>
              <w:t xml:space="preserve">Зельвенского районного исполнительного комитета, тел. 3 20 </w:t>
            </w:r>
            <w:r w:rsidR="00345082">
              <w:rPr>
                <w:rFonts w:ascii="Times New Roman" w:hAnsi="Times New Roman"/>
              </w:rPr>
              <w:t>57</w:t>
            </w:r>
            <w:r>
              <w:rPr>
                <w:rFonts w:ascii="Times New Roman" w:hAnsi="Times New Roman"/>
              </w:rPr>
              <w:t xml:space="preserve">, </w:t>
            </w:r>
            <w:proofErr w:type="spellStart"/>
            <w:r>
              <w:rPr>
                <w:rFonts w:ascii="Times New Roman" w:hAnsi="Times New Roman"/>
              </w:rPr>
              <w:t>каб</w:t>
            </w:r>
            <w:proofErr w:type="spellEnd"/>
            <w:r>
              <w:rPr>
                <w:rFonts w:ascii="Times New Roman" w:hAnsi="Times New Roman"/>
              </w:rPr>
              <w:t>. № 5</w:t>
            </w:r>
            <w:r w:rsidR="00345082">
              <w:rPr>
                <w:rFonts w:ascii="Times New Roman" w:hAnsi="Times New Roman"/>
              </w:rPr>
              <w:t>6</w:t>
            </w:r>
            <w:r>
              <w:rPr>
                <w:rFonts w:ascii="Times New Roman" w:hAnsi="Times New Roman"/>
              </w:rPr>
              <w:t>;</w:t>
            </w:r>
          </w:p>
          <w:p w14:paraId="6AC71C33" w14:textId="77777777" w:rsidR="004E3E92" w:rsidRDefault="00B63BAE">
            <w:pPr>
              <w:pStyle w:val="ab"/>
              <w:ind w:left="2161" w:hanging="2161"/>
              <w:jc w:val="both"/>
              <w:rPr>
                <w:rFonts w:ascii="Times New Roman" w:hAnsi="Times New Roman"/>
              </w:rPr>
            </w:pPr>
            <w:r>
              <w:rPr>
                <w:rFonts w:ascii="Times New Roman" w:hAnsi="Times New Roman"/>
                <w:b/>
                <w:bCs/>
                <w:i/>
                <w:iCs/>
              </w:rPr>
              <w:t>в случае отсутствия</w:t>
            </w:r>
            <w:r>
              <w:rPr>
                <w:rFonts w:ascii="Times New Roman" w:hAnsi="Times New Roman"/>
                <w:i/>
                <w:iCs/>
              </w:rPr>
              <w:t>:</w:t>
            </w:r>
            <w:r>
              <w:rPr>
                <w:rFonts w:ascii="Times New Roman" w:hAnsi="Times New Roman"/>
              </w:rPr>
              <w:t xml:space="preserve"> </w:t>
            </w:r>
            <w:r w:rsidR="00345082">
              <w:rPr>
                <w:rFonts w:ascii="Times New Roman" w:hAnsi="Times New Roman"/>
                <w:color w:val="000000"/>
              </w:rPr>
              <w:t>Бабичева Ольга Александровна</w:t>
            </w:r>
            <w:r>
              <w:rPr>
                <w:rFonts w:ascii="Times New Roman" w:hAnsi="Times New Roman"/>
              </w:rPr>
              <w:t xml:space="preserve">, главный специалист </w:t>
            </w:r>
            <w:r w:rsidR="00345082" w:rsidRPr="00345082">
              <w:rPr>
                <w:rFonts w:ascii="Times New Roman" w:hAnsi="Times New Roman"/>
              </w:rPr>
              <w:t>управлени</w:t>
            </w:r>
            <w:r w:rsidR="00345082">
              <w:rPr>
                <w:rFonts w:ascii="Times New Roman" w:hAnsi="Times New Roman"/>
              </w:rPr>
              <w:t>я</w:t>
            </w:r>
            <w:r w:rsidR="00345082" w:rsidRPr="00345082">
              <w:rPr>
                <w:rFonts w:ascii="Times New Roman" w:hAnsi="Times New Roman"/>
              </w:rPr>
              <w:t xml:space="preserve"> архитектуры, строительства и жилищно-коммунального хозяйства Зельвенского районного исполнительного комитета, тел. 3 20 5</w:t>
            </w:r>
            <w:r w:rsidR="00345082">
              <w:rPr>
                <w:rFonts w:ascii="Times New Roman" w:hAnsi="Times New Roman"/>
              </w:rPr>
              <w:t>4</w:t>
            </w:r>
            <w:r w:rsidR="00345082" w:rsidRPr="00345082">
              <w:rPr>
                <w:rFonts w:ascii="Times New Roman" w:hAnsi="Times New Roman"/>
              </w:rPr>
              <w:t xml:space="preserve">, </w:t>
            </w:r>
            <w:proofErr w:type="spellStart"/>
            <w:r w:rsidR="00345082" w:rsidRPr="00345082">
              <w:rPr>
                <w:rFonts w:ascii="Times New Roman" w:hAnsi="Times New Roman"/>
              </w:rPr>
              <w:t>каб</w:t>
            </w:r>
            <w:proofErr w:type="spellEnd"/>
            <w:r w:rsidR="00345082" w:rsidRPr="00345082">
              <w:rPr>
                <w:rFonts w:ascii="Times New Roman" w:hAnsi="Times New Roman"/>
              </w:rPr>
              <w:t>. № 56</w:t>
            </w:r>
            <w:r w:rsidR="00345082">
              <w:rPr>
                <w:rFonts w:ascii="Times New Roman" w:hAnsi="Times New Roman"/>
              </w:rPr>
              <w:t>.</w:t>
            </w:r>
          </w:p>
          <w:p w14:paraId="52F53A1C" w14:textId="6A867A73" w:rsidR="00CE6457" w:rsidRDefault="00CE6457">
            <w:pPr>
              <w:pStyle w:val="ab"/>
              <w:ind w:left="2161" w:hanging="2161"/>
              <w:jc w:val="both"/>
              <w:rPr>
                <w:rFonts w:ascii="Times New Roman" w:hAnsi="Times New Roman"/>
                <w:color w:val="000000"/>
              </w:rPr>
            </w:pPr>
          </w:p>
        </w:tc>
      </w:tr>
      <w:tr w:rsidR="004E3E92" w14:paraId="17D2F27C" w14:textId="77777777" w:rsidTr="00ED7909">
        <w:tc>
          <w:tcPr>
            <w:tcW w:w="15134" w:type="dxa"/>
            <w:gridSpan w:val="11"/>
          </w:tcPr>
          <w:p w14:paraId="7680FD55" w14:textId="77777777" w:rsidR="00F936DC" w:rsidRDefault="00F936DC" w:rsidP="00F936DC">
            <w:pPr>
              <w:pStyle w:val="ab"/>
              <w:tabs>
                <w:tab w:val="left" w:pos="4110"/>
              </w:tabs>
              <w:ind w:left="360"/>
              <w:jc w:val="center"/>
              <w:rPr>
                <w:rFonts w:ascii="Times New Roman" w:hAnsi="Times New Roman"/>
                <w:b/>
              </w:rPr>
            </w:pPr>
            <w:r>
              <w:rPr>
                <w:rFonts w:ascii="Times New Roman" w:hAnsi="Times New Roman"/>
                <w:b/>
              </w:rPr>
              <w:lastRenderedPageBreak/>
              <w:t>Глава 3</w:t>
            </w:r>
          </w:p>
          <w:p w14:paraId="6C9128B1" w14:textId="4D839C31" w:rsidR="004E3E92" w:rsidRDefault="00F936DC" w:rsidP="00F936DC">
            <w:pPr>
              <w:pStyle w:val="ab"/>
              <w:jc w:val="center"/>
              <w:rPr>
                <w:rFonts w:ascii="Times New Roman" w:hAnsi="Times New Roman"/>
                <w:color w:val="000000"/>
              </w:rPr>
            </w:pPr>
            <w:r>
              <w:rPr>
                <w:rFonts w:ascii="Times New Roman" w:hAnsi="Times New Roman"/>
                <w:b/>
              </w:rPr>
              <w:t>Проектирование и строительство</w:t>
            </w:r>
          </w:p>
        </w:tc>
      </w:tr>
      <w:tr w:rsidR="004E3E92" w14:paraId="1811B7A4" w14:textId="77777777" w:rsidTr="00ED7909">
        <w:tc>
          <w:tcPr>
            <w:tcW w:w="675" w:type="dxa"/>
            <w:vMerge w:val="restart"/>
          </w:tcPr>
          <w:p w14:paraId="12AD2CFB" w14:textId="77777777" w:rsidR="004E3E92" w:rsidRDefault="00B63BAE">
            <w:pPr>
              <w:pStyle w:val="ab"/>
              <w:jc w:val="center"/>
              <w:rPr>
                <w:rFonts w:ascii="Times New Roman" w:hAnsi="Times New Roman"/>
                <w:b/>
                <w:color w:val="000000"/>
              </w:rPr>
            </w:pPr>
            <w:r>
              <w:rPr>
                <w:rFonts w:ascii="Times New Roman" w:hAnsi="Times New Roman"/>
                <w:b/>
                <w:color w:val="000000"/>
              </w:rPr>
              <w:t>2.</w:t>
            </w:r>
          </w:p>
        </w:tc>
        <w:tc>
          <w:tcPr>
            <w:tcW w:w="3260" w:type="dxa"/>
          </w:tcPr>
          <w:p w14:paraId="4DBD8A2D" w14:textId="1459E214" w:rsidR="004E3E92" w:rsidRDefault="00345082">
            <w:pPr>
              <w:pStyle w:val="ab"/>
              <w:jc w:val="both"/>
              <w:rPr>
                <w:rFonts w:ascii="Times New Roman" w:hAnsi="Times New Roman"/>
                <w:bCs/>
                <w:color w:val="000000"/>
              </w:rPr>
            </w:pPr>
            <w:r w:rsidRPr="00345082">
              <w:rPr>
                <w:rFonts w:ascii="Times New Roman" w:hAnsi="Times New Roman"/>
                <w:b/>
                <w:color w:val="000000"/>
              </w:rPr>
              <w:t>3.9.11.</w:t>
            </w:r>
            <w:r w:rsidRPr="00345082">
              <w:rPr>
                <w:rFonts w:ascii="Times New Roman" w:hAnsi="Times New Roman"/>
                <w:bCs/>
                <w:color w:val="000000"/>
              </w:rPr>
              <w:t xml:space="preserve"> Получение решения по самовольному строительству</w:t>
            </w:r>
          </w:p>
          <w:p w14:paraId="7B6AB936" w14:textId="77777777" w:rsidR="004E3E92" w:rsidRDefault="004E3E92">
            <w:pPr>
              <w:pStyle w:val="ab"/>
              <w:jc w:val="both"/>
              <w:rPr>
                <w:rFonts w:ascii="Times New Roman" w:hAnsi="Times New Roman"/>
                <w:bCs/>
                <w:color w:val="000000"/>
              </w:rPr>
            </w:pPr>
          </w:p>
          <w:p w14:paraId="485036CA" w14:textId="77777777" w:rsidR="004E3E92" w:rsidRDefault="004E3E92">
            <w:pPr>
              <w:pStyle w:val="ab"/>
              <w:jc w:val="both"/>
              <w:rPr>
                <w:rFonts w:ascii="Times New Roman" w:hAnsi="Times New Roman"/>
                <w:bCs/>
                <w:color w:val="000000"/>
              </w:rPr>
            </w:pPr>
          </w:p>
          <w:p w14:paraId="4852CC0F" w14:textId="586D2D5F" w:rsidR="004E3E92" w:rsidRDefault="004E3E92">
            <w:pPr>
              <w:pStyle w:val="ab"/>
              <w:jc w:val="center"/>
              <w:rPr>
                <w:rFonts w:ascii="Times New Roman" w:hAnsi="Times New Roman"/>
                <w:color w:val="000000"/>
                <w:shd w:val="clear" w:color="auto" w:fill="FFFFFF"/>
              </w:rPr>
            </w:pPr>
          </w:p>
        </w:tc>
        <w:tc>
          <w:tcPr>
            <w:tcW w:w="4537" w:type="dxa"/>
            <w:gridSpan w:val="2"/>
          </w:tcPr>
          <w:p w14:paraId="1F0CDFE4" w14:textId="4BF5EE7E" w:rsidR="00356280" w:rsidRPr="00356280" w:rsidRDefault="00B63BAE" w:rsidP="00356280">
            <w:pPr>
              <w:pStyle w:val="ab"/>
              <w:numPr>
                <w:ilvl w:val="0"/>
                <w:numId w:val="14"/>
              </w:numPr>
              <w:jc w:val="both"/>
              <w:rPr>
                <w:rFonts w:ascii="Times New Roman" w:hAnsi="Times New Roman"/>
                <w:color w:val="000000"/>
              </w:rPr>
            </w:pPr>
            <w:r w:rsidRPr="00356280">
              <w:rPr>
                <w:rFonts w:ascii="Times New Roman" w:hAnsi="Times New Roman"/>
                <w:color w:val="000000"/>
              </w:rPr>
              <w:t>заявление</w:t>
            </w:r>
            <w:r w:rsidR="00356280" w:rsidRPr="00356280">
              <w:rPr>
                <w:rFonts w:ascii="Times New Roman" w:hAnsi="Times New Roman"/>
                <w:color w:val="000000"/>
              </w:rPr>
              <w:t>;</w:t>
            </w:r>
          </w:p>
          <w:p w14:paraId="1DE744ED" w14:textId="35B3FDE7" w:rsidR="00356280" w:rsidRDefault="00B63BAE" w:rsidP="00356280">
            <w:pPr>
              <w:pStyle w:val="ab"/>
              <w:numPr>
                <w:ilvl w:val="0"/>
                <w:numId w:val="14"/>
              </w:numPr>
              <w:jc w:val="both"/>
              <w:rPr>
                <w:rFonts w:ascii="Times New Roman" w:hAnsi="Times New Roman"/>
                <w:color w:val="000000"/>
              </w:rPr>
            </w:pPr>
            <w:r w:rsidRPr="00356280">
              <w:rPr>
                <w:rFonts w:ascii="Times New Roman" w:hAnsi="Times New Roman"/>
                <w:color w:val="000000"/>
              </w:rPr>
              <w:t xml:space="preserve"> </w:t>
            </w:r>
            <w:r w:rsidR="00356280" w:rsidRPr="00356280">
              <w:rPr>
                <w:rFonts w:ascii="Times New Roman" w:hAnsi="Times New Roman"/>
                <w:color w:val="000000"/>
              </w:rPr>
              <w:t>заключение по надежности, несущей способности и устойчивости конструкций самовольной постройки</w:t>
            </w:r>
            <w:r w:rsidR="00356280">
              <w:rPr>
                <w:rFonts w:ascii="Times New Roman" w:hAnsi="Times New Roman"/>
                <w:color w:val="000000"/>
              </w:rPr>
              <w:t>;</w:t>
            </w:r>
          </w:p>
          <w:p w14:paraId="5629E447" w14:textId="6ED0461F" w:rsidR="00356280" w:rsidRDefault="00356280" w:rsidP="00356280">
            <w:pPr>
              <w:pStyle w:val="ab"/>
              <w:numPr>
                <w:ilvl w:val="0"/>
                <w:numId w:val="14"/>
              </w:numPr>
              <w:jc w:val="both"/>
              <w:rPr>
                <w:rFonts w:ascii="Times New Roman" w:hAnsi="Times New Roman"/>
                <w:color w:val="000000"/>
              </w:rPr>
            </w:pPr>
            <w:r w:rsidRPr="00356280">
              <w:rPr>
                <w:rFonts w:ascii="Times New Roman" w:hAnsi="Times New Roman"/>
                <w:color w:val="000000"/>
              </w:rPr>
              <w:t>технические условия на инженерно-техническое обеспечение объекта</w:t>
            </w:r>
            <w:r>
              <w:rPr>
                <w:rFonts w:ascii="Times New Roman" w:hAnsi="Times New Roman"/>
                <w:color w:val="000000"/>
              </w:rPr>
              <w:t>;</w:t>
            </w:r>
          </w:p>
          <w:p w14:paraId="61C7E7D6" w14:textId="1A9681B0" w:rsidR="00356280" w:rsidRDefault="00356280" w:rsidP="00356280">
            <w:pPr>
              <w:pStyle w:val="ab"/>
              <w:numPr>
                <w:ilvl w:val="0"/>
                <w:numId w:val="14"/>
              </w:numPr>
              <w:jc w:val="both"/>
              <w:rPr>
                <w:rFonts w:ascii="Times New Roman" w:hAnsi="Times New Roman"/>
                <w:color w:val="000000"/>
              </w:rPr>
            </w:pPr>
            <w:r w:rsidRPr="00356280">
              <w:rPr>
                <w:rFonts w:ascii="Times New Roman" w:hAnsi="Times New Roman"/>
                <w:color w:val="000000"/>
              </w:rPr>
              <w:t>письменное согласие всех участников общей долевой собственности на продолжение строительства или на принятие самовольной постройки в эксплуатацию и ее государственную регистрацию</w:t>
            </w:r>
            <w:r>
              <w:rPr>
                <w:rFonts w:ascii="Times New Roman" w:hAnsi="Times New Roman"/>
                <w:color w:val="000000"/>
              </w:rPr>
              <w:t>;</w:t>
            </w:r>
          </w:p>
          <w:p w14:paraId="0606B074" w14:textId="528FB5A4" w:rsidR="00356280" w:rsidRPr="00356280" w:rsidRDefault="00356280" w:rsidP="00356280">
            <w:pPr>
              <w:pStyle w:val="ab"/>
              <w:numPr>
                <w:ilvl w:val="0"/>
                <w:numId w:val="14"/>
              </w:numPr>
              <w:jc w:val="both"/>
              <w:rPr>
                <w:rFonts w:ascii="Times New Roman" w:hAnsi="Times New Roman"/>
                <w:color w:val="000000"/>
              </w:rPr>
            </w:pPr>
            <w:r w:rsidRPr="00356280">
              <w:rPr>
                <w:rFonts w:ascii="Times New Roman" w:hAnsi="Times New Roman"/>
                <w:color w:val="000000"/>
              </w:rPr>
              <w:t>ведомость технических характеристик на самовольную постройку</w:t>
            </w:r>
          </w:p>
          <w:p w14:paraId="32094C4C" w14:textId="704F1FB8" w:rsidR="004E3E92" w:rsidRPr="00356280" w:rsidRDefault="00B63BAE" w:rsidP="00F209A1">
            <w:pPr>
              <w:pStyle w:val="ab"/>
              <w:jc w:val="both"/>
              <w:rPr>
                <w:rFonts w:ascii="Times New Roman" w:hAnsi="Times New Roman"/>
                <w:bCs/>
                <w:color w:val="000000"/>
              </w:rPr>
            </w:pPr>
            <w:r w:rsidRPr="00356280">
              <w:rPr>
                <w:rFonts w:ascii="Times New Roman" w:hAnsi="Times New Roman"/>
                <w:b/>
                <w:color w:val="002060"/>
              </w:rPr>
              <w:t>Запрашиваемые документы и (или) сведения</w:t>
            </w:r>
            <w:r w:rsidR="0036778C">
              <w:rPr>
                <w:rFonts w:ascii="Times New Roman" w:hAnsi="Times New Roman"/>
                <w:b/>
                <w:color w:val="002060"/>
              </w:rPr>
              <w:t>: нет.</w:t>
            </w:r>
          </w:p>
        </w:tc>
        <w:tc>
          <w:tcPr>
            <w:tcW w:w="2834" w:type="dxa"/>
            <w:gridSpan w:val="3"/>
          </w:tcPr>
          <w:p w14:paraId="2CEBA6FE" w14:textId="20EB8439" w:rsidR="00543257" w:rsidRDefault="00345082">
            <w:pPr>
              <w:pStyle w:val="ab"/>
              <w:jc w:val="center"/>
              <w:rPr>
                <w:rFonts w:ascii="Times New Roman" w:hAnsi="Times New Roman"/>
                <w:color w:val="000000"/>
                <w:shd w:val="clear" w:color="auto" w:fill="FFFFFF"/>
              </w:rPr>
            </w:pPr>
            <w:r w:rsidRPr="00345082">
              <w:rPr>
                <w:rFonts w:ascii="Times New Roman" w:hAnsi="Times New Roman"/>
                <w:color w:val="000000"/>
                <w:shd w:val="clear" w:color="auto" w:fill="FFFFFF"/>
              </w:rPr>
              <w:t xml:space="preserve">15 дней, а в случае запроса документов и (или) сведений от других государственных органов, иных организаций </w:t>
            </w:r>
            <w:r w:rsidR="00543257">
              <w:rPr>
                <w:rFonts w:ascii="Times New Roman" w:hAnsi="Times New Roman"/>
                <w:color w:val="000000"/>
                <w:shd w:val="clear" w:color="auto" w:fill="FFFFFF"/>
              </w:rPr>
              <w:t>–</w:t>
            </w:r>
            <w:r w:rsidRPr="00345082">
              <w:rPr>
                <w:rFonts w:ascii="Times New Roman" w:hAnsi="Times New Roman"/>
                <w:color w:val="000000"/>
                <w:shd w:val="clear" w:color="auto" w:fill="FFFFFF"/>
              </w:rPr>
              <w:t xml:space="preserve"> </w:t>
            </w:r>
          </w:p>
          <w:p w14:paraId="29C0BE40" w14:textId="3E611190" w:rsidR="004E3E92" w:rsidRDefault="00345082">
            <w:pPr>
              <w:pStyle w:val="ab"/>
              <w:jc w:val="center"/>
              <w:rPr>
                <w:rFonts w:ascii="Times New Roman" w:hAnsi="Times New Roman"/>
                <w:color w:val="000000"/>
                <w:shd w:val="clear" w:color="auto" w:fill="FFFFFF"/>
              </w:rPr>
            </w:pPr>
            <w:r w:rsidRPr="00345082">
              <w:rPr>
                <w:rFonts w:ascii="Times New Roman" w:hAnsi="Times New Roman"/>
                <w:color w:val="000000"/>
                <w:shd w:val="clear" w:color="auto" w:fill="FFFFFF"/>
              </w:rPr>
              <w:t>1 месяц</w:t>
            </w:r>
          </w:p>
        </w:tc>
        <w:tc>
          <w:tcPr>
            <w:tcW w:w="1418" w:type="dxa"/>
            <w:gridSpan w:val="2"/>
          </w:tcPr>
          <w:p w14:paraId="624F7165" w14:textId="77777777" w:rsidR="004E3E92" w:rsidRDefault="00B63BAE">
            <w:pPr>
              <w:pStyle w:val="ab"/>
              <w:jc w:val="center"/>
              <w:rPr>
                <w:rFonts w:ascii="Times New Roman" w:hAnsi="Times New Roman"/>
                <w:color w:val="000000"/>
              </w:rPr>
            </w:pPr>
            <w:r>
              <w:rPr>
                <w:rFonts w:ascii="Times New Roman" w:hAnsi="Times New Roman"/>
                <w:color w:val="000000"/>
              </w:rPr>
              <w:t>бесплатно</w:t>
            </w:r>
          </w:p>
        </w:tc>
        <w:tc>
          <w:tcPr>
            <w:tcW w:w="2410" w:type="dxa"/>
            <w:gridSpan w:val="2"/>
          </w:tcPr>
          <w:p w14:paraId="1CBE08DC" w14:textId="77777777" w:rsidR="004E3E92" w:rsidRDefault="00B63BAE">
            <w:pPr>
              <w:pStyle w:val="ab"/>
              <w:jc w:val="center"/>
              <w:rPr>
                <w:rFonts w:ascii="Times New Roman" w:hAnsi="Times New Roman"/>
                <w:color w:val="000000"/>
              </w:rPr>
            </w:pPr>
            <w:r>
              <w:rPr>
                <w:rFonts w:ascii="Times New Roman" w:hAnsi="Times New Roman"/>
                <w:color w:val="000000"/>
              </w:rPr>
              <w:t>бессрочно</w:t>
            </w:r>
          </w:p>
          <w:p w14:paraId="4166993E" w14:textId="77777777" w:rsidR="004E3E92" w:rsidRDefault="004E3E92">
            <w:pPr>
              <w:pStyle w:val="ab"/>
              <w:jc w:val="center"/>
              <w:rPr>
                <w:rFonts w:ascii="Times New Roman" w:hAnsi="Times New Roman"/>
                <w:color w:val="000000"/>
              </w:rPr>
            </w:pPr>
          </w:p>
        </w:tc>
      </w:tr>
      <w:tr w:rsidR="004E3E92" w14:paraId="621374E0" w14:textId="77777777" w:rsidTr="00ED7909">
        <w:tc>
          <w:tcPr>
            <w:tcW w:w="675" w:type="dxa"/>
            <w:vMerge/>
          </w:tcPr>
          <w:p w14:paraId="7ABED96E" w14:textId="77777777" w:rsidR="004E3E92" w:rsidRDefault="004E3E92">
            <w:pPr>
              <w:pStyle w:val="ab"/>
              <w:jc w:val="center"/>
              <w:rPr>
                <w:rFonts w:ascii="Times New Roman" w:hAnsi="Times New Roman"/>
                <w:b/>
                <w:color w:val="000000"/>
              </w:rPr>
            </w:pPr>
          </w:p>
        </w:tc>
        <w:tc>
          <w:tcPr>
            <w:tcW w:w="14459" w:type="dxa"/>
            <w:gridSpan w:val="10"/>
          </w:tcPr>
          <w:p w14:paraId="0EB1B298" w14:textId="1854ED1B" w:rsidR="00345082" w:rsidRDefault="00345082" w:rsidP="00345082">
            <w:pPr>
              <w:pStyle w:val="ac"/>
              <w:shd w:val="clear" w:color="auto" w:fill="FFFFFF"/>
              <w:spacing w:after="0" w:line="240" w:lineRule="auto"/>
              <w:ind w:left="2161" w:hanging="2261"/>
              <w:jc w:val="both"/>
              <w:rPr>
                <w:rFonts w:ascii="Times New Roman" w:hAnsi="Times New Roman"/>
              </w:rPr>
            </w:pPr>
            <w:r>
              <w:rPr>
                <w:rFonts w:ascii="Times New Roman" w:hAnsi="Times New Roman"/>
                <w:b/>
                <w:bCs/>
                <w:i/>
                <w:iCs/>
              </w:rPr>
              <w:t>Ответственное лицо</w:t>
            </w:r>
            <w:r>
              <w:rPr>
                <w:rFonts w:ascii="Times New Roman" w:hAnsi="Times New Roman"/>
                <w:i/>
                <w:iCs/>
              </w:rPr>
              <w:t>:</w:t>
            </w:r>
            <w:r>
              <w:rPr>
                <w:rFonts w:ascii="Times New Roman" w:hAnsi="Times New Roman"/>
              </w:rPr>
              <w:t xml:space="preserve"> </w:t>
            </w:r>
            <w:r>
              <w:rPr>
                <w:rFonts w:ascii="Times New Roman" w:hAnsi="Times New Roman"/>
                <w:color w:val="000000"/>
              </w:rPr>
              <w:t>Пузенков Сергей Григорьевич</w:t>
            </w:r>
            <w:r>
              <w:rPr>
                <w:rFonts w:ascii="Times New Roman" w:hAnsi="Times New Roman"/>
              </w:rPr>
              <w:t xml:space="preserve">, </w:t>
            </w:r>
            <w:r w:rsidR="006F16D5">
              <w:rPr>
                <w:rFonts w:ascii="Times New Roman" w:hAnsi="Times New Roman"/>
              </w:rPr>
              <w:t xml:space="preserve">главный специалист </w:t>
            </w:r>
            <w:r w:rsidRPr="00345082">
              <w:rPr>
                <w:rFonts w:ascii="Times New Roman" w:hAnsi="Times New Roman"/>
              </w:rPr>
              <w:t>управлени</w:t>
            </w:r>
            <w:r>
              <w:rPr>
                <w:rFonts w:ascii="Times New Roman" w:hAnsi="Times New Roman"/>
              </w:rPr>
              <w:t>я</w:t>
            </w:r>
            <w:r w:rsidRPr="00345082">
              <w:rPr>
                <w:rFonts w:ascii="Times New Roman" w:hAnsi="Times New Roman"/>
              </w:rPr>
              <w:t xml:space="preserve"> архитектуры, строительства и жилищно-коммунального хозяйства </w:t>
            </w:r>
            <w:r>
              <w:rPr>
                <w:rFonts w:ascii="Times New Roman" w:hAnsi="Times New Roman"/>
              </w:rPr>
              <w:t xml:space="preserve">Зельвенского районного исполнительного комитета, тел. 3 20 57, </w:t>
            </w:r>
            <w:proofErr w:type="spellStart"/>
            <w:r>
              <w:rPr>
                <w:rFonts w:ascii="Times New Roman" w:hAnsi="Times New Roman"/>
              </w:rPr>
              <w:t>каб</w:t>
            </w:r>
            <w:proofErr w:type="spellEnd"/>
            <w:r>
              <w:rPr>
                <w:rFonts w:ascii="Times New Roman" w:hAnsi="Times New Roman"/>
              </w:rPr>
              <w:t>. № 56;</w:t>
            </w:r>
          </w:p>
          <w:p w14:paraId="7F224DE6" w14:textId="521D24EB" w:rsidR="004E3E92" w:rsidRDefault="00345082" w:rsidP="00345082">
            <w:pPr>
              <w:pStyle w:val="ab"/>
              <w:ind w:left="2161" w:hanging="2161"/>
              <w:jc w:val="both"/>
              <w:rPr>
                <w:rFonts w:ascii="Times New Roman" w:hAnsi="Times New Roman"/>
                <w:color w:val="000000"/>
              </w:rPr>
            </w:pPr>
            <w:r>
              <w:rPr>
                <w:rFonts w:ascii="Times New Roman" w:hAnsi="Times New Roman"/>
                <w:b/>
                <w:bCs/>
                <w:i/>
                <w:iCs/>
              </w:rPr>
              <w:t>в случае отсутствия</w:t>
            </w:r>
            <w:r>
              <w:rPr>
                <w:rFonts w:ascii="Times New Roman" w:hAnsi="Times New Roman"/>
                <w:i/>
                <w:iCs/>
              </w:rPr>
              <w:t>:</w:t>
            </w:r>
            <w:r>
              <w:rPr>
                <w:rFonts w:ascii="Times New Roman" w:hAnsi="Times New Roman"/>
              </w:rPr>
              <w:t xml:space="preserve"> </w:t>
            </w:r>
            <w:r>
              <w:rPr>
                <w:rFonts w:ascii="Times New Roman" w:hAnsi="Times New Roman"/>
                <w:color w:val="000000"/>
              </w:rPr>
              <w:t>Бабичева Ольга Александровна</w:t>
            </w:r>
            <w:r>
              <w:rPr>
                <w:rFonts w:ascii="Times New Roman" w:hAnsi="Times New Roman"/>
              </w:rPr>
              <w:t xml:space="preserve">, главный специалист </w:t>
            </w:r>
            <w:r w:rsidRPr="00345082">
              <w:rPr>
                <w:rFonts w:ascii="Times New Roman" w:hAnsi="Times New Roman"/>
              </w:rPr>
              <w:t>управлени</w:t>
            </w:r>
            <w:r>
              <w:rPr>
                <w:rFonts w:ascii="Times New Roman" w:hAnsi="Times New Roman"/>
              </w:rPr>
              <w:t>я</w:t>
            </w:r>
            <w:r w:rsidRPr="00345082">
              <w:rPr>
                <w:rFonts w:ascii="Times New Roman" w:hAnsi="Times New Roman"/>
              </w:rPr>
              <w:t xml:space="preserve"> архитектуры, строительства и жилищно-коммунального хозяйства Зельвенского районного исполнительного комитета, тел. 3 20 5</w:t>
            </w:r>
            <w:r>
              <w:rPr>
                <w:rFonts w:ascii="Times New Roman" w:hAnsi="Times New Roman"/>
              </w:rPr>
              <w:t>4</w:t>
            </w:r>
            <w:r w:rsidRPr="00345082">
              <w:rPr>
                <w:rFonts w:ascii="Times New Roman" w:hAnsi="Times New Roman"/>
              </w:rPr>
              <w:t xml:space="preserve">, </w:t>
            </w:r>
            <w:proofErr w:type="spellStart"/>
            <w:r w:rsidRPr="00345082">
              <w:rPr>
                <w:rFonts w:ascii="Times New Roman" w:hAnsi="Times New Roman"/>
              </w:rPr>
              <w:t>каб</w:t>
            </w:r>
            <w:proofErr w:type="spellEnd"/>
            <w:r w:rsidRPr="00345082">
              <w:rPr>
                <w:rFonts w:ascii="Times New Roman" w:hAnsi="Times New Roman"/>
              </w:rPr>
              <w:t>. № 56</w:t>
            </w:r>
            <w:r>
              <w:rPr>
                <w:rFonts w:ascii="Times New Roman" w:hAnsi="Times New Roman"/>
              </w:rPr>
              <w:t>.</w:t>
            </w:r>
          </w:p>
        </w:tc>
      </w:tr>
      <w:tr w:rsidR="004E3E92" w14:paraId="4D3BCEEC" w14:textId="77777777" w:rsidTr="00ED7909">
        <w:tc>
          <w:tcPr>
            <w:tcW w:w="15134" w:type="dxa"/>
            <w:gridSpan w:val="11"/>
          </w:tcPr>
          <w:p w14:paraId="1F77AD30" w14:textId="77777777" w:rsidR="004E3E92" w:rsidRDefault="004E3E92">
            <w:pPr>
              <w:pStyle w:val="ab"/>
              <w:jc w:val="center"/>
              <w:rPr>
                <w:rFonts w:ascii="Times New Roman" w:hAnsi="Times New Roman"/>
                <w:color w:val="000000"/>
              </w:rPr>
            </w:pPr>
          </w:p>
        </w:tc>
      </w:tr>
      <w:tr w:rsidR="00D50C01" w14:paraId="59A54CA6" w14:textId="77777777" w:rsidTr="00ED7909">
        <w:tc>
          <w:tcPr>
            <w:tcW w:w="675" w:type="dxa"/>
            <w:vMerge w:val="restart"/>
          </w:tcPr>
          <w:p w14:paraId="540F02B5" w14:textId="373F093D" w:rsidR="00D50C01" w:rsidRDefault="00D50C01" w:rsidP="00D50C01">
            <w:pPr>
              <w:pStyle w:val="ab"/>
              <w:jc w:val="center"/>
              <w:rPr>
                <w:rFonts w:ascii="Times New Roman" w:hAnsi="Times New Roman"/>
                <w:b/>
                <w:color w:val="000000"/>
              </w:rPr>
            </w:pPr>
            <w:r>
              <w:rPr>
                <w:rFonts w:ascii="Times New Roman" w:hAnsi="Times New Roman"/>
                <w:b/>
                <w:color w:val="000000"/>
              </w:rPr>
              <w:t>3.</w:t>
            </w:r>
          </w:p>
        </w:tc>
        <w:tc>
          <w:tcPr>
            <w:tcW w:w="3260" w:type="dxa"/>
          </w:tcPr>
          <w:p w14:paraId="5EE7AF78" w14:textId="6E4271D9" w:rsidR="00D50C01" w:rsidRPr="009411CA" w:rsidRDefault="00D50C01" w:rsidP="00D50C01">
            <w:pPr>
              <w:pStyle w:val="ab"/>
              <w:jc w:val="both"/>
              <w:rPr>
                <w:rFonts w:ascii="Times New Roman" w:hAnsi="Times New Roman"/>
                <w:bCs/>
                <w:color w:val="000000"/>
              </w:rPr>
            </w:pPr>
            <w:r w:rsidRPr="009411CA">
              <w:rPr>
                <w:rFonts w:ascii="Times New Roman" w:hAnsi="Times New Roman"/>
                <w:b/>
                <w:color w:val="000000"/>
              </w:rPr>
              <w:t>3.12.1.</w:t>
            </w:r>
            <w:r w:rsidRPr="009411CA">
              <w:rPr>
                <w:rFonts w:ascii="Times New Roman" w:hAnsi="Times New Roman"/>
                <w:bCs/>
                <w:color w:val="000000"/>
              </w:rPr>
              <w:t xml:space="preserve"> Принятие решения о возможности использования эксплуатируемого капитального строения (здания, сооружения) (далее - капитальное строение),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4537" w:type="dxa"/>
            <w:gridSpan w:val="2"/>
          </w:tcPr>
          <w:p w14:paraId="4109562D" w14:textId="77777777" w:rsidR="0019349B" w:rsidRDefault="0019349B" w:rsidP="0019349B">
            <w:pPr>
              <w:pStyle w:val="ab"/>
              <w:numPr>
                <w:ilvl w:val="3"/>
                <w:numId w:val="1"/>
              </w:numPr>
              <w:ind w:left="749"/>
              <w:jc w:val="both"/>
              <w:rPr>
                <w:rFonts w:ascii="Times New Roman" w:hAnsi="Times New Roman"/>
                <w:color w:val="000000"/>
              </w:rPr>
            </w:pPr>
            <w:r>
              <w:rPr>
                <w:rFonts w:ascii="Times New Roman" w:hAnsi="Times New Roman"/>
                <w:color w:val="000000"/>
              </w:rPr>
              <w:t>заявление;</w:t>
            </w:r>
          </w:p>
          <w:p w14:paraId="1E3BE540" w14:textId="480ACE0F" w:rsidR="0019349B" w:rsidRDefault="0017219B" w:rsidP="0019349B">
            <w:pPr>
              <w:pStyle w:val="ab"/>
              <w:numPr>
                <w:ilvl w:val="3"/>
                <w:numId w:val="1"/>
              </w:numPr>
              <w:ind w:left="749"/>
              <w:jc w:val="both"/>
              <w:rPr>
                <w:rFonts w:ascii="Times New Roman" w:hAnsi="Times New Roman"/>
                <w:color w:val="000000"/>
              </w:rPr>
            </w:pPr>
            <w:r w:rsidRPr="0017219B">
              <w:rPr>
                <w:rFonts w:ascii="Times New Roman" w:hAnsi="Times New Roman"/>
                <w:color w:val="000000"/>
              </w:rPr>
              <w:t>заключение о надежности, несущей способности и устойчивости конструкции эксплуатируемого капитального строения (здания, сооружения) - представляется в отношении объектов строительства первого - четвертого классов сложности</w:t>
            </w:r>
            <w:r>
              <w:rPr>
                <w:rFonts w:ascii="Times New Roman" w:hAnsi="Times New Roman"/>
                <w:color w:val="000000"/>
              </w:rPr>
              <w:t>;</w:t>
            </w:r>
          </w:p>
          <w:p w14:paraId="6CA49B7B" w14:textId="124958EA" w:rsidR="0017219B" w:rsidRDefault="0017219B" w:rsidP="0019349B">
            <w:pPr>
              <w:pStyle w:val="ab"/>
              <w:numPr>
                <w:ilvl w:val="3"/>
                <w:numId w:val="1"/>
              </w:numPr>
              <w:ind w:left="749"/>
              <w:jc w:val="both"/>
              <w:rPr>
                <w:rFonts w:ascii="Times New Roman" w:hAnsi="Times New Roman"/>
                <w:color w:val="000000"/>
              </w:rPr>
            </w:pPr>
            <w:r w:rsidRPr="0017219B">
              <w:rPr>
                <w:rFonts w:ascii="Times New Roman" w:hAnsi="Times New Roman"/>
                <w:color w:val="000000"/>
              </w:rPr>
              <w:t>технический паспорт или ведомость технических характеристик</w:t>
            </w:r>
            <w:r>
              <w:rPr>
                <w:rFonts w:ascii="Times New Roman" w:hAnsi="Times New Roman"/>
                <w:color w:val="000000"/>
              </w:rPr>
              <w:t>.</w:t>
            </w:r>
          </w:p>
          <w:p w14:paraId="7AD6871D" w14:textId="77777777" w:rsidR="0019349B" w:rsidRDefault="0019349B" w:rsidP="0019349B">
            <w:pPr>
              <w:pStyle w:val="ab"/>
              <w:ind w:left="1397"/>
              <w:jc w:val="both"/>
              <w:rPr>
                <w:rFonts w:ascii="Times New Roman" w:hAnsi="Times New Roman"/>
                <w:color w:val="000000"/>
              </w:rPr>
            </w:pPr>
          </w:p>
          <w:p w14:paraId="79438700" w14:textId="0D31728B" w:rsidR="00D50C01" w:rsidRDefault="0019349B" w:rsidP="0017219B">
            <w:pPr>
              <w:pStyle w:val="ab"/>
              <w:jc w:val="both"/>
              <w:rPr>
                <w:rFonts w:ascii="Times New Roman" w:hAnsi="Times New Roman"/>
                <w:color w:val="000000"/>
              </w:rPr>
            </w:pPr>
            <w:r w:rsidRPr="00356280">
              <w:rPr>
                <w:rFonts w:ascii="Times New Roman" w:hAnsi="Times New Roman"/>
                <w:b/>
                <w:color w:val="002060"/>
              </w:rPr>
              <w:t>Запрашиваемые документы и (или) сведения</w:t>
            </w:r>
            <w:r>
              <w:rPr>
                <w:rFonts w:ascii="Times New Roman" w:hAnsi="Times New Roman"/>
                <w:b/>
                <w:color w:val="002060"/>
              </w:rPr>
              <w:t xml:space="preserve">: </w:t>
            </w:r>
            <w:r w:rsidR="0017219B" w:rsidRPr="0017219B">
              <w:rPr>
                <w:rFonts w:ascii="Times New Roman" w:hAnsi="Times New Roman"/>
                <w:b/>
                <w:color w:val="002060"/>
              </w:rPr>
              <w:t xml:space="preserve">информация о существующих в момент выдачи информации правах, ограничениях (обременениях) прав на </w:t>
            </w:r>
            <w:r w:rsidR="0017219B" w:rsidRPr="0017219B">
              <w:rPr>
                <w:rFonts w:ascii="Times New Roman" w:hAnsi="Times New Roman"/>
                <w:b/>
                <w:color w:val="002060"/>
              </w:rPr>
              <w:lastRenderedPageBreak/>
              <w:t>земельный участок, на котором расположено капитальное строение (здание, сооружение), изолированное помещение, машино-место, в отношении которого осуществляется административная процедура</w:t>
            </w:r>
            <w:r>
              <w:rPr>
                <w:rFonts w:ascii="Times New Roman" w:hAnsi="Times New Roman"/>
                <w:b/>
                <w:color w:val="002060"/>
              </w:rPr>
              <w:t>.</w:t>
            </w:r>
          </w:p>
        </w:tc>
        <w:tc>
          <w:tcPr>
            <w:tcW w:w="2834" w:type="dxa"/>
            <w:gridSpan w:val="3"/>
          </w:tcPr>
          <w:p w14:paraId="2E9F073C" w14:textId="262871BE" w:rsidR="00D50C01" w:rsidRPr="00345082" w:rsidRDefault="00D50C01" w:rsidP="00D50C01">
            <w:pPr>
              <w:pStyle w:val="ab"/>
              <w:jc w:val="center"/>
              <w:rPr>
                <w:rFonts w:ascii="Times New Roman" w:hAnsi="Times New Roman"/>
                <w:color w:val="000000"/>
                <w:shd w:val="clear" w:color="auto" w:fill="FFFFFF"/>
              </w:rPr>
            </w:pPr>
            <w:r w:rsidRPr="00345082">
              <w:rPr>
                <w:rFonts w:ascii="Times New Roman" w:hAnsi="Times New Roman"/>
                <w:color w:val="000000"/>
                <w:shd w:val="clear" w:color="auto" w:fill="FFFFFF"/>
              </w:rPr>
              <w:lastRenderedPageBreak/>
              <w:t>15 дней</w:t>
            </w:r>
          </w:p>
        </w:tc>
        <w:tc>
          <w:tcPr>
            <w:tcW w:w="1418" w:type="dxa"/>
            <w:gridSpan w:val="2"/>
          </w:tcPr>
          <w:p w14:paraId="25E54292" w14:textId="78A057EB" w:rsidR="00D50C01" w:rsidRDefault="00D50C01" w:rsidP="00D50C01">
            <w:pPr>
              <w:pStyle w:val="ab"/>
              <w:jc w:val="center"/>
              <w:rPr>
                <w:rFonts w:ascii="Times New Roman" w:hAnsi="Times New Roman"/>
                <w:color w:val="000000"/>
              </w:rPr>
            </w:pPr>
            <w:r>
              <w:rPr>
                <w:rFonts w:ascii="Times New Roman" w:hAnsi="Times New Roman"/>
                <w:color w:val="000000"/>
              </w:rPr>
              <w:t>бесплатно</w:t>
            </w:r>
          </w:p>
        </w:tc>
        <w:tc>
          <w:tcPr>
            <w:tcW w:w="2410" w:type="dxa"/>
            <w:gridSpan w:val="2"/>
          </w:tcPr>
          <w:p w14:paraId="3A59C0AB" w14:textId="77777777" w:rsidR="00D50C01" w:rsidRDefault="00D50C01" w:rsidP="00D50C01">
            <w:pPr>
              <w:pStyle w:val="ab"/>
              <w:jc w:val="center"/>
              <w:rPr>
                <w:rFonts w:ascii="Times New Roman" w:hAnsi="Times New Roman"/>
                <w:color w:val="000000"/>
              </w:rPr>
            </w:pPr>
            <w:r>
              <w:rPr>
                <w:rFonts w:ascii="Times New Roman" w:hAnsi="Times New Roman"/>
                <w:color w:val="000000"/>
              </w:rPr>
              <w:t>бессрочно</w:t>
            </w:r>
          </w:p>
          <w:p w14:paraId="6737903C" w14:textId="77777777" w:rsidR="00D50C01" w:rsidRDefault="00D50C01" w:rsidP="00D50C01">
            <w:pPr>
              <w:pStyle w:val="ab"/>
              <w:jc w:val="center"/>
              <w:rPr>
                <w:rFonts w:ascii="Times New Roman" w:hAnsi="Times New Roman"/>
                <w:color w:val="000000"/>
              </w:rPr>
            </w:pPr>
          </w:p>
        </w:tc>
      </w:tr>
      <w:tr w:rsidR="009411CA" w14:paraId="17514F43" w14:textId="77777777" w:rsidTr="00ED7909">
        <w:tc>
          <w:tcPr>
            <w:tcW w:w="675" w:type="dxa"/>
            <w:vMerge/>
          </w:tcPr>
          <w:p w14:paraId="0AF1AB0A" w14:textId="77777777" w:rsidR="009411CA" w:rsidRDefault="009411CA" w:rsidP="009411CA">
            <w:pPr>
              <w:pStyle w:val="ab"/>
              <w:jc w:val="center"/>
              <w:rPr>
                <w:rFonts w:ascii="Times New Roman" w:hAnsi="Times New Roman"/>
                <w:b/>
                <w:color w:val="000000"/>
              </w:rPr>
            </w:pPr>
          </w:p>
        </w:tc>
        <w:tc>
          <w:tcPr>
            <w:tcW w:w="14459" w:type="dxa"/>
            <w:gridSpan w:val="10"/>
          </w:tcPr>
          <w:p w14:paraId="786F044D" w14:textId="0D18DF68" w:rsidR="009411CA" w:rsidRDefault="009411CA" w:rsidP="009411CA">
            <w:pPr>
              <w:pStyle w:val="ac"/>
              <w:shd w:val="clear" w:color="auto" w:fill="FFFFFF"/>
              <w:spacing w:after="0" w:line="240" w:lineRule="auto"/>
              <w:ind w:left="2161" w:hanging="2261"/>
              <w:jc w:val="both"/>
              <w:rPr>
                <w:rFonts w:ascii="Times New Roman" w:hAnsi="Times New Roman"/>
              </w:rPr>
            </w:pPr>
            <w:r>
              <w:rPr>
                <w:rFonts w:ascii="Times New Roman" w:hAnsi="Times New Roman"/>
                <w:b/>
                <w:bCs/>
                <w:i/>
                <w:iCs/>
              </w:rPr>
              <w:t>Ответственное лицо</w:t>
            </w:r>
            <w:r>
              <w:rPr>
                <w:rFonts w:ascii="Times New Roman" w:hAnsi="Times New Roman"/>
                <w:i/>
                <w:iCs/>
              </w:rPr>
              <w:t>:</w:t>
            </w:r>
            <w:r>
              <w:rPr>
                <w:rFonts w:ascii="Times New Roman" w:hAnsi="Times New Roman"/>
              </w:rPr>
              <w:t xml:space="preserve"> </w:t>
            </w:r>
            <w:r>
              <w:rPr>
                <w:rFonts w:ascii="Times New Roman" w:hAnsi="Times New Roman"/>
                <w:color w:val="000000"/>
              </w:rPr>
              <w:t>Пузенков Сергей Григорьевич</w:t>
            </w:r>
            <w:r>
              <w:rPr>
                <w:rFonts w:ascii="Times New Roman" w:hAnsi="Times New Roman"/>
              </w:rPr>
              <w:t xml:space="preserve">, главный специалист </w:t>
            </w:r>
            <w:r w:rsidRPr="00345082">
              <w:rPr>
                <w:rFonts w:ascii="Times New Roman" w:hAnsi="Times New Roman"/>
              </w:rPr>
              <w:t>управлени</w:t>
            </w:r>
            <w:r>
              <w:rPr>
                <w:rFonts w:ascii="Times New Roman" w:hAnsi="Times New Roman"/>
              </w:rPr>
              <w:t>я</w:t>
            </w:r>
            <w:r w:rsidRPr="00345082">
              <w:rPr>
                <w:rFonts w:ascii="Times New Roman" w:hAnsi="Times New Roman"/>
              </w:rPr>
              <w:t xml:space="preserve"> архитектуры, строительства и жилищно-коммунального хозяйства </w:t>
            </w:r>
            <w:r>
              <w:rPr>
                <w:rFonts w:ascii="Times New Roman" w:hAnsi="Times New Roman"/>
              </w:rPr>
              <w:t xml:space="preserve">Зельвенского районного исполнительного комитета, тел. 3 20 57, </w:t>
            </w:r>
            <w:proofErr w:type="spellStart"/>
            <w:r>
              <w:rPr>
                <w:rFonts w:ascii="Times New Roman" w:hAnsi="Times New Roman"/>
              </w:rPr>
              <w:t>каб</w:t>
            </w:r>
            <w:proofErr w:type="spellEnd"/>
            <w:r>
              <w:rPr>
                <w:rFonts w:ascii="Times New Roman" w:hAnsi="Times New Roman"/>
              </w:rPr>
              <w:t>. № 56;</w:t>
            </w:r>
          </w:p>
          <w:p w14:paraId="22F7CBC7" w14:textId="5604F3AF" w:rsidR="009411CA" w:rsidRDefault="009411CA" w:rsidP="009411CA">
            <w:pPr>
              <w:pStyle w:val="ab"/>
              <w:ind w:left="2161" w:hanging="2261"/>
              <w:jc w:val="both"/>
              <w:rPr>
                <w:rFonts w:ascii="Times New Roman" w:hAnsi="Times New Roman"/>
                <w:color w:val="000000"/>
              </w:rPr>
            </w:pPr>
            <w:r>
              <w:rPr>
                <w:rFonts w:ascii="Times New Roman" w:hAnsi="Times New Roman"/>
                <w:b/>
                <w:bCs/>
                <w:i/>
                <w:iCs/>
              </w:rPr>
              <w:t>в случае отсутствия</w:t>
            </w:r>
            <w:r>
              <w:rPr>
                <w:rFonts w:ascii="Times New Roman" w:hAnsi="Times New Roman"/>
                <w:i/>
                <w:iCs/>
              </w:rPr>
              <w:t>:</w:t>
            </w:r>
            <w:r>
              <w:rPr>
                <w:rFonts w:ascii="Times New Roman" w:hAnsi="Times New Roman"/>
              </w:rPr>
              <w:t xml:space="preserve"> </w:t>
            </w:r>
            <w:r>
              <w:rPr>
                <w:rFonts w:ascii="Times New Roman" w:hAnsi="Times New Roman"/>
                <w:color w:val="000000"/>
              </w:rPr>
              <w:t>Бабичева Ольга Александровна</w:t>
            </w:r>
            <w:r>
              <w:rPr>
                <w:rFonts w:ascii="Times New Roman" w:hAnsi="Times New Roman"/>
              </w:rPr>
              <w:t xml:space="preserve">, главный специалист </w:t>
            </w:r>
            <w:r w:rsidRPr="00345082">
              <w:rPr>
                <w:rFonts w:ascii="Times New Roman" w:hAnsi="Times New Roman"/>
              </w:rPr>
              <w:t>управлени</w:t>
            </w:r>
            <w:r>
              <w:rPr>
                <w:rFonts w:ascii="Times New Roman" w:hAnsi="Times New Roman"/>
              </w:rPr>
              <w:t>я</w:t>
            </w:r>
            <w:r w:rsidRPr="00345082">
              <w:rPr>
                <w:rFonts w:ascii="Times New Roman" w:hAnsi="Times New Roman"/>
              </w:rPr>
              <w:t xml:space="preserve"> архитектуры, строительства и жилищно-коммунального хозяйства Зельвенского районного исполнительного комитета, тел. 3 20 5</w:t>
            </w:r>
            <w:r>
              <w:rPr>
                <w:rFonts w:ascii="Times New Roman" w:hAnsi="Times New Roman"/>
              </w:rPr>
              <w:t>4</w:t>
            </w:r>
            <w:r w:rsidRPr="00345082">
              <w:rPr>
                <w:rFonts w:ascii="Times New Roman" w:hAnsi="Times New Roman"/>
              </w:rPr>
              <w:t xml:space="preserve">, </w:t>
            </w:r>
            <w:proofErr w:type="spellStart"/>
            <w:r w:rsidRPr="00345082">
              <w:rPr>
                <w:rFonts w:ascii="Times New Roman" w:hAnsi="Times New Roman"/>
              </w:rPr>
              <w:t>каб</w:t>
            </w:r>
            <w:proofErr w:type="spellEnd"/>
            <w:r w:rsidRPr="00345082">
              <w:rPr>
                <w:rFonts w:ascii="Times New Roman" w:hAnsi="Times New Roman"/>
              </w:rPr>
              <w:t>. № 56</w:t>
            </w:r>
            <w:r>
              <w:rPr>
                <w:rFonts w:ascii="Times New Roman" w:hAnsi="Times New Roman"/>
              </w:rPr>
              <w:t>.</w:t>
            </w:r>
          </w:p>
        </w:tc>
      </w:tr>
      <w:tr w:rsidR="00AB0D65" w14:paraId="785F91EF" w14:textId="77777777" w:rsidTr="00AB0D65">
        <w:tc>
          <w:tcPr>
            <w:tcW w:w="675" w:type="dxa"/>
          </w:tcPr>
          <w:p w14:paraId="03D4E5A1" w14:textId="0EBE81D5" w:rsidR="00AB0D65" w:rsidRDefault="00AB0D65" w:rsidP="00AB0D65">
            <w:pPr>
              <w:pStyle w:val="ab"/>
              <w:jc w:val="center"/>
              <w:rPr>
                <w:rFonts w:ascii="Times New Roman" w:hAnsi="Times New Roman"/>
                <w:b/>
                <w:color w:val="000000"/>
              </w:rPr>
            </w:pPr>
            <w:r>
              <w:rPr>
                <w:rFonts w:ascii="Times New Roman" w:hAnsi="Times New Roman"/>
                <w:b/>
                <w:color w:val="000000"/>
              </w:rPr>
              <w:t>4.</w:t>
            </w:r>
          </w:p>
        </w:tc>
        <w:tc>
          <w:tcPr>
            <w:tcW w:w="3289" w:type="dxa"/>
            <w:gridSpan w:val="2"/>
          </w:tcPr>
          <w:p w14:paraId="11E2F07F" w14:textId="5ED4306A" w:rsidR="00AB0D65" w:rsidRDefault="00AB0D65" w:rsidP="00AB0D65">
            <w:pPr>
              <w:pStyle w:val="ac"/>
              <w:shd w:val="clear" w:color="auto" w:fill="FFFFFF"/>
              <w:spacing w:after="0" w:line="240" w:lineRule="auto"/>
              <w:ind w:left="0"/>
              <w:jc w:val="both"/>
              <w:rPr>
                <w:rFonts w:ascii="Times New Roman" w:hAnsi="Times New Roman"/>
                <w:b/>
                <w:bCs/>
                <w:i/>
                <w:iCs/>
              </w:rPr>
            </w:pPr>
            <w:r w:rsidRPr="00345082">
              <w:rPr>
                <w:rFonts w:ascii="Times New Roman" w:hAnsi="Times New Roman"/>
                <w:b/>
                <w:color w:val="000000"/>
              </w:rPr>
              <w:t xml:space="preserve">3.12.6. </w:t>
            </w:r>
            <w:r w:rsidRPr="00345082">
              <w:rPr>
                <w:rFonts w:ascii="Times New Roman" w:hAnsi="Times New Roman"/>
                <w:bCs/>
                <w:color w:val="000000"/>
              </w:rPr>
              <w:t>Принятие решения о возможности использования воздушных и кабельных линий электропередачи напряжением 10 киловольт и трансформаторных подстанций 0,4/10 киловольт по назначению в соответствии с единой классификацией назначения объектов недвижимого имущества</w:t>
            </w:r>
          </w:p>
        </w:tc>
        <w:tc>
          <w:tcPr>
            <w:tcW w:w="4536" w:type="dxa"/>
            <w:gridSpan w:val="2"/>
          </w:tcPr>
          <w:p w14:paraId="0D522F59" w14:textId="77777777" w:rsidR="00AB0D65" w:rsidRDefault="00AB0D65" w:rsidP="00AB0D65">
            <w:pPr>
              <w:pStyle w:val="ab"/>
              <w:numPr>
                <w:ilvl w:val="3"/>
                <w:numId w:val="1"/>
              </w:numPr>
              <w:ind w:left="749"/>
              <w:jc w:val="both"/>
              <w:rPr>
                <w:rFonts w:ascii="Times New Roman" w:hAnsi="Times New Roman"/>
                <w:color w:val="000000"/>
              </w:rPr>
            </w:pPr>
            <w:r>
              <w:rPr>
                <w:rFonts w:ascii="Times New Roman" w:hAnsi="Times New Roman"/>
                <w:color w:val="000000"/>
              </w:rPr>
              <w:t>заявление;</w:t>
            </w:r>
          </w:p>
          <w:p w14:paraId="24EF1ED5" w14:textId="77777777" w:rsidR="00AB0D65" w:rsidRDefault="00AB0D65" w:rsidP="00AB0D65">
            <w:pPr>
              <w:pStyle w:val="ab"/>
              <w:numPr>
                <w:ilvl w:val="3"/>
                <w:numId w:val="1"/>
              </w:numPr>
              <w:ind w:left="749"/>
              <w:jc w:val="both"/>
              <w:rPr>
                <w:rFonts w:ascii="Times New Roman" w:hAnsi="Times New Roman"/>
                <w:color w:val="000000"/>
              </w:rPr>
            </w:pPr>
            <w:r>
              <w:rPr>
                <w:rFonts w:ascii="Times New Roman" w:hAnsi="Times New Roman"/>
                <w:color w:val="000000"/>
              </w:rPr>
              <w:t>технический паспорт или ведомость технических характеристик.</w:t>
            </w:r>
          </w:p>
          <w:p w14:paraId="047E9F62" w14:textId="77777777" w:rsidR="00AB0D65" w:rsidRDefault="00AB0D65" w:rsidP="00AB0D65">
            <w:pPr>
              <w:pStyle w:val="ab"/>
              <w:ind w:left="1397"/>
              <w:jc w:val="both"/>
              <w:rPr>
                <w:rFonts w:ascii="Times New Roman" w:hAnsi="Times New Roman"/>
                <w:color w:val="000000"/>
              </w:rPr>
            </w:pPr>
          </w:p>
          <w:p w14:paraId="08B52974" w14:textId="77777777" w:rsidR="00AB0D65" w:rsidRDefault="00AB0D65" w:rsidP="00AB0D65">
            <w:pPr>
              <w:pStyle w:val="ab"/>
              <w:ind w:left="1397"/>
              <w:jc w:val="both"/>
              <w:rPr>
                <w:rFonts w:ascii="Times New Roman" w:hAnsi="Times New Roman"/>
                <w:color w:val="000000"/>
              </w:rPr>
            </w:pPr>
          </w:p>
          <w:p w14:paraId="2903F91F" w14:textId="77777777" w:rsidR="00AB0D65" w:rsidRDefault="00AB0D65" w:rsidP="00AB0D65">
            <w:pPr>
              <w:pStyle w:val="ab"/>
              <w:ind w:left="1397"/>
              <w:jc w:val="both"/>
              <w:rPr>
                <w:rFonts w:ascii="Times New Roman" w:hAnsi="Times New Roman"/>
                <w:color w:val="000000"/>
              </w:rPr>
            </w:pPr>
          </w:p>
          <w:p w14:paraId="1878D3A9" w14:textId="77777777" w:rsidR="00AB0D65" w:rsidRDefault="00AB0D65" w:rsidP="00AB0D65">
            <w:pPr>
              <w:pStyle w:val="ab"/>
              <w:jc w:val="both"/>
              <w:rPr>
                <w:rFonts w:ascii="Times New Roman" w:hAnsi="Times New Roman"/>
                <w:b/>
                <w:color w:val="1F497D" w:themeColor="text2"/>
              </w:rPr>
            </w:pPr>
            <w:r w:rsidRPr="00356280">
              <w:rPr>
                <w:rFonts w:ascii="Times New Roman" w:hAnsi="Times New Roman"/>
                <w:b/>
                <w:color w:val="002060"/>
              </w:rPr>
              <w:t>Запрашиваемые документы и (или) сведения</w:t>
            </w:r>
            <w:r>
              <w:rPr>
                <w:rFonts w:ascii="Times New Roman" w:hAnsi="Times New Roman"/>
                <w:b/>
                <w:color w:val="002060"/>
              </w:rPr>
              <w:t>: нет.</w:t>
            </w:r>
          </w:p>
          <w:p w14:paraId="6E5CB31D" w14:textId="77777777" w:rsidR="00AB0D65" w:rsidRDefault="00AB0D65" w:rsidP="00AB0D65">
            <w:pPr>
              <w:pStyle w:val="ab"/>
              <w:jc w:val="both"/>
              <w:rPr>
                <w:rFonts w:ascii="Times New Roman" w:hAnsi="Times New Roman"/>
                <w:color w:val="000000"/>
              </w:rPr>
            </w:pPr>
          </w:p>
          <w:p w14:paraId="75504CA1" w14:textId="77777777" w:rsidR="00AB0D65" w:rsidRDefault="00AB0D65" w:rsidP="00AB0D65">
            <w:pPr>
              <w:pStyle w:val="ab"/>
              <w:ind w:left="2477"/>
              <w:jc w:val="both"/>
              <w:rPr>
                <w:rFonts w:ascii="Times New Roman" w:hAnsi="Times New Roman"/>
                <w:color w:val="000000"/>
              </w:rPr>
            </w:pPr>
          </w:p>
          <w:p w14:paraId="4A3100AB" w14:textId="77777777" w:rsidR="00AB0D65" w:rsidRDefault="00AB0D65" w:rsidP="00AB0D65">
            <w:pPr>
              <w:pStyle w:val="ac"/>
              <w:shd w:val="clear" w:color="auto" w:fill="FFFFFF"/>
              <w:spacing w:after="0" w:line="240" w:lineRule="auto"/>
              <w:ind w:left="2161" w:hanging="2261"/>
              <w:jc w:val="both"/>
              <w:rPr>
                <w:rFonts w:ascii="Times New Roman" w:hAnsi="Times New Roman"/>
                <w:b/>
                <w:bCs/>
                <w:i/>
                <w:iCs/>
              </w:rPr>
            </w:pPr>
          </w:p>
        </w:tc>
        <w:tc>
          <w:tcPr>
            <w:tcW w:w="2835" w:type="dxa"/>
            <w:gridSpan w:val="3"/>
          </w:tcPr>
          <w:p w14:paraId="54F3735E" w14:textId="2229ACE2" w:rsidR="00AB0D65" w:rsidRDefault="00AB0D65" w:rsidP="00D50C01">
            <w:pPr>
              <w:pStyle w:val="ac"/>
              <w:shd w:val="clear" w:color="auto" w:fill="FFFFFF"/>
              <w:spacing w:after="0" w:line="240" w:lineRule="auto"/>
              <w:ind w:left="2161" w:hanging="2261"/>
              <w:jc w:val="center"/>
              <w:rPr>
                <w:rFonts w:ascii="Times New Roman" w:hAnsi="Times New Roman"/>
                <w:b/>
                <w:bCs/>
                <w:i/>
                <w:iCs/>
              </w:rPr>
            </w:pPr>
            <w:r w:rsidRPr="00345082">
              <w:rPr>
                <w:rFonts w:ascii="Times New Roman" w:hAnsi="Times New Roman"/>
                <w:color w:val="000000"/>
                <w:shd w:val="clear" w:color="auto" w:fill="FFFFFF"/>
              </w:rPr>
              <w:t>15 дней</w:t>
            </w:r>
          </w:p>
        </w:tc>
        <w:tc>
          <w:tcPr>
            <w:tcW w:w="1418" w:type="dxa"/>
            <w:gridSpan w:val="2"/>
          </w:tcPr>
          <w:p w14:paraId="1A9DAF6C" w14:textId="0F7DC73A" w:rsidR="00AB0D65" w:rsidRDefault="00AB0D65" w:rsidP="00D50C01">
            <w:pPr>
              <w:pStyle w:val="ac"/>
              <w:shd w:val="clear" w:color="auto" w:fill="FFFFFF"/>
              <w:spacing w:after="0" w:line="240" w:lineRule="auto"/>
              <w:ind w:left="2161" w:hanging="2261"/>
              <w:jc w:val="center"/>
              <w:rPr>
                <w:rFonts w:ascii="Times New Roman" w:hAnsi="Times New Roman"/>
                <w:b/>
                <w:bCs/>
                <w:i/>
                <w:iCs/>
              </w:rPr>
            </w:pPr>
            <w:r>
              <w:rPr>
                <w:rFonts w:ascii="Times New Roman" w:hAnsi="Times New Roman"/>
                <w:color w:val="000000"/>
              </w:rPr>
              <w:t>бесплатно</w:t>
            </w:r>
          </w:p>
        </w:tc>
        <w:tc>
          <w:tcPr>
            <w:tcW w:w="2381" w:type="dxa"/>
          </w:tcPr>
          <w:p w14:paraId="6750BE74" w14:textId="77777777" w:rsidR="00AB0D65" w:rsidRDefault="00AB0D65" w:rsidP="00AB0D65">
            <w:pPr>
              <w:pStyle w:val="ab"/>
              <w:jc w:val="center"/>
              <w:rPr>
                <w:rFonts w:ascii="Times New Roman" w:hAnsi="Times New Roman"/>
                <w:color w:val="000000"/>
              </w:rPr>
            </w:pPr>
            <w:r>
              <w:rPr>
                <w:rFonts w:ascii="Times New Roman" w:hAnsi="Times New Roman"/>
                <w:color w:val="000000"/>
              </w:rPr>
              <w:t>бессрочно</w:t>
            </w:r>
          </w:p>
          <w:p w14:paraId="197A0005" w14:textId="2C1DE4E5" w:rsidR="00AB0D65" w:rsidRDefault="00AB0D65" w:rsidP="00AB0D65">
            <w:pPr>
              <w:pStyle w:val="ac"/>
              <w:shd w:val="clear" w:color="auto" w:fill="FFFFFF"/>
              <w:spacing w:after="0" w:line="240" w:lineRule="auto"/>
              <w:ind w:left="2161" w:hanging="2261"/>
              <w:jc w:val="both"/>
              <w:rPr>
                <w:rFonts w:ascii="Times New Roman" w:hAnsi="Times New Roman"/>
                <w:b/>
                <w:bCs/>
                <w:i/>
                <w:iCs/>
              </w:rPr>
            </w:pPr>
          </w:p>
        </w:tc>
      </w:tr>
      <w:tr w:rsidR="00AB0D65" w14:paraId="3B1E3FA7" w14:textId="77777777" w:rsidTr="0014707A">
        <w:tc>
          <w:tcPr>
            <w:tcW w:w="675" w:type="dxa"/>
          </w:tcPr>
          <w:p w14:paraId="2BEDF86B" w14:textId="77777777" w:rsidR="00AB0D65" w:rsidRDefault="00AB0D65" w:rsidP="00AB0D65">
            <w:pPr>
              <w:pStyle w:val="ab"/>
              <w:jc w:val="center"/>
              <w:rPr>
                <w:rFonts w:ascii="Times New Roman" w:hAnsi="Times New Roman"/>
                <w:b/>
                <w:color w:val="000000"/>
              </w:rPr>
            </w:pPr>
          </w:p>
        </w:tc>
        <w:tc>
          <w:tcPr>
            <w:tcW w:w="14459" w:type="dxa"/>
            <w:gridSpan w:val="10"/>
          </w:tcPr>
          <w:p w14:paraId="1DF1632F" w14:textId="31DDD644" w:rsidR="00AB0D65" w:rsidRDefault="00AB0D65" w:rsidP="00AB0D65">
            <w:pPr>
              <w:pStyle w:val="ac"/>
              <w:shd w:val="clear" w:color="auto" w:fill="FFFFFF"/>
              <w:spacing w:after="0" w:line="240" w:lineRule="auto"/>
              <w:ind w:left="2183" w:hanging="2261"/>
              <w:jc w:val="both"/>
              <w:rPr>
                <w:rFonts w:ascii="Times New Roman" w:hAnsi="Times New Roman"/>
              </w:rPr>
            </w:pPr>
            <w:r>
              <w:rPr>
                <w:rFonts w:ascii="Times New Roman" w:hAnsi="Times New Roman"/>
                <w:b/>
                <w:bCs/>
                <w:i/>
                <w:iCs/>
              </w:rPr>
              <w:t>Ответственное лицо</w:t>
            </w:r>
            <w:r>
              <w:rPr>
                <w:rFonts w:ascii="Times New Roman" w:hAnsi="Times New Roman"/>
                <w:i/>
                <w:iCs/>
              </w:rPr>
              <w:t>:</w:t>
            </w:r>
            <w:r>
              <w:rPr>
                <w:rFonts w:ascii="Times New Roman" w:hAnsi="Times New Roman"/>
              </w:rPr>
              <w:t xml:space="preserve"> </w:t>
            </w:r>
            <w:r>
              <w:rPr>
                <w:rFonts w:ascii="Times New Roman" w:hAnsi="Times New Roman"/>
                <w:color w:val="000000"/>
              </w:rPr>
              <w:t>Пузенков Сергей Григорьевич</w:t>
            </w:r>
            <w:r>
              <w:rPr>
                <w:rFonts w:ascii="Times New Roman" w:hAnsi="Times New Roman"/>
              </w:rPr>
              <w:t xml:space="preserve">, главный специалист </w:t>
            </w:r>
            <w:r w:rsidRPr="00345082">
              <w:rPr>
                <w:rFonts w:ascii="Times New Roman" w:hAnsi="Times New Roman"/>
              </w:rPr>
              <w:t>управлени</w:t>
            </w:r>
            <w:r>
              <w:rPr>
                <w:rFonts w:ascii="Times New Roman" w:hAnsi="Times New Roman"/>
              </w:rPr>
              <w:t>я</w:t>
            </w:r>
            <w:r w:rsidRPr="00345082">
              <w:rPr>
                <w:rFonts w:ascii="Times New Roman" w:hAnsi="Times New Roman"/>
              </w:rPr>
              <w:t xml:space="preserve"> архитектуры, строительства и жилищно-коммунального </w:t>
            </w:r>
            <w:r>
              <w:rPr>
                <w:rFonts w:ascii="Times New Roman" w:hAnsi="Times New Roman"/>
              </w:rPr>
              <w:t xml:space="preserve">    </w:t>
            </w:r>
            <w:r w:rsidRPr="00345082">
              <w:rPr>
                <w:rFonts w:ascii="Times New Roman" w:hAnsi="Times New Roman"/>
              </w:rPr>
              <w:t xml:space="preserve">хозяйства </w:t>
            </w:r>
            <w:r>
              <w:rPr>
                <w:rFonts w:ascii="Times New Roman" w:hAnsi="Times New Roman"/>
              </w:rPr>
              <w:t xml:space="preserve">Зельвенского районного исполнительного комитета, тел. 3 20 57, </w:t>
            </w:r>
            <w:proofErr w:type="spellStart"/>
            <w:r>
              <w:rPr>
                <w:rFonts w:ascii="Times New Roman" w:hAnsi="Times New Roman"/>
              </w:rPr>
              <w:t>каб</w:t>
            </w:r>
            <w:proofErr w:type="spellEnd"/>
            <w:r>
              <w:rPr>
                <w:rFonts w:ascii="Times New Roman" w:hAnsi="Times New Roman"/>
              </w:rPr>
              <w:t>. № 56;</w:t>
            </w:r>
          </w:p>
          <w:p w14:paraId="22CD5AB9" w14:textId="199D2981" w:rsidR="00AB0D65" w:rsidRDefault="00AB0D65" w:rsidP="00AB0D65">
            <w:pPr>
              <w:pStyle w:val="ab"/>
              <w:ind w:left="-85"/>
              <w:rPr>
                <w:rFonts w:ascii="Times New Roman" w:hAnsi="Times New Roman"/>
                <w:color w:val="000000"/>
              </w:rPr>
            </w:pPr>
            <w:r>
              <w:rPr>
                <w:rFonts w:ascii="Times New Roman" w:hAnsi="Times New Roman"/>
                <w:b/>
                <w:bCs/>
                <w:i/>
                <w:iCs/>
              </w:rPr>
              <w:t>в случае отсутствия</w:t>
            </w:r>
            <w:r>
              <w:rPr>
                <w:rFonts w:ascii="Times New Roman" w:hAnsi="Times New Roman"/>
                <w:i/>
                <w:iCs/>
              </w:rPr>
              <w:t>:</w:t>
            </w:r>
            <w:r>
              <w:rPr>
                <w:rFonts w:ascii="Times New Roman" w:hAnsi="Times New Roman"/>
              </w:rPr>
              <w:t xml:space="preserve"> </w:t>
            </w:r>
            <w:r>
              <w:rPr>
                <w:rFonts w:ascii="Times New Roman" w:hAnsi="Times New Roman"/>
                <w:color w:val="000000"/>
              </w:rPr>
              <w:t>Бабичева Ольга Александровна</w:t>
            </w:r>
            <w:r>
              <w:rPr>
                <w:rFonts w:ascii="Times New Roman" w:hAnsi="Times New Roman"/>
              </w:rPr>
              <w:t xml:space="preserve">, главный специалист </w:t>
            </w:r>
            <w:r w:rsidRPr="00345082">
              <w:rPr>
                <w:rFonts w:ascii="Times New Roman" w:hAnsi="Times New Roman"/>
              </w:rPr>
              <w:t>управлени</w:t>
            </w:r>
            <w:r>
              <w:rPr>
                <w:rFonts w:ascii="Times New Roman" w:hAnsi="Times New Roman"/>
              </w:rPr>
              <w:t>я</w:t>
            </w:r>
            <w:r w:rsidRPr="00345082">
              <w:rPr>
                <w:rFonts w:ascii="Times New Roman" w:hAnsi="Times New Roman"/>
              </w:rPr>
              <w:t xml:space="preserve"> архитектуры, строительства и жилищно-коммунального </w:t>
            </w:r>
            <w:r>
              <w:rPr>
                <w:rFonts w:ascii="Times New Roman" w:hAnsi="Times New Roman"/>
              </w:rPr>
              <w:t xml:space="preserve">      </w:t>
            </w:r>
            <w:r w:rsidRPr="00345082">
              <w:rPr>
                <w:rFonts w:ascii="Times New Roman" w:hAnsi="Times New Roman"/>
              </w:rPr>
              <w:t>хозяйства Зельвенского районного исполнительного комитета, тел. 3 20 5</w:t>
            </w:r>
            <w:r>
              <w:rPr>
                <w:rFonts w:ascii="Times New Roman" w:hAnsi="Times New Roman"/>
              </w:rPr>
              <w:t>4</w:t>
            </w:r>
            <w:r w:rsidRPr="00345082">
              <w:rPr>
                <w:rFonts w:ascii="Times New Roman" w:hAnsi="Times New Roman"/>
              </w:rPr>
              <w:t xml:space="preserve">, </w:t>
            </w:r>
            <w:proofErr w:type="spellStart"/>
            <w:r w:rsidRPr="00345082">
              <w:rPr>
                <w:rFonts w:ascii="Times New Roman" w:hAnsi="Times New Roman"/>
              </w:rPr>
              <w:t>каб</w:t>
            </w:r>
            <w:proofErr w:type="spellEnd"/>
            <w:r w:rsidRPr="00345082">
              <w:rPr>
                <w:rFonts w:ascii="Times New Roman" w:hAnsi="Times New Roman"/>
              </w:rPr>
              <w:t>. № 56</w:t>
            </w:r>
            <w:r>
              <w:rPr>
                <w:rFonts w:ascii="Times New Roman" w:hAnsi="Times New Roman"/>
              </w:rPr>
              <w:t>.</w:t>
            </w:r>
          </w:p>
        </w:tc>
      </w:tr>
      <w:tr w:rsidR="00AB0D65" w14:paraId="1AE5E53F" w14:textId="77777777" w:rsidTr="00ED7909">
        <w:tc>
          <w:tcPr>
            <w:tcW w:w="15134" w:type="dxa"/>
            <w:gridSpan w:val="11"/>
          </w:tcPr>
          <w:p w14:paraId="255A7922" w14:textId="77777777" w:rsidR="00AB0D65" w:rsidRDefault="00AB0D65" w:rsidP="00AB0D65">
            <w:pPr>
              <w:pStyle w:val="ab"/>
              <w:jc w:val="center"/>
              <w:rPr>
                <w:rFonts w:ascii="Times New Roman" w:hAnsi="Times New Roman"/>
                <w:color w:val="000000"/>
              </w:rPr>
            </w:pPr>
          </w:p>
        </w:tc>
      </w:tr>
      <w:tr w:rsidR="00AB0D65" w14:paraId="4EF6E83D" w14:textId="77777777" w:rsidTr="00ED7909">
        <w:tc>
          <w:tcPr>
            <w:tcW w:w="675" w:type="dxa"/>
            <w:vMerge w:val="restart"/>
          </w:tcPr>
          <w:p w14:paraId="009857D7" w14:textId="1475F1E7" w:rsidR="00AB0D65" w:rsidRDefault="00AB0D65" w:rsidP="00AB0D65">
            <w:pPr>
              <w:pStyle w:val="ab"/>
              <w:jc w:val="center"/>
              <w:rPr>
                <w:rFonts w:ascii="Times New Roman" w:hAnsi="Times New Roman"/>
                <w:b/>
                <w:color w:val="000000"/>
              </w:rPr>
            </w:pPr>
            <w:r>
              <w:rPr>
                <w:rFonts w:ascii="Times New Roman" w:hAnsi="Times New Roman"/>
                <w:b/>
                <w:color w:val="000000"/>
              </w:rPr>
              <w:t>5.</w:t>
            </w:r>
          </w:p>
        </w:tc>
        <w:tc>
          <w:tcPr>
            <w:tcW w:w="3260" w:type="dxa"/>
          </w:tcPr>
          <w:p w14:paraId="0D8BEE1E" w14:textId="77777777" w:rsidR="00AB0D65" w:rsidRPr="00345082" w:rsidRDefault="00AB0D65" w:rsidP="00AB0D65">
            <w:pPr>
              <w:pStyle w:val="ab"/>
              <w:jc w:val="both"/>
              <w:rPr>
                <w:rFonts w:ascii="Times New Roman" w:hAnsi="Times New Roman"/>
                <w:bCs/>
                <w:color w:val="000000"/>
              </w:rPr>
            </w:pPr>
            <w:r w:rsidRPr="00345082">
              <w:rPr>
                <w:rFonts w:ascii="Times New Roman" w:hAnsi="Times New Roman"/>
                <w:b/>
                <w:color w:val="000000"/>
              </w:rPr>
              <w:t xml:space="preserve">3.16.1. </w:t>
            </w:r>
            <w:r w:rsidRPr="00345082">
              <w:rPr>
                <w:rFonts w:ascii="Times New Roman" w:hAnsi="Times New Roman"/>
                <w:bCs/>
                <w:color w:val="000000"/>
              </w:rPr>
              <w:t>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w:t>
            </w:r>
          </w:p>
          <w:p w14:paraId="7CEBE248" w14:textId="77777777" w:rsidR="00AB0D65" w:rsidRDefault="00AB0D65" w:rsidP="00AB0D65">
            <w:pPr>
              <w:pStyle w:val="ab"/>
              <w:jc w:val="both"/>
              <w:rPr>
                <w:rFonts w:ascii="Times New Roman" w:hAnsi="Times New Roman"/>
                <w:bCs/>
                <w:color w:val="000000"/>
              </w:rPr>
            </w:pPr>
          </w:p>
          <w:p w14:paraId="0054F0A7" w14:textId="77777777" w:rsidR="00AB0D65" w:rsidRDefault="00AB0D65" w:rsidP="00AB0D65">
            <w:pPr>
              <w:pStyle w:val="ab"/>
              <w:jc w:val="both"/>
              <w:rPr>
                <w:rFonts w:ascii="Times New Roman" w:hAnsi="Times New Roman"/>
                <w:bCs/>
                <w:color w:val="000000"/>
              </w:rPr>
            </w:pPr>
          </w:p>
          <w:p w14:paraId="55A0D9F5" w14:textId="77777777" w:rsidR="00AB0D65" w:rsidRDefault="00AB0D65" w:rsidP="00AB0D65">
            <w:pPr>
              <w:pStyle w:val="ab"/>
              <w:jc w:val="both"/>
              <w:rPr>
                <w:rFonts w:ascii="Times New Roman" w:hAnsi="Times New Roman"/>
                <w:bCs/>
                <w:color w:val="000000"/>
              </w:rPr>
            </w:pPr>
          </w:p>
          <w:p w14:paraId="16D67B0D" w14:textId="6F727CAF" w:rsidR="00AB0D65" w:rsidRDefault="00AB0D65" w:rsidP="00AB0D65">
            <w:pPr>
              <w:pStyle w:val="ab"/>
              <w:jc w:val="center"/>
              <w:rPr>
                <w:rFonts w:ascii="Times New Roman" w:hAnsi="Times New Roman"/>
                <w:color w:val="000000"/>
              </w:rPr>
            </w:pPr>
          </w:p>
        </w:tc>
        <w:tc>
          <w:tcPr>
            <w:tcW w:w="4537" w:type="dxa"/>
            <w:gridSpan w:val="2"/>
          </w:tcPr>
          <w:p w14:paraId="4713168F" w14:textId="7515A855" w:rsidR="00AB0D65" w:rsidRPr="001E7786" w:rsidRDefault="00AB0D65" w:rsidP="00AB0D65">
            <w:pPr>
              <w:pStyle w:val="ab"/>
              <w:jc w:val="center"/>
              <w:rPr>
                <w:rFonts w:ascii="Times New Roman" w:hAnsi="Times New Roman"/>
                <w:b/>
                <w:bCs/>
                <w:color w:val="000000"/>
              </w:rPr>
            </w:pPr>
            <w:r w:rsidRPr="001E7786">
              <w:rPr>
                <w:rFonts w:ascii="Times New Roman" w:hAnsi="Times New Roman"/>
                <w:b/>
                <w:bCs/>
                <w:color w:val="000000"/>
              </w:rPr>
              <w:t>при предоставлении земельного участка</w:t>
            </w:r>
            <w:r>
              <w:rPr>
                <w:rFonts w:ascii="Times New Roman" w:hAnsi="Times New Roman"/>
                <w:b/>
                <w:bCs/>
                <w:color w:val="000000"/>
              </w:rPr>
              <w:t>:</w:t>
            </w:r>
          </w:p>
          <w:p w14:paraId="3D3B6AEE" w14:textId="538C421F" w:rsidR="00AB0D65" w:rsidRDefault="00AB0D65" w:rsidP="00AB0D65">
            <w:pPr>
              <w:pStyle w:val="ab"/>
              <w:numPr>
                <w:ilvl w:val="0"/>
                <w:numId w:val="2"/>
              </w:numPr>
              <w:jc w:val="both"/>
              <w:rPr>
                <w:rFonts w:ascii="Times New Roman" w:hAnsi="Times New Roman"/>
                <w:color w:val="000000"/>
              </w:rPr>
            </w:pPr>
            <w:r>
              <w:rPr>
                <w:rFonts w:ascii="Times New Roman" w:hAnsi="Times New Roman"/>
                <w:color w:val="000000"/>
              </w:rPr>
              <w:t>заявление;</w:t>
            </w:r>
          </w:p>
          <w:p w14:paraId="6F2DB473" w14:textId="3F5CECE0" w:rsidR="00AB0D65" w:rsidRDefault="00AB0D65" w:rsidP="00AB0D65">
            <w:pPr>
              <w:pStyle w:val="ab"/>
              <w:numPr>
                <w:ilvl w:val="0"/>
                <w:numId w:val="2"/>
              </w:numPr>
              <w:jc w:val="both"/>
              <w:rPr>
                <w:rFonts w:ascii="Times New Roman" w:hAnsi="Times New Roman"/>
                <w:color w:val="000000"/>
              </w:rPr>
            </w:pPr>
            <w:r w:rsidRPr="009E578D">
              <w:rPr>
                <w:rFonts w:ascii="Times New Roman" w:hAnsi="Times New Roman"/>
                <w:color w:val="000000"/>
              </w:rPr>
              <w:t>обзорная схема размещения объекта строительства</w:t>
            </w:r>
            <w:r>
              <w:rPr>
                <w:rFonts w:ascii="Times New Roman" w:hAnsi="Times New Roman"/>
                <w:color w:val="000000"/>
              </w:rPr>
              <w:t>;</w:t>
            </w:r>
          </w:p>
          <w:p w14:paraId="4AA995CF" w14:textId="2B4A76C0" w:rsidR="00AB0D65" w:rsidRDefault="00AB0D65" w:rsidP="00AB0D65">
            <w:pPr>
              <w:pStyle w:val="ab"/>
              <w:numPr>
                <w:ilvl w:val="0"/>
                <w:numId w:val="2"/>
              </w:numPr>
              <w:jc w:val="both"/>
              <w:rPr>
                <w:rFonts w:ascii="Times New Roman" w:hAnsi="Times New Roman"/>
                <w:color w:val="000000"/>
              </w:rPr>
            </w:pPr>
            <w:r w:rsidRPr="009E578D">
              <w:rPr>
                <w:rFonts w:ascii="Times New Roman" w:hAnsi="Times New Roman"/>
                <w:color w:val="000000"/>
              </w:rPr>
              <w:t>декларация о намерениях</w:t>
            </w:r>
            <w:r>
              <w:rPr>
                <w:rFonts w:ascii="Times New Roman" w:hAnsi="Times New Roman"/>
                <w:color w:val="000000"/>
              </w:rPr>
              <w:t>;</w:t>
            </w:r>
          </w:p>
          <w:p w14:paraId="231E2D52" w14:textId="6C3603F8" w:rsidR="00AB0D65" w:rsidRDefault="00AB0D65" w:rsidP="00AB0D65">
            <w:pPr>
              <w:pStyle w:val="ab"/>
              <w:numPr>
                <w:ilvl w:val="0"/>
                <w:numId w:val="2"/>
              </w:numPr>
              <w:jc w:val="both"/>
              <w:rPr>
                <w:rFonts w:ascii="Times New Roman" w:hAnsi="Times New Roman"/>
                <w:color w:val="000000"/>
              </w:rPr>
            </w:pPr>
            <w:r w:rsidRPr="009E578D">
              <w:rPr>
                <w:rFonts w:ascii="Times New Roman" w:hAnsi="Times New Roman"/>
                <w:color w:val="000000"/>
              </w:rPr>
              <w:t>обоснование инвестиций в случаях, когда его разработка предусмотрена законодательством</w:t>
            </w:r>
            <w:r>
              <w:rPr>
                <w:rFonts w:ascii="Times New Roman" w:hAnsi="Times New Roman"/>
                <w:color w:val="000000"/>
              </w:rPr>
              <w:t>.</w:t>
            </w:r>
          </w:p>
          <w:p w14:paraId="18AF0663" w14:textId="5AE7A95B" w:rsidR="00AB0D65" w:rsidRDefault="00AB0D65" w:rsidP="00AB0D65">
            <w:pPr>
              <w:pStyle w:val="ab"/>
              <w:jc w:val="both"/>
              <w:rPr>
                <w:rFonts w:ascii="Times New Roman" w:hAnsi="Times New Roman"/>
                <w:b/>
                <w:bCs/>
                <w:color w:val="000000"/>
              </w:rPr>
            </w:pPr>
            <w:r w:rsidRPr="009E578D">
              <w:rPr>
                <w:rFonts w:ascii="Times New Roman" w:hAnsi="Times New Roman"/>
                <w:b/>
                <w:bCs/>
                <w:color w:val="000000"/>
              </w:rPr>
              <w:t>при возведении, реконструкции, реставрации объекта на предоставленном земельном участке</w:t>
            </w:r>
            <w:r>
              <w:rPr>
                <w:rFonts w:ascii="Times New Roman" w:hAnsi="Times New Roman"/>
                <w:b/>
                <w:bCs/>
                <w:color w:val="000000"/>
              </w:rPr>
              <w:t>:</w:t>
            </w:r>
          </w:p>
          <w:p w14:paraId="404AA6D0" w14:textId="77777777" w:rsidR="00AB0D65" w:rsidRDefault="00AB0D65" w:rsidP="00AB0D65">
            <w:pPr>
              <w:pStyle w:val="ab"/>
              <w:numPr>
                <w:ilvl w:val="0"/>
                <w:numId w:val="6"/>
              </w:numPr>
              <w:jc w:val="both"/>
              <w:rPr>
                <w:rFonts w:ascii="Times New Roman" w:hAnsi="Times New Roman"/>
                <w:color w:val="000000"/>
              </w:rPr>
            </w:pPr>
            <w:r>
              <w:rPr>
                <w:rFonts w:ascii="Times New Roman" w:hAnsi="Times New Roman"/>
                <w:color w:val="000000"/>
              </w:rPr>
              <w:t>заявление;</w:t>
            </w:r>
          </w:p>
          <w:p w14:paraId="0AEE5D25" w14:textId="77777777" w:rsidR="00AB0D65" w:rsidRDefault="00AB0D65" w:rsidP="00AB0D65">
            <w:pPr>
              <w:pStyle w:val="ab"/>
              <w:numPr>
                <w:ilvl w:val="0"/>
                <w:numId w:val="6"/>
              </w:numPr>
              <w:jc w:val="both"/>
              <w:rPr>
                <w:rFonts w:ascii="Times New Roman" w:hAnsi="Times New Roman"/>
                <w:color w:val="000000"/>
              </w:rPr>
            </w:pPr>
            <w:r w:rsidRPr="009E578D">
              <w:rPr>
                <w:rFonts w:ascii="Times New Roman" w:hAnsi="Times New Roman"/>
                <w:color w:val="000000"/>
              </w:rPr>
              <w:lastRenderedPageBreak/>
              <w:t>обзорная схема размещения объекта строительства</w:t>
            </w:r>
            <w:r>
              <w:rPr>
                <w:rFonts w:ascii="Times New Roman" w:hAnsi="Times New Roman"/>
                <w:color w:val="000000"/>
              </w:rPr>
              <w:t>;</w:t>
            </w:r>
          </w:p>
          <w:p w14:paraId="75781746" w14:textId="77777777" w:rsidR="00AB0D65" w:rsidRDefault="00AB0D65" w:rsidP="00AB0D65">
            <w:pPr>
              <w:pStyle w:val="ab"/>
              <w:numPr>
                <w:ilvl w:val="0"/>
                <w:numId w:val="6"/>
              </w:numPr>
              <w:jc w:val="both"/>
              <w:rPr>
                <w:rFonts w:ascii="Times New Roman" w:hAnsi="Times New Roman"/>
                <w:color w:val="000000"/>
              </w:rPr>
            </w:pPr>
            <w:r w:rsidRPr="009E578D">
              <w:rPr>
                <w:rFonts w:ascii="Times New Roman" w:hAnsi="Times New Roman"/>
                <w:color w:val="000000"/>
              </w:rPr>
              <w:t>декларация о намерениях</w:t>
            </w:r>
            <w:r>
              <w:rPr>
                <w:rFonts w:ascii="Times New Roman" w:hAnsi="Times New Roman"/>
                <w:color w:val="000000"/>
              </w:rPr>
              <w:t>;</w:t>
            </w:r>
          </w:p>
          <w:p w14:paraId="251778AB" w14:textId="29A8AF01" w:rsidR="00AB0D65" w:rsidRDefault="00AB0D65" w:rsidP="00AB0D65">
            <w:pPr>
              <w:pStyle w:val="ab"/>
              <w:numPr>
                <w:ilvl w:val="0"/>
                <w:numId w:val="6"/>
              </w:numPr>
              <w:jc w:val="both"/>
              <w:rPr>
                <w:rFonts w:ascii="Times New Roman" w:hAnsi="Times New Roman"/>
                <w:color w:val="000000"/>
              </w:rPr>
            </w:pPr>
            <w:r w:rsidRPr="009E578D">
              <w:rPr>
                <w:rFonts w:ascii="Times New Roman" w:hAnsi="Times New Roman"/>
                <w:color w:val="000000"/>
              </w:rPr>
              <w:t>согласие участников долевой собственности</w:t>
            </w:r>
            <w:r>
              <w:rPr>
                <w:rFonts w:ascii="Times New Roman" w:hAnsi="Times New Roman"/>
                <w:color w:val="000000"/>
              </w:rPr>
              <w:t>;</w:t>
            </w:r>
          </w:p>
          <w:p w14:paraId="2A1C1E77" w14:textId="6AA3DE74" w:rsidR="00AB0D65" w:rsidRDefault="00AB0D65" w:rsidP="00AB0D65">
            <w:pPr>
              <w:pStyle w:val="ab"/>
              <w:numPr>
                <w:ilvl w:val="0"/>
                <w:numId w:val="6"/>
              </w:numPr>
              <w:jc w:val="both"/>
              <w:rPr>
                <w:rFonts w:ascii="Times New Roman" w:hAnsi="Times New Roman"/>
                <w:color w:val="000000"/>
              </w:rPr>
            </w:pPr>
            <w:r w:rsidRPr="009E578D">
              <w:rPr>
                <w:rFonts w:ascii="Times New Roman" w:hAnsi="Times New Roman"/>
                <w:color w:val="000000"/>
              </w:rPr>
              <w:t>согласие арендодателя (при осуществлении реконструкции арендатором</w:t>
            </w:r>
            <w:r>
              <w:rPr>
                <w:rFonts w:ascii="Times New Roman" w:hAnsi="Times New Roman"/>
                <w:color w:val="000000"/>
              </w:rPr>
              <w:t>;</w:t>
            </w:r>
          </w:p>
          <w:p w14:paraId="4E619399" w14:textId="7DA4C413" w:rsidR="00AB0D65" w:rsidRDefault="00AB0D65" w:rsidP="00AB0D65">
            <w:pPr>
              <w:pStyle w:val="ab"/>
              <w:numPr>
                <w:ilvl w:val="0"/>
                <w:numId w:val="6"/>
              </w:numPr>
              <w:jc w:val="both"/>
              <w:rPr>
                <w:rFonts w:ascii="Times New Roman" w:hAnsi="Times New Roman"/>
                <w:color w:val="000000"/>
              </w:rPr>
            </w:pPr>
            <w:r w:rsidRPr="0001640F">
              <w:rPr>
                <w:rFonts w:ascii="Times New Roman" w:hAnsi="Times New Roman"/>
                <w:color w:val="000000"/>
              </w:rPr>
              <w:t>обоснование инвестиций в случаях, когда его разработка предусмотрена законодательством</w:t>
            </w:r>
            <w:r>
              <w:rPr>
                <w:rFonts w:ascii="Times New Roman" w:hAnsi="Times New Roman"/>
                <w:color w:val="000000"/>
              </w:rPr>
              <w:t>;</w:t>
            </w:r>
          </w:p>
          <w:p w14:paraId="51D56E13" w14:textId="31B51F7D" w:rsidR="00AB0D65" w:rsidRDefault="00AB0D65" w:rsidP="00AB0D65">
            <w:pPr>
              <w:pStyle w:val="ab"/>
              <w:numPr>
                <w:ilvl w:val="0"/>
                <w:numId w:val="6"/>
              </w:numPr>
              <w:jc w:val="both"/>
              <w:rPr>
                <w:rFonts w:ascii="Times New Roman" w:hAnsi="Times New Roman"/>
                <w:color w:val="000000"/>
              </w:rPr>
            </w:pPr>
            <w:r w:rsidRPr="0001640F">
              <w:rPr>
                <w:rFonts w:ascii="Times New Roman" w:hAnsi="Times New Roman"/>
                <w:color w:val="000000"/>
              </w:rPr>
              <w:t>согласие залогодержателя (при наличии)</w:t>
            </w:r>
            <w:r>
              <w:rPr>
                <w:rFonts w:ascii="Times New Roman" w:hAnsi="Times New Roman"/>
                <w:color w:val="000000"/>
              </w:rPr>
              <w:t>;</w:t>
            </w:r>
          </w:p>
          <w:p w14:paraId="048F6EE5" w14:textId="07A2D7A1" w:rsidR="00AB0D65" w:rsidRDefault="00AB0D65" w:rsidP="00AB0D65">
            <w:pPr>
              <w:pStyle w:val="ab"/>
              <w:numPr>
                <w:ilvl w:val="0"/>
                <w:numId w:val="6"/>
              </w:numPr>
              <w:jc w:val="both"/>
              <w:rPr>
                <w:rFonts w:ascii="Times New Roman" w:hAnsi="Times New Roman"/>
                <w:color w:val="000000"/>
              </w:rPr>
            </w:pPr>
            <w:r w:rsidRPr="0001640F">
              <w:rPr>
                <w:rFonts w:ascii="Times New Roman" w:hAnsi="Times New Roman"/>
                <w:color w:val="000000"/>
              </w:rPr>
              <w:t>согласие землепользователя(ей) (при наличии)</w:t>
            </w:r>
            <w:r>
              <w:rPr>
                <w:rFonts w:ascii="Times New Roman" w:hAnsi="Times New Roman"/>
                <w:color w:val="000000"/>
              </w:rPr>
              <w:t>.</w:t>
            </w:r>
          </w:p>
          <w:p w14:paraId="11DBAFFD" w14:textId="372A1F47" w:rsidR="00AB0D65" w:rsidRDefault="00AB0D65" w:rsidP="00AB0D65">
            <w:pPr>
              <w:pStyle w:val="ab"/>
              <w:jc w:val="both"/>
              <w:rPr>
                <w:rFonts w:ascii="Times New Roman" w:hAnsi="Times New Roman"/>
                <w:b/>
                <w:bCs/>
                <w:color w:val="000000"/>
              </w:rPr>
            </w:pPr>
            <w:r w:rsidRPr="0001640F">
              <w:rPr>
                <w:rFonts w:ascii="Times New Roman" w:hAnsi="Times New Roman"/>
                <w:b/>
                <w:bCs/>
                <w:color w:val="000000"/>
              </w:rPr>
              <w:t>при сносе неиспользуемых объектов и иных объектов</w:t>
            </w:r>
            <w:r>
              <w:rPr>
                <w:rFonts w:ascii="Times New Roman" w:hAnsi="Times New Roman"/>
                <w:b/>
                <w:bCs/>
                <w:color w:val="000000"/>
              </w:rPr>
              <w:t>:</w:t>
            </w:r>
          </w:p>
          <w:p w14:paraId="2F97B61B" w14:textId="77777777" w:rsidR="00AB0D65" w:rsidRDefault="00AB0D65" w:rsidP="00AB0D65">
            <w:pPr>
              <w:pStyle w:val="ab"/>
              <w:numPr>
                <w:ilvl w:val="0"/>
                <w:numId w:val="7"/>
              </w:numPr>
              <w:jc w:val="both"/>
              <w:rPr>
                <w:rFonts w:ascii="Times New Roman" w:hAnsi="Times New Roman"/>
                <w:color w:val="000000"/>
              </w:rPr>
            </w:pPr>
            <w:r>
              <w:rPr>
                <w:rFonts w:ascii="Times New Roman" w:hAnsi="Times New Roman"/>
                <w:color w:val="000000"/>
              </w:rPr>
              <w:t>заявление;</w:t>
            </w:r>
          </w:p>
          <w:p w14:paraId="6A31EA2B" w14:textId="77777777" w:rsidR="00AB0D65" w:rsidRDefault="00AB0D65" w:rsidP="00AB0D65">
            <w:pPr>
              <w:pStyle w:val="ab"/>
              <w:numPr>
                <w:ilvl w:val="0"/>
                <w:numId w:val="7"/>
              </w:numPr>
              <w:jc w:val="both"/>
              <w:rPr>
                <w:rFonts w:ascii="Times New Roman" w:hAnsi="Times New Roman"/>
                <w:color w:val="000000"/>
              </w:rPr>
            </w:pPr>
            <w:r w:rsidRPr="009E578D">
              <w:rPr>
                <w:rFonts w:ascii="Times New Roman" w:hAnsi="Times New Roman"/>
                <w:color w:val="000000"/>
              </w:rPr>
              <w:t>обзорная схема размещения объекта строительства</w:t>
            </w:r>
            <w:r>
              <w:rPr>
                <w:rFonts w:ascii="Times New Roman" w:hAnsi="Times New Roman"/>
                <w:color w:val="000000"/>
              </w:rPr>
              <w:t>;</w:t>
            </w:r>
          </w:p>
          <w:p w14:paraId="17F174F3" w14:textId="77777777" w:rsidR="00AB0D65" w:rsidRDefault="00AB0D65" w:rsidP="00AB0D65">
            <w:pPr>
              <w:pStyle w:val="ab"/>
              <w:numPr>
                <w:ilvl w:val="0"/>
                <w:numId w:val="7"/>
              </w:numPr>
              <w:jc w:val="both"/>
              <w:rPr>
                <w:rFonts w:ascii="Times New Roman" w:hAnsi="Times New Roman"/>
                <w:color w:val="000000"/>
              </w:rPr>
            </w:pPr>
            <w:r w:rsidRPr="009E578D">
              <w:rPr>
                <w:rFonts w:ascii="Times New Roman" w:hAnsi="Times New Roman"/>
                <w:color w:val="000000"/>
              </w:rPr>
              <w:t>декларация о намерениях</w:t>
            </w:r>
            <w:r>
              <w:rPr>
                <w:rFonts w:ascii="Times New Roman" w:hAnsi="Times New Roman"/>
                <w:color w:val="000000"/>
              </w:rPr>
              <w:t>;</w:t>
            </w:r>
          </w:p>
          <w:p w14:paraId="480EA412" w14:textId="3746ACC2" w:rsidR="00AB0D65" w:rsidRDefault="00AB0D65" w:rsidP="00AB0D65">
            <w:pPr>
              <w:pStyle w:val="ab"/>
              <w:numPr>
                <w:ilvl w:val="0"/>
                <w:numId w:val="7"/>
              </w:numPr>
              <w:jc w:val="both"/>
              <w:rPr>
                <w:rFonts w:ascii="Times New Roman" w:hAnsi="Times New Roman"/>
                <w:color w:val="000000"/>
              </w:rPr>
            </w:pPr>
            <w:r w:rsidRPr="0001640F">
              <w:rPr>
                <w:rFonts w:ascii="Times New Roman" w:hAnsi="Times New Roman"/>
                <w:color w:val="000000"/>
              </w:rPr>
              <w:t>согласие собственника объекта, подлежащего сносу (в случае нахождения объекта в оперативном управлении, хозяйственном ведении)</w:t>
            </w:r>
            <w:r>
              <w:rPr>
                <w:rFonts w:ascii="Times New Roman" w:hAnsi="Times New Roman"/>
                <w:color w:val="000000"/>
              </w:rPr>
              <w:t>;</w:t>
            </w:r>
          </w:p>
          <w:p w14:paraId="1A33A44C" w14:textId="1730599F" w:rsidR="00AB0D65" w:rsidRDefault="00AB0D65" w:rsidP="00AB0D65">
            <w:pPr>
              <w:pStyle w:val="ab"/>
              <w:numPr>
                <w:ilvl w:val="0"/>
                <w:numId w:val="7"/>
              </w:numPr>
              <w:jc w:val="both"/>
              <w:rPr>
                <w:rFonts w:ascii="Times New Roman" w:hAnsi="Times New Roman"/>
                <w:color w:val="000000"/>
              </w:rPr>
            </w:pPr>
            <w:r w:rsidRPr="0001640F">
              <w:rPr>
                <w:rFonts w:ascii="Times New Roman" w:hAnsi="Times New Roman"/>
                <w:color w:val="000000"/>
              </w:rPr>
              <w:t>согласие залогодержателя (при наличии)</w:t>
            </w:r>
            <w:r>
              <w:rPr>
                <w:rFonts w:ascii="Times New Roman" w:hAnsi="Times New Roman"/>
                <w:color w:val="000000"/>
              </w:rPr>
              <w:t>;</w:t>
            </w:r>
          </w:p>
          <w:p w14:paraId="347C9A63" w14:textId="0FC0C0B2" w:rsidR="00AB0D65" w:rsidRDefault="00AB0D65" w:rsidP="00AB0D65">
            <w:pPr>
              <w:pStyle w:val="ab"/>
              <w:numPr>
                <w:ilvl w:val="0"/>
                <w:numId w:val="7"/>
              </w:numPr>
              <w:jc w:val="both"/>
              <w:rPr>
                <w:rFonts w:ascii="Times New Roman" w:hAnsi="Times New Roman"/>
                <w:color w:val="000000"/>
              </w:rPr>
            </w:pPr>
            <w:r w:rsidRPr="0001640F">
              <w:rPr>
                <w:rFonts w:ascii="Times New Roman" w:hAnsi="Times New Roman"/>
                <w:color w:val="000000"/>
              </w:rPr>
              <w:t>согласие землепользователя(ей) (при наличии)</w:t>
            </w:r>
            <w:r>
              <w:rPr>
                <w:rFonts w:ascii="Times New Roman" w:hAnsi="Times New Roman"/>
                <w:color w:val="000000"/>
              </w:rPr>
              <w:t>.</w:t>
            </w:r>
          </w:p>
          <w:p w14:paraId="4009B078" w14:textId="65FEB23E" w:rsidR="00AB0D65" w:rsidRDefault="00AB0D65" w:rsidP="00AB0D65">
            <w:pPr>
              <w:pStyle w:val="ab"/>
              <w:jc w:val="center"/>
              <w:rPr>
                <w:rFonts w:ascii="Times New Roman" w:hAnsi="Times New Roman"/>
                <w:b/>
                <w:bCs/>
                <w:color w:val="000000"/>
              </w:rPr>
            </w:pPr>
            <w:r w:rsidRPr="0001640F">
              <w:rPr>
                <w:rFonts w:ascii="Times New Roman" w:hAnsi="Times New Roman"/>
                <w:b/>
                <w:bCs/>
                <w:color w:val="000000"/>
              </w:rPr>
              <w:t>при благоустройстве</w:t>
            </w:r>
            <w:r>
              <w:rPr>
                <w:rFonts w:ascii="Times New Roman" w:hAnsi="Times New Roman"/>
                <w:b/>
                <w:bCs/>
                <w:color w:val="000000"/>
              </w:rPr>
              <w:t>:</w:t>
            </w:r>
          </w:p>
          <w:p w14:paraId="66C61517" w14:textId="77777777" w:rsidR="00AB0D65" w:rsidRDefault="00AB0D65" w:rsidP="00AB0D65">
            <w:pPr>
              <w:pStyle w:val="ab"/>
              <w:numPr>
                <w:ilvl w:val="0"/>
                <w:numId w:val="8"/>
              </w:numPr>
              <w:jc w:val="both"/>
              <w:rPr>
                <w:rFonts w:ascii="Times New Roman" w:hAnsi="Times New Roman"/>
                <w:color w:val="000000"/>
              </w:rPr>
            </w:pPr>
            <w:r>
              <w:rPr>
                <w:rFonts w:ascii="Times New Roman" w:hAnsi="Times New Roman"/>
                <w:color w:val="000000"/>
              </w:rPr>
              <w:t>заявление;</w:t>
            </w:r>
          </w:p>
          <w:p w14:paraId="788B4396" w14:textId="4B240CCE" w:rsidR="00AB0D65" w:rsidRDefault="00AB0D65" w:rsidP="00AB0D65">
            <w:pPr>
              <w:pStyle w:val="ab"/>
              <w:numPr>
                <w:ilvl w:val="0"/>
                <w:numId w:val="8"/>
              </w:numPr>
              <w:jc w:val="both"/>
              <w:rPr>
                <w:rFonts w:ascii="Times New Roman" w:hAnsi="Times New Roman"/>
                <w:color w:val="000000"/>
              </w:rPr>
            </w:pPr>
            <w:r w:rsidRPr="009E578D">
              <w:rPr>
                <w:rFonts w:ascii="Times New Roman" w:hAnsi="Times New Roman"/>
                <w:color w:val="000000"/>
              </w:rPr>
              <w:t>декларация о намерениях</w:t>
            </w:r>
            <w:r>
              <w:rPr>
                <w:rFonts w:ascii="Times New Roman" w:hAnsi="Times New Roman"/>
                <w:color w:val="000000"/>
              </w:rPr>
              <w:t>.</w:t>
            </w:r>
          </w:p>
          <w:p w14:paraId="5486EFD3" w14:textId="2CDC949A" w:rsidR="00AB0D65" w:rsidRDefault="00AB0D65" w:rsidP="00AB0D65">
            <w:pPr>
              <w:pStyle w:val="ab"/>
              <w:jc w:val="center"/>
              <w:rPr>
                <w:rFonts w:ascii="Times New Roman" w:hAnsi="Times New Roman"/>
                <w:b/>
                <w:bCs/>
                <w:color w:val="000000"/>
              </w:rPr>
            </w:pPr>
            <w:r w:rsidRPr="0001640F">
              <w:rPr>
                <w:rFonts w:ascii="Times New Roman" w:hAnsi="Times New Roman"/>
                <w:b/>
                <w:bCs/>
                <w:color w:val="000000"/>
              </w:rPr>
              <w:t>на установку зарядных станций</w:t>
            </w:r>
            <w:r>
              <w:rPr>
                <w:rFonts w:ascii="Times New Roman" w:hAnsi="Times New Roman"/>
                <w:b/>
                <w:bCs/>
                <w:color w:val="000000"/>
              </w:rPr>
              <w:t>:</w:t>
            </w:r>
          </w:p>
          <w:p w14:paraId="61EDB04A" w14:textId="13BE8564" w:rsidR="00AB0D65" w:rsidRDefault="00AB0D65" w:rsidP="00AB0D65">
            <w:pPr>
              <w:pStyle w:val="ab"/>
              <w:numPr>
                <w:ilvl w:val="0"/>
                <w:numId w:val="10"/>
              </w:numPr>
              <w:jc w:val="both"/>
              <w:rPr>
                <w:rFonts w:ascii="Times New Roman" w:hAnsi="Times New Roman"/>
                <w:color w:val="000000"/>
              </w:rPr>
            </w:pPr>
            <w:r>
              <w:rPr>
                <w:rFonts w:ascii="Times New Roman" w:hAnsi="Times New Roman"/>
                <w:color w:val="000000"/>
              </w:rPr>
              <w:t xml:space="preserve">заявление </w:t>
            </w:r>
            <w:r w:rsidRPr="0001640F">
              <w:rPr>
                <w:rFonts w:ascii="Times New Roman" w:hAnsi="Times New Roman"/>
                <w:color w:val="000000"/>
              </w:rPr>
              <w:t>о выдаче решения о внесении изменений в разрешительную документацию на строительство</w:t>
            </w:r>
            <w:r>
              <w:rPr>
                <w:rFonts w:ascii="Times New Roman" w:hAnsi="Times New Roman"/>
                <w:color w:val="000000"/>
              </w:rPr>
              <w:t>;</w:t>
            </w:r>
          </w:p>
          <w:p w14:paraId="76910176" w14:textId="77777777" w:rsidR="00AB0D65" w:rsidRDefault="00AB0D65" w:rsidP="00AB0D65">
            <w:pPr>
              <w:pStyle w:val="ab"/>
              <w:numPr>
                <w:ilvl w:val="0"/>
                <w:numId w:val="10"/>
              </w:numPr>
              <w:jc w:val="both"/>
              <w:rPr>
                <w:rFonts w:ascii="Times New Roman" w:hAnsi="Times New Roman"/>
                <w:color w:val="000000"/>
              </w:rPr>
            </w:pPr>
            <w:r w:rsidRPr="009E578D">
              <w:rPr>
                <w:rFonts w:ascii="Times New Roman" w:hAnsi="Times New Roman"/>
                <w:color w:val="000000"/>
              </w:rPr>
              <w:t>обзорная схема размещения объекта строительства</w:t>
            </w:r>
            <w:r>
              <w:rPr>
                <w:rFonts w:ascii="Times New Roman" w:hAnsi="Times New Roman"/>
                <w:color w:val="000000"/>
              </w:rPr>
              <w:t>;</w:t>
            </w:r>
          </w:p>
          <w:p w14:paraId="5EB2A600" w14:textId="6458B66A" w:rsidR="00AB0D65" w:rsidRDefault="00AB0D65" w:rsidP="00AB0D65">
            <w:pPr>
              <w:pStyle w:val="ab"/>
              <w:numPr>
                <w:ilvl w:val="0"/>
                <w:numId w:val="10"/>
              </w:numPr>
              <w:jc w:val="both"/>
              <w:rPr>
                <w:rFonts w:ascii="Times New Roman" w:hAnsi="Times New Roman"/>
                <w:color w:val="000000"/>
              </w:rPr>
            </w:pPr>
            <w:r w:rsidRPr="0001640F">
              <w:rPr>
                <w:rFonts w:ascii="Times New Roman" w:hAnsi="Times New Roman"/>
                <w:color w:val="000000"/>
              </w:rPr>
              <w:lastRenderedPageBreak/>
              <w:t>сопоставительная таблица изменения основных проектных решений</w:t>
            </w:r>
            <w:r>
              <w:rPr>
                <w:rFonts w:ascii="Times New Roman" w:hAnsi="Times New Roman"/>
                <w:color w:val="000000"/>
              </w:rPr>
              <w:t>;</w:t>
            </w:r>
          </w:p>
          <w:p w14:paraId="4E964A8A" w14:textId="4BA42CDB" w:rsidR="00AB0D65" w:rsidRDefault="00AB0D65" w:rsidP="00AB0D65">
            <w:pPr>
              <w:pStyle w:val="ab"/>
              <w:numPr>
                <w:ilvl w:val="0"/>
                <w:numId w:val="10"/>
              </w:numPr>
              <w:jc w:val="both"/>
              <w:rPr>
                <w:rFonts w:ascii="Times New Roman" w:hAnsi="Times New Roman"/>
                <w:color w:val="000000"/>
              </w:rPr>
            </w:pPr>
            <w:r w:rsidRPr="0001640F">
              <w:rPr>
                <w:rFonts w:ascii="Times New Roman" w:hAnsi="Times New Roman"/>
                <w:color w:val="000000"/>
              </w:rPr>
              <w:t xml:space="preserve">сопоставительная таблица изменений </w:t>
            </w:r>
            <w:r>
              <w:rPr>
                <w:rFonts w:ascii="Times New Roman" w:hAnsi="Times New Roman"/>
                <w:color w:val="000000"/>
              </w:rPr>
              <w:t>т</w:t>
            </w:r>
            <w:r w:rsidRPr="0001640F">
              <w:rPr>
                <w:rFonts w:ascii="Times New Roman" w:hAnsi="Times New Roman"/>
                <w:color w:val="000000"/>
              </w:rPr>
              <w:t>ехнико-экономических показателей</w:t>
            </w:r>
            <w:r>
              <w:rPr>
                <w:rFonts w:ascii="Times New Roman" w:hAnsi="Times New Roman"/>
                <w:color w:val="000000"/>
              </w:rPr>
              <w:t>.</w:t>
            </w:r>
          </w:p>
          <w:p w14:paraId="62869D0D" w14:textId="15D01A6B" w:rsidR="00AB0D65" w:rsidRDefault="00AB0D65" w:rsidP="00AB0D65">
            <w:pPr>
              <w:pStyle w:val="ab"/>
              <w:jc w:val="both"/>
              <w:rPr>
                <w:rFonts w:ascii="Times New Roman" w:hAnsi="Times New Roman"/>
                <w:b/>
                <w:bCs/>
                <w:color w:val="000000"/>
              </w:rPr>
            </w:pPr>
            <w:r w:rsidRPr="0001640F">
              <w:rPr>
                <w:rFonts w:ascii="Times New Roman" w:hAnsi="Times New Roman"/>
                <w:b/>
                <w:bCs/>
                <w:color w:val="000000"/>
              </w:rPr>
              <w:t>в случае смены заказчика и (или) его наименования, изменения адреса зарегистрированного объекта недвижимого имущества</w:t>
            </w:r>
            <w:r>
              <w:rPr>
                <w:rFonts w:ascii="Times New Roman" w:hAnsi="Times New Roman"/>
                <w:b/>
                <w:bCs/>
                <w:color w:val="000000"/>
              </w:rPr>
              <w:t>:</w:t>
            </w:r>
          </w:p>
          <w:p w14:paraId="4B4779B1" w14:textId="77777777" w:rsidR="00AB0D65" w:rsidRDefault="00AB0D65" w:rsidP="00AB0D65">
            <w:pPr>
              <w:pStyle w:val="ab"/>
              <w:numPr>
                <w:ilvl w:val="0"/>
                <w:numId w:val="11"/>
              </w:numPr>
              <w:jc w:val="both"/>
              <w:rPr>
                <w:rFonts w:ascii="Times New Roman" w:hAnsi="Times New Roman"/>
                <w:color w:val="000000"/>
              </w:rPr>
            </w:pPr>
            <w:r>
              <w:rPr>
                <w:rFonts w:ascii="Times New Roman" w:hAnsi="Times New Roman"/>
                <w:color w:val="000000"/>
              </w:rPr>
              <w:t>заявление;</w:t>
            </w:r>
          </w:p>
          <w:p w14:paraId="10144DF3" w14:textId="48E70C5E" w:rsidR="00AB0D65" w:rsidRDefault="00AB0D65" w:rsidP="00AB0D65">
            <w:pPr>
              <w:pStyle w:val="ab"/>
              <w:numPr>
                <w:ilvl w:val="0"/>
                <w:numId w:val="11"/>
              </w:numPr>
              <w:jc w:val="both"/>
              <w:rPr>
                <w:rFonts w:ascii="Times New Roman" w:hAnsi="Times New Roman"/>
                <w:color w:val="000000"/>
              </w:rPr>
            </w:pPr>
            <w:r w:rsidRPr="0001640F">
              <w:rPr>
                <w:rFonts w:ascii="Times New Roman" w:hAnsi="Times New Roman"/>
                <w:color w:val="000000"/>
              </w:rPr>
              <w:t>договор купли-продажи объекта недвижимого имущества (при наличии)</w:t>
            </w:r>
            <w:r>
              <w:rPr>
                <w:rFonts w:ascii="Times New Roman" w:hAnsi="Times New Roman"/>
                <w:color w:val="000000"/>
              </w:rPr>
              <w:t>;</w:t>
            </w:r>
          </w:p>
          <w:p w14:paraId="3A3B2941" w14:textId="76F1145B" w:rsidR="00AB0D65" w:rsidRDefault="00AB0D65" w:rsidP="00AB0D65">
            <w:pPr>
              <w:pStyle w:val="ab"/>
              <w:numPr>
                <w:ilvl w:val="0"/>
                <w:numId w:val="11"/>
              </w:numPr>
              <w:jc w:val="both"/>
              <w:rPr>
                <w:rFonts w:ascii="Times New Roman" w:hAnsi="Times New Roman"/>
                <w:color w:val="000000"/>
              </w:rPr>
            </w:pPr>
            <w:r w:rsidRPr="0001640F">
              <w:rPr>
                <w:rFonts w:ascii="Times New Roman" w:hAnsi="Times New Roman"/>
                <w:color w:val="000000"/>
              </w:rPr>
              <w:t>акт приема-передачи</w:t>
            </w:r>
            <w:r>
              <w:rPr>
                <w:rFonts w:ascii="Times New Roman" w:hAnsi="Times New Roman"/>
                <w:color w:val="000000"/>
              </w:rPr>
              <w:t>;</w:t>
            </w:r>
          </w:p>
          <w:p w14:paraId="60CCAC3A" w14:textId="0CF8642D" w:rsidR="00AB0D65" w:rsidRPr="0001640F" w:rsidRDefault="00AB0D65" w:rsidP="00AB0D65">
            <w:pPr>
              <w:pStyle w:val="ab"/>
              <w:numPr>
                <w:ilvl w:val="0"/>
                <w:numId w:val="11"/>
              </w:numPr>
              <w:jc w:val="both"/>
              <w:rPr>
                <w:rFonts w:ascii="Times New Roman" w:hAnsi="Times New Roman"/>
                <w:b/>
                <w:bCs/>
                <w:color w:val="000000"/>
              </w:rPr>
            </w:pPr>
            <w:r w:rsidRPr="0001640F">
              <w:rPr>
                <w:rFonts w:ascii="Times New Roman" w:hAnsi="Times New Roman"/>
                <w:color w:val="000000"/>
              </w:rPr>
              <w:t>справка об изменении адреса (в случае изменения адреса объекта)</w:t>
            </w:r>
            <w:r>
              <w:rPr>
                <w:rFonts w:ascii="Times New Roman" w:hAnsi="Times New Roman"/>
                <w:color w:val="000000"/>
              </w:rPr>
              <w:t>.</w:t>
            </w:r>
          </w:p>
          <w:p w14:paraId="30D87705" w14:textId="77777777" w:rsidR="00AB0D65" w:rsidRDefault="00AB0D65" w:rsidP="00AB0D65">
            <w:pPr>
              <w:pStyle w:val="ab"/>
              <w:jc w:val="both"/>
              <w:rPr>
                <w:rFonts w:ascii="Times New Roman" w:hAnsi="Times New Roman"/>
                <w:color w:val="000000"/>
                <w:lang w:eastAsia="ru-RU"/>
              </w:rPr>
            </w:pPr>
            <w:r>
              <w:rPr>
                <w:rFonts w:ascii="Times New Roman" w:hAnsi="Times New Roman"/>
                <w:b/>
                <w:color w:val="002060"/>
              </w:rPr>
              <w:t>Запрашиваемые документы и (или) сведения:</w:t>
            </w:r>
          </w:p>
          <w:p w14:paraId="4662427D" w14:textId="5B098DFA" w:rsidR="00AB0D65" w:rsidRDefault="00AB0D65" w:rsidP="00AB0D65">
            <w:pPr>
              <w:pStyle w:val="ab"/>
              <w:ind w:firstLine="317"/>
              <w:jc w:val="both"/>
              <w:rPr>
                <w:rFonts w:ascii="Times New Roman" w:hAnsi="Times New Roman"/>
                <w:b/>
                <w:color w:val="000000"/>
                <w:lang w:val="zh-CN"/>
              </w:rPr>
            </w:pPr>
            <w:r w:rsidRPr="001E7786">
              <w:rPr>
                <w:rFonts w:ascii="Times New Roman" w:hAnsi="Times New Roman"/>
                <w:bCs/>
                <w:color w:val="000000"/>
              </w:rPr>
              <w:t>информация о существующих в момент выдачи информации правах, ограничениях (обременениях) прав на объект недвижимого имущества</w:t>
            </w:r>
            <w:r>
              <w:rPr>
                <w:rFonts w:ascii="Times New Roman" w:hAnsi="Times New Roman"/>
                <w:bCs/>
                <w:color w:val="000000"/>
              </w:rPr>
              <w:t>.</w:t>
            </w:r>
          </w:p>
        </w:tc>
        <w:tc>
          <w:tcPr>
            <w:tcW w:w="2834" w:type="dxa"/>
            <w:gridSpan w:val="3"/>
          </w:tcPr>
          <w:p w14:paraId="0585861D" w14:textId="77777777" w:rsidR="00AB0D65" w:rsidRPr="00345082" w:rsidRDefault="00AB0D65" w:rsidP="00AB0D65">
            <w:pPr>
              <w:pStyle w:val="ab"/>
              <w:jc w:val="center"/>
              <w:rPr>
                <w:rFonts w:ascii="Times New Roman" w:hAnsi="Times New Roman"/>
                <w:color w:val="000000"/>
                <w:shd w:val="clear" w:color="auto" w:fill="FFFFFF"/>
              </w:rPr>
            </w:pPr>
            <w:r w:rsidRPr="00345082">
              <w:rPr>
                <w:rFonts w:ascii="Times New Roman" w:hAnsi="Times New Roman"/>
                <w:color w:val="000000"/>
                <w:shd w:val="clear" w:color="auto" w:fill="FFFFFF"/>
              </w:rPr>
              <w:lastRenderedPageBreak/>
              <w:t>20 рабочих дней со дня оплаты по договору подряда - для всех объектов, за исключением зарядных станций</w:t>
            </w:r>
          </w:p>
          <w:p w14:paraId="6E76C0D4" w14:textId="77777777" w:rsidR="00AB0D65" w:rsidRPr="00345082" w:rsidRDefault="00AB0D65" w:rsidP="00AB0D65">
            <w:pPr>
              <w:pStyle w:val="ab"/>
              <w:jc w:val="center"/>
              <w:rPr>
                <w:rFonts w:ascii="Times New Roman" w:hAnsi="Times New Roman"/>
                <w:color w:val="000000"/>
                <w:shd w:val="clear" w:color="auto" w:fill="FFFFFF"/>
              </w:rPr>
            </w:pPr>
          </w:p>
          <w:p w14:paraId="429D897B" w14:textId="5CD06AFE" w:rsidR="00AB0D65" w:rsidRDefault="00AB0D65" w:rsidP="00AB0D65">
            <w:pPr>
              <w:pStyle w:val="ab"/>
              <w:jc w:val="center"/>
              <w:rPr>
                <w:rFonts w:ascii="Times New Roman" w:hAnsi="Times New Roman"/>
                <w:color w:val="000000"/>
                <w:shd w:val="clear" w:color="auto" w:fill="FFFFFF"/>
              </w:rPr>
            </w:pPr>
            <w:r w:rsidRPr="00345082">
              <w:rPr>
                <w:rFonts w:ascii="Times New Roman" w:hAnsi="Times New Roman"/>
                <w:color w:val="000000"/>
                <w:shd w:val="clear" w:color="auto" w:fill="FFFFFF"/>
              </w:rPr>
              <w:t>15 рабочих дней - для зарядных станций</w:t>
            </w:r>
          </w:p>
        </w:tc>
        <w:tc>
          <w:tcPr>
            <w:tcW w:w="1418" w:type="dxa"/>
            <w:gridSpan w:val="2"/>
          </w:tcPr>
          <w:p w14:paraId="30B005E2" w14:textId="606D97FB" w:rsidR="00AB0D65" w:rsidRDefault="00AB0D65" w:rsidP="00AB0D65">
            <w:pPr>
              <w:pStyle w:val="ab"/>
              <w:jc w:val="center"/>
              <w:rPr>
                <w:rFonts w:ascii="Times New Roman" w:hAnsi="Times New Roman"/>
                <w:color w:val="000000"/>
              </w:rPr>
            </w:pPr>
            <w:r w:rsidRPr="00345082">
              <w:rPr>
                <w:rFonts w:ascii="Times New Roman" w:hAnsi="Times New Roman"/>
                <w:color w:val="000000"/>
              </w:rPr>
              <w:t>плата за услуги</w:t>
            </w:r>
          </w:p>
        </w:tc>
        <w:tc>
          <w:tcPr>
            <w:tcW w:w="2410" w:type="dxa"/>
            <w:gridSpan w:val="2"/>
          </w:tcPr>
          <w:p w14:paraId="6BDE6C8A" w14:textId="60A6DB09" w:rsidR="00AB0D65" w:rsidRDefault="00AB0D65" w:rsidP="00AB0D65">
            <w:pPr>
              <w:pStyle w:val="ab"/>
              <w:jc w:val="center"/>
              <w:rPr>
                <w:rFonts w:ascii="Times New Roman" w:hAnsi="Times New Roman"/>
                <w:color w:val="000000"/>
              </w:rPr>
            </w:pPr>
            <w:r w:rsidRPr="001E7786">
              <w:rPr>
                <w:rFonts w:ascii="Times New Roman" w:hAnsi="Times New Roman"/>
                <w:color w:val="000000"/>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tc>
      </w:tr>
      <w:tr w:rsidR="00AB0D65" w14:paraId="3FACBA85" w14:textId="77777777" w:rsidTr="00ED7909">
        <w:tc>
          <w:tcPr>
            <w:tcW w:w="675" w:type="dxa"/>
            <w:vMerge/>
          </w:tcPr>
          <w:p w14:paraId="71383A9B" w14:textId="77777777" w:rsidR="00AB0D65" w:rsidRDefault="00AB0D65" w:rsidP="00AB0D65">
            <w:pPr>
              <w:pStyle w:val="ab"/>
              <w:jc w:val="center"/>
              <w:rPr>
                <w:rFonts w:ascii="Times New Roman" w:hAnsi="Times New Roman"/>
                <w:b/>
                <w:color w:val="000000"/>
              </w:rPr>
            </w:pPr>
          </w:p>
        </w:tc>
        <w:tc>
          <w:tcPr>
            <w:tcW w:w="14459" w:type="dxa"/>
            <w:gridSpan w:val="10"/>
          </w:tcPr>
          <w:p w14:paraId="457B4E62" w14:textId="0E3F4DE9" w:rsidR="00AB0D65" w:rsidRDefault="00AB0D65" w:rsidP="00AB0D65">
            <w:pPr>
              <w:pStyle w:val="ac"/>
              <w:shd w:val="clear" w:color="auto" w:fill="FFFFFF"/>
              <w:spacing w:after="0" w:line="240" w:lineRule="auto"/>
              <w:ind w:left="2161" w:hanging="2261"/>
              <w:jc w:val="both"/>
              <w:rPr>
                <w:rFonts w:ascii="Times New Roman" w:hAnsi="Times New Roman"/>
              </w:rPr>
            </w:pPr>
            <w:r>
              <w:rPr>
                <w:rFonts w:ascii="Times New Roman" w:hAnsi="Times New Roman"/>
                <w:b/>
                <w:bCs/>
                <w:i/>
                <w:iCs/>
              </w:rPr>
              <w:t>Ответственное лицо</w:t>
            </w:r>
            <w:r>
              <w:rPr>
                <w:rFonts w:ascii="Times New Roman" w:hAnsi="Times New Roman"/>
                <w:i/>
                <w:iCs/>
              </w:rPr>
              <w:t>:</w:t>
            </w:r>
            <w:r>
              <w:rPr>
                <w:rFonts w:ascii="Times New Roman" w:hAnsi="Times New Roman"/>
              </w:rPr>
              <w:t xml:space="preserve"> </w:t>
            </w:r>
            <w:r>
              <w:rPr>
                <w:rFonts w:ascii="Times New Roman" w:hAnsi="Times New Roman"/>
                <w:color w:val="000000"/>
              </w:rPr>
              <w:t>Пузенков Сергей Григорьевич</w:t>
            </w:r>
            <w:r>
              <w:rPr>
                <w:rFonts w:ascii="Times New Roman" w:hAnsi="Times New Roman"/>
              </w:rPr>
              <w:t xml:space="preserve">, главный специалист </w:t>
            </w:r>
            <w:r w:rsidRPr="00345082">
              <w:rPr>
                <w:rFonts w:ascii="Times New Roman" w:hAnsi="Times New Roman"/>
              </w:rPr>
              <w:t>управлени</w:t>
            </w:r>
            <w:r>
              <w:rPr>
                <w:rFonts w:ascii="Times New Roman" w:hAnsi="Times New Roman"/>
              </w:rPr>
              <w:t>я</w:t>
            </w:r>
            <w:r w:rsidRPr="00345082">
              <w:rPr>
                <w:rFonts w:ascii="Times New Roman" w:hAnsi="Times New Roman"/>
              </w:rPr>
              <w:t xml:space="preserve"> архитектуры, строительства и жилищно-коммунального хозяйства </w:t>
            </w:r>
            <w:r>
              <w:rPr>
                <w:rFonts w:ascii="Times New Roman" w:hAnsi="Times New Roman"/>
              </w:rPr>
              <w:t xml:space="preserve">Зельвенского районного исполнительного комитета, тел. 3 20 57, </w:t>
            </w:r>
            <w:proofErr w:type="spellStart"/>
            <w:r>
              <w:rPr>
                <w:rFonts w:ascii="Times New Roman" w:hAnsi="Times New Roman"/>
              </w:rPr>
              <w:t>каб</w:t>
            </w:r>
            <w:proofErr w:type="spellEnd"/>
            <w:r>
              <w:rPr>
                <w:rFonts w:ascii="Times New Roman" w:hAnsi="Times New Roman"/>
              </w:rPr>
              <w:t>. № 56;</w:t>
            </w:r>
          </w:p>
          <w:p w14:paraId="06E2A3A6" w14:textId="267AE7FC" w:rsidR="00AB0D65" w:rsidRDefault="00AB0D65" w:rsidP="00AB0D65">
            <w:pPr>
              <w:pStyle w:val="ab"/>
              <w:ind w:left="2161" w:hanging="2261"/>
              <w:jc w:val="both"/>
              <w:rPr>
                <w:rFonts w:ascii="Times New Roman" w:hAnsi="Times New Roman"/>
                <w:color w:val="000000"/>
              </w:rPr>
            </w:pPr>
            <w:r>
              <w:rPr>
                <w:rFonts w:ascii="Times New Roman" w:hAnsi="Times New Roman"/>
                <w:b/>
                <w:bCs/>
                <w:i/>
                <w:iCs/>
              </w:rPr>
              <w:t>в случае отсутствия</w:t>
            </w:r>
            <w:r>
              <w:rPr>
                <w:rFonts w:ascii="Times New Roman" w:hAnsi="Times New Roman"/>
                <w:i/>
                <w:iCs/>
              </w:rPr>
              <w:t>:</w:t>
            </w:r>
            <w:r>
              <w:rPr>
                <w:rFonts w:ascii="Times New Roman" w:hAnsi="Times New Roman"/>
              </w:rPr>
              <w:t xml:space="preserve"> </w:t>
            </w:r>
            <w:r>
              <w:rPr>
                <w:rFonts w:ascii="Times New Roman" w:hAnsi="Times New Roman"/>
                <w:color w:val="000000"/>
              </w:rPr>
              <w:t>Бабичева Ольга Александровна</w:t>
            </w:r>
            <w:r>
              <w:rPr>
                <w:rFonts w:ascii="Times New Roman" w:hAnsi="Times New Roman"/>
              </w:rPr>
              <w:t xml:space="preserve">, главный специалист </w:t>
            </w:r>
            <w:r w:rsidRPr="00345082">
              <w:rPr>
                <w:rFonts w:ascii="Times New Roman" w:hAnsi="Times New Roman"/>
              </w:rPr>
              <w:t>управлени</w:t>
            </w:r>
            <w:r>
              <w:rPr>
                <w:rFonts w:ascii="Times New Roman" w:hAnsi="Times New Roman"/>
              </w:rPr>
              <w:t>я</w:t>
            </w:r>
            <w:r w:rsidRPr="00345082">
              <w:rPr>
                <w:rFonts w:ascii="Times New Roman" w:hAnsi="Times New Roman"/>
              </w:rPr>
              <w:t xml:space="preserve"> архитектуры, строительства и жилищно-коммунального хозяйства Зельвенского районного исполнительного комитета, тел. 3 20 5</w:t>
            </w:r>
            <w:r>
              <w:rPr>
                <w:rFonts w:ascii="Times New Roman" w:hAnsi="Times New Roman"/>
              </w:rPr>
              <w:t>4</w:t>
            </w:r>
            <w:r w:rsidRPr="00345082">
              <w:rPr>
                <w:rFonts w:ascii="Times New Roman" w:hAnsi="Times New Roman"/>
              </w:rPr>
              <w:t xml:space="preserve">, </w:t>
            </w:r>
            <w:proofErr w:type="spellStart"/>
            <w:r w:rsidRPr="00345082">
              <w:rPr>
                <w:rFonts w:ascii="Times New Roman" w:hAnsi="Times New Roman"/>
              </w:rPr>
              <w:t>каб</w:t>
            </w:r>
            <w:proofErr w:type="spellEnd"/>
            <w:r w:rsidRPr="00345082">
              <w:rPr>
                <w:rFonts w:ascii="Times New Roman" w:hAnsi="Times New Roman"/>
              </w:rPr>
              <w:t>. № 56</w:t>
            </w:r>
            <w:r>
              <w:rPr>
                <w:rFonts w:ascii="Times New Roman" w:hAnsi="Times New Roman"/>
              </w:rPr>
              <w:t>.</w:t>
            </w:r>
          </w:p>
        </w:tc>
      </w:tr>
      <w:tr w:rsidR="00AB0D65" w14:paraId="1FBDA9A2" w14:textId="77777777" w:rsidTr="00ED7909">
        <w:tc>
          <w:tcPr>
            <w:tcW w:w="15134" w:type="dxa"/>
            <w:gridSpan w:val="11"/>
          </w:tcPr>
          <w:p w14:paraId="607C6864" w14:textId="77777777" w:rsidR="00AB0D65" w:rsidRDefault="00AB0D65" w:rsidP="00AB0D65">
            <w:pPr>
              <w:pStyle w:val="ab"/>
              <w:jc w:val="center"/>
              <w:rPr>
                <w:rFonts w:ascii="Times New Roman" w:hAnsi="Times New Roman"/>
                <w:color w:val="000000"/>
              </w:rPr>
            </w:pPr>
          </w:p>
        </w:tc>
      </w:tr>
      <w:tr w:rsidR="00AB0D65" w14:paraId="34353C55" w14:textId="77777777" w:rsidTr="00ED7909">
        <w:tc>
          <w:tcPr>
            <w:tcW w:w="675" w:type="dxa"/>
            <w:vMerge w:val="restart"/>
          </w:tcPr>
          <w:p w14:paraId="4A217581" w14:textId="749D1191" w:rsidR="00AB0D65" w:rsidRDefault="00AB0D65" w:rsidP="00AB0D65">
            <w:pPr>
              <w:pStyle w:val="ab"/>
              <w:jc w:val="center"/>
              <w:rPr>
                <w:rFonts w:ascii="Times New Roman" w:hAnsi="Times New Roman"/>
                <w:b/>
                <w:color w:val="000000"/>
              </w:rPr>
            </w:pPr>
            <w:r>
              <w:rPr>
                <w:rFonts w:ascii="Times New Roman" w:hAnsi="Times New Roman"/>
                <w:b/>
                <w:color w:val="000000"/>
              </w:rPr>
              <w:t>6.</w:t>
            </w:r>
          </w:p>
        </w:tc>
        <w:tc>
          <w:tcPr>
            <w:tcW w:w="3260" w:type="dxa"/>
          </w:tcPr>
          <w:p w14:paraId="727FD976" w14:textId="69A75F78" w:rsidR="00AB0D65" w:rsidRPr="00ED7909" w:rsidRDefault="00AB0D65" w:rsidP="00AB0D65">
            <w:pPr>
              <w:pStyle w:val="ab"/>
              <w:jc w:val="both"/>
              <w:rPr>
                <w:rFonts w:ascii="Times New Roman" w:hAnsi="Times New Roman"/>
                <w:bCs/>
                <w:color w:val="000000"/>
                <w:shd w:val="clear" w:color="auto" w:fill="FFFFFF"/>
              </w:rPr>
            </w:pPr>
            <w:r w:rsidRPr="00ED7909">
              <w:rPr>
                <w:rFonts w:ascii="Times New Roman" w:hAnsi="Times New Roman"/>
                <w:b/>
                <w:color w:val="000000"/>
              </w:rPr>
              <w:t xml:space="preserve">3.16.5. </w:t>
            </w:r>
            <w:r w:rsidRPr="00ED7909">
              <w:rPr>
                <w:rFonts w:ascii="Times New Roman" w:hAnsi="Times New Roman"/>
                <w:bCs/>
                <w:color w:val="000000"/>
              </w:rPr>
              <w:t xml:space="preserve">Согласование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w:t>
            </w:r>
            <w:r w:rsidRPr="00ED7909">
              <w:rPr>
                <w:rFonts w:ascii="Times New Roman" w:hAnsi="Times New Roman"/>
                <w:bCs/>
                <w:color w:val="000000"/>
              </w:rPr>
              <w:lastRenderedPageBreak/>
              <w:t>Президента Республики Беларусь или Правительства Республики Беларусь)</w:t>
            </w:r>
          </w:p>
          <w:p w14:paraId="2DC67443" w14:textId="77777777" w:rsidR="00AB0D65" w:rsidRDefault="00AB0D65" w:rsidP="00AB0D65">
            <w:pPr>
              <w:pStyle w:val="ab"/>
              <w:jc w:val="both"/>
              <w:rPr>
                <w:rFonts w:ascii="Times New Roman" w:hAnsi="Times New Roman"/>
                <w:color w:val="000000"/>
                <w:shd w:val="clear" w:color="auto" w:fill="FFFFFF"/>
              </w:rPr>
            </w:pPr>
          </w:p>
          <w:p w14:paraId="3166FF0A" w14:textId="7459A8AB" w:rsidR="00AB0D65" w:rsidRDefault="00AB0D65" w:rsidP="00AB0D65">
            <w:pPr>
              <w:pStyle w:val="ab"/>
              <w:jc w:val="center"/>
              <w:rPr>
                <w:rFonts w:ascii="Times New Roman" w:hAnsi="Times New Roman"/>
                <w:color w:val="000000"/>
                <w:shd w:val="clear" w:color="auto" w:fill="FFFFFF"/>
              </w:rPr>
            </w:pPr>
          </w:p>
        </w:tc>
        <w:tc>
          <w:tcPr>
            <w:tcW w:w="4537" w:type="dxa"/>
            <w:gridSpan w:val="2"/>
          </w:tcPr>
          <w:p w14:paraId="5752EE29" w14:textId="2F9B4015" w:rsidR="00AB0D65" w:rsidRDefault="00AB0D65" w:rsidP="00AB0D65">
            <w:pPr>
              <w:pStyle w:val="ab"/>
              <w:numPr>
                <w:ilvl w:val="0"/>
                <w:numId w:val="3"/>
              </w:numPr>
              <w:jc w:val="both"/>
              <w:rPr>
                <w:rFonts w:ascii="Times New Roman" w:hAnsi="Times New Roman"/>
                <w:color w:val="000000"/>
              </w:rPr>
            </w:pPr>
            <w:r>
              <w:rPr>
                <w:rFonts w:ascii="Times New Roman" w:hAnsi="Times New Roman"/>
                <w:color w:val="000000"/>
              </w:rPr>
              <w:lastRenderedPageBreak/>
              <w:t>заявление;</w:t>
            </w:r>
          </w:p>
          <w:p w14:paraId="0DA31F24" w14:textId="49B142B5" w:rsidR="00AB0D65" w:rsidRDefault="00AB0D65" w:rsidP="00AB0D65">
            <w:pPr>
              <w:pStyle w:val="ab"/>
              <w:numPr>
                <w:ilvl w:val="0"/>
                <w:numId w:val="3"/>
              </w:numPr>
              <w:jc w:val="both"/>
              <w:rPr>
                <w:rFonts w:ascii="Times New Roman" w:hAnsi="Times New Roman"/>
                <w:color w:val="000000"/>
              </w:rPr>
            </w:pPr>
            <w:r w:rsidRPr="000D6C24">
              <w:rPr>
                <w:rFonts w:ascii="Times New Roman" w:hAnsi="Times New Roman"/>
                <w:color w:val="000000"/>
              </w:rPr>
              <w:t>копия решения местного исполнительного и распорядительного органа о разрешении строительства;</w:t>
            </w:r>
          </w:p>
          <w:p w14:paraId="618588DE" w14:textId="6C06A7B9" w:rsidR="00AB0D65" w:rsidRDefault="00AB0D65" w:rsidP="00AB0D65">
            <w:pPr>
              <w:pStyle w:val="ab"/>
              <w:numPr>
                <w:ilvl w:val="0"/>
                <w:numId w:val="3"/>
              </w:numPr>
              <w:jc w:val="both"/>
              <w:rPr>
                <w:rFonts w:ascii="Times New Roman" w:hAnsi="Times New Roman"/>
                <w:color w:val="000000"/>
              </w:rPr>
            </w:pPr>
            <w:r w:rsidRPr="000D6C24">
              <w:rPr>
                <w:rFonts w:ascii="Times New Roman" w:hAnsi="Times New Roman"/>
                <w:color w:val="000000"/>
              </w:rPr>
              <w:t>копия договора строительного подряда (при наличии);</w:t>
            </w:r>
          </w:p>
          <w:p w14:paraId="5299B43D" w14:textId="77777777" w:rsidR="00AB0D65" w:rsidRPr="000D6C24" w:rsidRDefault="00AB0D65" w:rsidP="00AB0D65">
            <w:pPr>
              <w:pStyle w:val="ab"/>
              <w:numPr>
                <w:ilvl w:val="0"/>
                <w:numId w:val="3"/>
              </w:numPr>
              <w:jc w:val="both"/>
              <w:rPr>
                <w:rFonts w:ascii="Times New Roman" w:hAnsi="Times New Roman"/>
                <w:color w:val="000000"/>
              </w:rPr>
            </w:pPr>
            <w:r w:rsidRPr="000D6C24">
              <w:rPr>
                <w:rFonts w:ascii="Times New Roman" w:hAnsi="Times New Roman"/>
                <w:color w:val="000000"/>
              </w:rPr>
              <w:t>копия заключения государственной экспертизы (при наличии);</w:t>
            </w:r>
          </w:p>
          <w:p w14:paraId="5A0500FE" w14:textId="77777777" w:rsidR="00AB0D65" w:rsidRPr="000D6C24" w:rsidRDefault="00AB0D65" w:rsidP="00AB0D65">
            <w:pPr>
              <w:pStyle w:val="ab"/>
              <w:numPr>
                <w:ilvl w:val="0"/>
                <w:numId w:val="3"/>
              </w:numPr>
              <w:jc w:val="both"/>
              <w:rPr>
                <w:rFonts w:ascii="Times New Roman" w:hAnsi="Times New Roman"/>
                <w:color w:val="000000"/>
              </w:rPr>
            </w:pPr>
            <w:r w:rsidRPr="000D6C24">
              <w:rPr>
                <w:rFonts w:ascii="Times New Roman" w:hAnsi="Times New Roman"/>
                <w:color w:val="000000"/>
              </w:rPr>
              <w:t>акт установления даты приостановления строительства;</w:t>
            </w:r>
          </w:p>
          <w:p w14:paraId="535B75EF" w14:textId="124BF078" w:rsidR="00AB0D65" w:rsidRDefault="00AB0D65" w:rsidP="00AB0D65">
            <w:pPr>
              <w:pStyle w:val="ab"/>
              <w:numPr>
                <w:ilvl w:val="0"/>
                <w:numId w:val="3"/>
              </w:numPr>
              <w:jc w:val="both"/>
              <w:rPr>
                <w:rFonts w:ascii="Times New Roman" w:hAnsi="Times New Roman"/>
                <w:color w:val="000000"/>
              </w:rPr>
            </w:pPr>
            <w:r w:rsidRPr="000D6C24">
              <w:rPr>
                <w:rFonts w:ascii="Times New Roman" w:hAnsi="Times New Roman"/>
                <w:color w:val="000000"/>
              </w:rPr>
              <w:t>копия проекта организации строительства</w:t>
            </w:r>
            <w:r>
              <w:rPr>
                <w:rFonts w:ascii="Times New Roman" w:hAnsi="Times New Roman"/>
                <w:color w:val="000000"/>
              </w:rPr>
              <w:t>;</w:t>
            </w:r>
          </w:p>
          <w:p w14:paraId="03432D17" w14:textId="1D5C2ADF" w:rsidR="00AB0D65" w:rsidRDefault="00AB0D65" w:rsidP="00AB0D65">
            <w:pPr>
              <w:pStyle w:val="ab"/>
              <w:numPr>
                <w:ilvl w:val="0"/>
                <w:numId w:val="3"/>
              </w:numPr>
              <w:jc w:val="both"/>
              <w:rPr>
                <w:rFonts w:ascii="Times New Roman" w:hAnsi="Times New Roman"/>
                <w:color w:val="000000"/>
              </w:rPr>
            </w:pPr>
            <w:r w:rsidRPr="000D6C24">
              <w:rPr>
                <w:rFonts w:ascii="Times New Roman" w:hAnsi="Times New Roman"/>
                <w:color w:val="000000"/>
              </w:rPr>
              <w:lastRenderedPageBreak/>
              <w:t>письмо от вышестоящей организации (распорядителя средств) (при наличии) о предоставлении денежных средств</w:t>
            </w:r>
            <w:r>
              <w:rPr>
                <w:rFonts w:ascii="Times New Roman" w:hAnsi="Times New Roman"/>
                <w:color w:val="000000"/>
              </w:rPr>
              <w:t>;</w:t>
            </w:r>
          </w:p>
          <w:p w14:paraId="42E13F81" w14:textId="1AC77C21" w:rsidR="00AB0D65" w:rsidRDefault="00AB0D65" w:rsidP="00AB0D65">
            <w:pPr>
              <w:pStyle w:val="ab"/>
              <w:numPr>
                <w:ilvl w:val="0"/>
                <w:numId w:val="3"/>
              </w:numPr>
              <w:jc w:val="both"/>
              <w:rPr>
                <w:rFonts w:ascii="Times New Roman" w:hAnsi="Times New Roman"/>
                <w:color w:val="000000"/>
              </w:rPr>
            </w:pPr>
            <w:r w:rsidRPr="000D6C24">
              <w:rPr>
                <w:rFonts w:ascii="Times New Roman" w:hAnsi="Times New Roman"/>
                <w:color w:val="000000"/>
              </w:rPr>
              <w:t>справка о причине переноса срока ввода объекта строительства</w:t>
            </w:r>
            <w:r>
              <w:rPr>
                <w:rFonts w:ascii="Times New Roman" w:hAnsi="Times New Roman"/>
                <w:color w:val="000000"/>
              </w:rPr>
              <w:t>;</w:t>
            </w:r>
          </w:p>
          <w:p w14:paraId="30504FF7" w14:textId="05D02891" w:rsidR="00AB0D65" w:rsidRDefault="00AB0D65" w:rsidP="00AB0D65">
            <w:pPr>
              <w:pStyle w:val="ab"/>
              <w:numPr>
                <w:ilvl w:val="0"/>
                <w:numId w:val="3"/>
              </w:numPr>
              <w:jc w:val="both"/>
              <w:rPr>
                <w:rFonts w:ascii="Times New Roman" w:hAnsi="Times New Roman"/>
                <w:b/>
                <w:color w:val="000000"/>
              </w:rPr>
            </w:pPr>
            <w:r w:rsidRPr="00173187">
              <w:rPr>
                <w:rFonts w:ascii="Times New Roman" w:hAnsi="Times New Roman"/>
                <w:color w:val="000000"/>
              </w:rPr>
              <w:t>перечень мер, принимаемых для активизации работы по завершению строительства.</w:t>
            </w:r>
          </w:p>
        </w:tc>
        <w:tc>
          <w:tcPr>
            <w:tcW w:w="2834" w:type="dxa"/>
            <w:gridSpan w:val="3"/>
          </w:tcPr>
          <w:p w14:paraId="1418723A" w14:textId="426E71A0" w:rsidR="00AB0D65" w:rsidRDefault="00AB0D65" w:rsidP="00AB0D65">
            <w:pPr>
              <w:pStyle w:val="ab"/>
              <w:jc w:val="center"/>
              <w:rPr>
                <w:rFonts w:ascii="Times New Roman" w:hAnsi="Times New Roman"/>
                <w:color w:val="000000"/>
                <w:shd w:val="clear" w:color="auto" w:fill="FFFFFF"/>
              </w:rPr>
            </w:pPr>
            <w:r>
              <w:rPr>
                <w:rFonts w:ascii="Times New Roman" w:hAnsi="Times New Roman"/>
                <w:color w:val="000000"/>
                <w:shd w:val="clear" w:color="auto" w:fill="FFFFFF"/>
              </w:rPr>
              <w:lastRenderedPageBreak/>
              <w:t>20 дней</w:t>
            </w:r>
          </w:p>
        </w:tc>
        <w:tc>
          <w:tcPr>
            <w:tcW w:w="1418" w:type="dxa"/>
            <w:gridSpan w:val="2"/>
          </w:tcPr>
          <w:p w14:paraId="08E2D717" w14:textId="77777777" w:rsidR="00AB0D65" w:rsidRDefault="00AB0D65" w:rsidP="00AB0D65">
            <w:pPr>
              <w:pStyle w:val="ab"/>
              <w:jc w:val="center"/>
              <w:rPr>
                <w:rFonts w:ascii="Times New Roman" w:hAnsi="Times New Roman"/>
                <w:color w:val="000000"/>
              </w:rPr>
            </w:pPr>
            <w:r>
              <w:rPr>
                <w:rFonts w:ascii="Times New Roman" w:hAnsi="Times New Roman"/>
                <w:color w:val="000000"/>
              </w:rPr>
              <w:t>бесплатно</w:t>
            </w:r>
          </w:p>
        </w:tc>
        <w:tc>
          <w:tcPr>
            <w:tcW w:w="2410" w:type="dxa"/>
            <w:gridSpan w:val="2"/>
          </w:tcPr>
          <w:p w14:paraId="016253CB" w14:textId="77777777" w:rsidR="00AB0D65" w:rsidRDefault="00AB0D65" w:rsidP="00AB0D65">
            <w:pPr>
              <w:pStyle w:val="ab"/>
              <w:jc w:val="center"/>
              <w:rPr>
                <w:rFonts w:ascii="Times New Roman" w:hAnsi="Times New Roman"/>
                <w:color w:val="000000"/>
              </w:rPr>
            </w:pPr>
            <w:r>
              <w:rPr>
                <w:rFonts w:ascii="Times New Roman" w:hAnsi="Times New Roman"/>
                <w:color w:val="000000"/>
              </w:rPr>
              <w:t>бессрочно</w:t>
            </w:r>
          </w:p>
        </w:tc>
      </w:tr>
      <w:tr w:rsidR="00AB0D65" w14:paraId="1F01538D" w14:textId="77777777" w:rsidTr="00ED7909">
        <w:tc>
          <w:tcPr>
            <w:tcW w:w="675" w:type="dxa"/>
            <w:vMerge/>
          </w:tcPr>
          <w:p w14:paraId="79585B73" w14:textId="77777777" w:rsidR="00AB0D65" w:rsidRDefault="00AB0D65" w:rsidP="00AB0D65">
            <w:pPr>
              <w:pStyle w:val="ab"/>
              <w:jc w:val="center"/>
              <w:rPr>
                <w:rFonts w:ascii="Times New Roman" w:hAnsi="Times New Roman"/>
                <w:b/>
                <w:color w:val="000000"/>
              </w:rPr>
            </w:pPr>
          </w:p>
        </w:tc>
        <w:tc>
          <w:tcPr>
            <w:tcW w:w="14459" w:type="dxa"/>
            <w:gridSpan w:val="10"/>
          </w:tcPr>
          <w:p w14:paraId="6A4433B0" w14:textId="2D9C8ECE" w:rsidR="00AB0D65" w:rsidRDefault="00AB0D65" w:rsidP="00AB0D65">
            <w:pPr>
              <w:pStyle w:val="ac"/>
              <w:shd w:val="clear" w:color="auto" w:fill="FFFFFF"/>
              <w:spacing w:after="0" w:line="240" w:lineRule="auto"/>
              <w:ind w:left="2161" w:hanging="2261"/>
              <w:jc w:val="both"/>
              <w:rPr>
                <w:rFonts w:ascii="Times New Roman" w:hAnsi="Times New Roman"/>
              </w:rPr>
            </w:pPr>
            <w:r>
              <w:rPr>
                <w:rFonts w:ascii="Times New Roman" w:hAnsi="Times New Roman"/>
                <w:b/>
                <w:bCs/>
                <w:i/>
                <w:iCs/>
              </w:rPr>
              <w:t>Ответственное лицо</w:t>
            </w:r>
            <w:r>
              <w:rPr>
                <w:rFonts w:ascii="Times New Roman" w:hAnsi="Times New Roman"/>
                <w:i/>
                <w:iCs/>
              </w:rPr>
              <w:t>:</w:t>
            </w:r>
            <w:r>
              <w:rPr>
                <w:rFonts w:ascii="Times New Roman" w:hAnsi="Times New Roman"/>
              </w:rPr>
              <w:t xml:space="preserve"> </w:t>
            </w:r>
            <w:r>
              <w:rPr>
                <w:rFonts w:ascii="Times New Roman" w:hAnsi="Times New Roman"/>
                <w:color w:val="000000"/>
              </w:rPr>
              <w:t>Пузенков Сергей Григорьевич</w:t>
            </w:r>
            <w:r>
              <w:rPr>
                <w:rFonts w:ascii="Times New Roman" w:hAnsi="Times New Roman"/>
              </w:rPr>
              <w:t xml:space="preserve">, главный специалист </w:t>
            </w:r>
            <w:r w:rsidRPr="00345082">
              <w:rPr>
                <w:rFonts w:ascii="Times New Roman" w:hAnsi="Times New Roman"/>
              </w:rPr>
              <w:t>управлени</w:t>
            </w:r>
            <w:r>
              <w:rPr>
                <w:rFonts w:ascii="Times New Roman" w:hAnsi="Times New Roman"/>
              </w:rPr>
              <w:t>я</w:t>
            </w:r>
            <w:r w:rsidRPr="00345082">
              <w:rPr>
                <w:rFonts w:ascii="Times New Roman" w:hAnsi="Times New Roman"/>
              </w:rPr>
              <w:t xml:space="preserve"> архитектуры, строительства и жилищно-коммунального хозяйства </w:t>
            </w:r>
            <w:r>
              <w:rPr>
                <w:rFonts w:ascii="Times New Roman" w:hAnsi="Times New Roman"/>
              </w:rPr>
              <w:t xml:space="preserve">Зельвенского районного исполнительного комитета, тел. 3 20 57, </w:t>
            </w:r>
            <w:proofErr w:type="spellStart"/>
            <w:r>
              <w:rPr>
                <w:rFonts w:ascii="Times New Roman" w:hAnsi="Times New Roman"/>
              </w:rPr>
              <w:t>каб</w:t>
            </w:r>
            <w:proofErr w:type="spellEnd"/>
            <w:r>
              <w:rPr>
                <w:rFonts w:ascii="Times New Roman" w:hAnsi="Times New Roman"/>
              </w:rPr>
              <w:t>. № 56;</w:t>
            </w:r>
          </w:p>
          <w:p w14:paraId="556F0435" w14:textId="557FE75D" w:rsidR="00AB0D65" w:rsidRDefault="00AB0D65" w:rsidP="00AB0D65">
            <w:pPr>
              <w:pStyle w:val="ab"/>
              <w:ind w:left="2161" w:hanging="2261"/>
              <w:jc w:val="both"/>
              <w:rPr>
                <w:rFonts w:ascii="Times New Roman" w:hAnsi="Times New Roman"/>
                <w:color w:val="000000"/>
              </w:rPr>
            </w:pPr>
            <w:r>
              <w:rPr>
                <w:rFonts w:ascii="Times New Roman" w:hAnsi="Times New Roman"/>
                <w:b/>
                <w:bCs/>
                <w:i/>
                <w:iCs/>
              </w:rPr>
              <w:t>в случае отсутствия</w:t>
            </w:r>
            <w:r>
              <w:rPr>
                <w:rFonts w:ascii="Times New Roman" w:hAnsi="Times New Roman"/>
                <w:i/>
                <w:iCs/>
              </w:rPr>
              <w:t>:</w:t>
            </w:r>
            <w:r>
              <w:rPr>
                <w:rFonts w:ascii="Times New Roman" w:hAnsi="Times New Roman"/>
              </w:rPr>
              <w:t xml:space="preserve"> </w:t>
            </w:r>
            <w:r>
              <w:rPr>
                <w:rFonts w:ascii="Times New Roman" w:hAnsi="Times New Roman"/>
                <w:color w:val="000000"/>
              </w:rPr>
              <w:t>Бабичева Ольга Александровна</w:t>
            </w:r>
            <w:r>
              <w:rPr>
                <w:rFonts w:ascii="Times New Roman" w:hAnsi="Times New Roman"/>
              </w:rPr>
              <w:t xml:space="preserve">, главный специалист </w:t>
            </w:r>
            <w:r w:rsidRPr="00345082">
              <w:rPr>
                <w:rFonts w:ascii="Times New Roman" w:hAnsi="Times New Roman"/>
              </w:rPr>
              <w:t>управлени</w:t>
            </w:r>
            <w:r>
              <w:rPr>
                <w:rFonts w:ascii="Times New Roman" w:hAnsi="Times New Roman"/>
              </w:rPr>
              <w:t>я</w:t>
            </w:r>
            <w:r w:rsidRPr="00345082">
              <w:rPr>
                <w:rFonts w:ascii="Times New Roman" w:hAnsi="Times New Roman"/>
              </w:rPr>
              <w:t xml:space="preserve"> архитектуры, строительства и жилищно-коммунального хозяйства Зельвенского районного исполнительного комитета, тел. 3 20 5</w:t>
            </w:r>
            <w:r>
              <w:rPr>
                <w:rFonts w:ascii="Times New Roman" w:hAnsi="Times New Roman"/>
              </w:rPr>
              <w:t>4</w:t>
            </w:r>
            <w:r w:rsidRPr="00345082">
              <w:rPr>
                <w:rFonts w:ascii="Times New Roman" w:hAnsi="Times New Roman"/>
              </w:rPr>
              <w:t xml:space="preserve">, </w:t>
            </w:r>
            <w:proofErr w:type="spellStart"/>
            <w:r w:rsidRPr="00345082">
              <w:rPr>
                <w:rFonts w:ascii="Times New Roman" w:hAnsi="Times New Roman"/>
              </w:rPr>
              <w:t>каб</w:t>
            </w:r>
            <w:proofErr w:type="spellEnd"/>
            <w:r w:rsidRPr="00345082">
              <w:rPr>
                <w:rFonts w:ascii="Times New Roman" w:hAnsi="Times New Roman"/>
              </w:rPr>
              <w:t>. № 56</w:t>
            </w:r>
            <w:r>
              <w:rPr>
                <w:rFonts w:ascii="Times New Roman" w:hAnsi="Times New Roman"/>
              </w:rPr>
              <w:t>.</w:t>
            </w:r>
          </w:p>
        </w:tc>
      </w:tr>
      <w:tr w:rsidR="00AB0D65" w14:paraId="3D62BADE" w14:textId="77777777" w:rsidTr="00ED7909">
        <w:tc>
          <w:tcPr>
            <w:tcW w:w="15134" w:type="dxa"/>
            <w:gridSpan w:val="11"/>
          </w:tcPr>
          <w:p w14:paraId="02E9ECF6" w14:textId="49E2E8B0" w:rsidR="00AB0D65" w:rsidRPr="00CE6457" w:rsidRDefault="00AB0D65" w:rsidP="00AB0D65">
            <w:pPr>
              <w:pStyle w:val="ab"/>
              <w:jc w:val="center"/>
              <w:rPr>
                <w:rFonts w:ascii="Times New Roman" w:hAnsi="Times New Roman"/>
                <w:b/>
                <w:bCs/>
                <w:color w:val="000000"/>
              </w:rPr>
            </w:pPr>
            <w:r w:rsidRPr="00CE6457">
              <w:rPr>
                <w:rFonts w:ascii="Times New Roman" w:hAnsi="Times New Roman"/>
                <w:b/>
                <w:bCs/>
                <w:color w:val="000000"/>
              </w:rPr>
              <w:t>Глава 8</w:t>
            </w:r>
          </w:p>
          <w:p w14:paraId="69C3D2CF" w14:textId="77777777" w:rsidR="00AB0D65" w:rsidRDefault="00AB0D65" w:rsidP="00AB0D65">
            <w:pPr>
              <w:pStyle w:val="ab"/>
              <w:jc w:val="center"/>
              <w:rPr>
                <w:rFonts w:ascii="Times New Roman" w:hAnsi="Times New Roman"/>
                <w:b/>
                <w:bCs/>
                <w:color w:val="000000"/>
              </w:rPr>
            </w:pPr>
            <w:r>
              <w:rPr>
                <w:rFonts w:ascii="Times New Roman" w:hAnsi="Times New Roman"/>
                <w:b/>
                <w:bCs/>
                <w:color w:val="000000"/>
              </w:rPr>
              <w:t>Т</w:t>
            </w:r>
            <w:r w:rsidRPr="00CE6457">
              <w:rPr>
                <w:rFonts w:ascii="Times New Roman" w:hAnsi="Times New Roman"/>
                <w:b/>
                <w:bCs/>
                <w:color w:val="000000"/>
              </w:rPr>
              <w:t xml:space="preserve">орговля, общественное питание, бытовое обслуживание населения, защита прав потребителей, </w:t>
            </w:r>
          </w:p>
          <w:p w14:paraId="10EF0A16" w14:textId="21057770" w:rsidR="00AB0D65" w:rsidRDefault="00AB0D65" w:rsidP="00AB0D65">
            <w:pPr>
              <w:pStyle w:val="ab"/>
              <w:jc w:val="center"/>
              <w:rPr>
                <w:rFonts w:ascii="Times New Roman" w:hAnsi="Times New Roman"/>
                <w:color w:val="000000"/>
              </w:rPr>
            </w:pPr>
            <w:r w:rsidRPr="00CE6457">
              <w:rPr>
                <w:rFonts w:ascii="Times New Roman" w:hAnsi="Times New Roman"/>
                <w:b/>
                <w:bCs/>
                <w:color w:val="000000"/>
              </w:rPr>
              <w:t>рекламная деятельность и обращение вторичных ресурсов</w:t>
            </w:r>
          </w:p>
        </w:tc>
      </w:tr>
      <w:tr w:rsidR="00AB0D65" w14:paraId="70C0E335" w14:textId="77777777" w:rsidTr="00ED7909">
        <w:tc>
          <w:tcPr>
            <w:tcW w:w="675" w:type="dxa"/>
            <w:vMerge w:val="restart"/>
          </w:tcPr>
          <w:p w14:paraId="0FA7BE6D" w14:textId="5075C96F" w:rsidR="00AB0D65" w:rsidRDefault="00AB0D65" w:rsidP="00AB0D65">
            <w:pPr>
              <w:pStyle w:val="ab"/>
              <w:jc w:val="center"/>
              <w:rPr>
                <w:rFonts w:ascii="Times New Roman" w:hAnsi="Times New Roman"/>
                <w:b/>
                <w:color w:val="000000"/>
              </w:rPr>
            </w:pPr>
            <w:r>
              <w:rPr>
                <w:rFonts w:ascii="Times New Roman" w:hAnsi="Times New Roman"/>
                <w:b/>
                <w:color w:val="000000"/>
              </w:rPr>
              <w:t>7.</w:t>
            </w:r>
          </w:p>
        </w:tc>
        <w:tc>
          <w:tcPr>
            <w:tcW w:w="3260" w:type="dxa"/>
          </w:tcPr>
          <w:p w14:paraId="2B3657AF" w14:textId="37C8C563" w:rsidR="00AB0D65" w:rsidRDefault="00AB0D65" w:rsidP="00AB0D65">
            <w:pPr>
              <w:pStyle w:val="ab"/>
              <w:jc w:val="both"/>
              <w:rPr>
                <w:rFonts w:ascii="Times New Roman" w:hAnsi="Times New Roman"/>
                <w:color w:val="000000"/>
                <w:shd w:val="clear" w:color="auto" w:fill="FFFFFF"/>
              </w:rPr>
            </w:pPr>
            <w:r w:rsidRPr="00ED7909">
              <w:rPr>
                <w:rFonts w:ascii="Times New Roman" w:hAnsi="Times New Roman"/>
                <w:b/>
                <w:color w:val="000000"/>
              </w:rPr>
              <w:t xml:space="preserve">8.13.3. </w:t>
            </w:r>
            <w:r w:rsidRPr="00ED7909">
              <w:rPr>
                <w:rFonts w:ascii="Times New Roman" w:hAnsi="Times New Roman"/>
                <w:bCs/>
                <w:color w:val="000000"/>
              </w:rPr>
              <w:t>Переоформление разрешения на размещение средства наружной рекламы</w:t>
            </w:r>
          </w:p>
          <w:p w14:paraId="5ECE9BC1" w14:textId="77777777" w:rsidR="00AB0D65" w:rsidRDefault="00AB0D65" w:rsidP="00AB0D65">
            <w:pPr>
              <w:pStyle w:val="ab"/>
              <w:jc w:val="both"/>
              <w:rPr>
                <w:rFonts w:ascii="Times New Roman" w:hAnsi="Times New Roman"/>
                <w:color w:val="000000"/>
                <w:shd w:val="clear" w:color="auto" w:fill="FFFFFF"/>
              </w:rPr>
            </w:pPr>
          </w:p>
          <w:p w14:paraId="4D78C153" w14:textId="77777777" w:rsidR="00AB0D65" w:rsidRDefault="00AB0D65" w:rsidP="00AB0D65">
            <w:pPr>
              <w:pStyle w:val="ab"/>
              <w:jc w:val="center"/>
              <w:rPr>
                <w:rFonts w:ascii="Times New Roman" w:hAnsi="Times New Roman"/>
                <w:shd w:val="clear" w:color="auto" w:fill="FFFFFF"/>
              </w:rPr>
            </w:pPr>
          </w:p>
        </w:tc>
        <w:tc>
          <w:tcPr>
            <w:tcW w:w="4537" w:type="dxa"/>
            <w:gridSpan w:val="2"/>
          </w:tcPr>
          <w:p w14:paraId="2F0BDE5C" w14:textId="6642A635" w:rsidR="00AB0D65" w:rsidRDefault="00AB0D65" w:rsidP="00AB0D65">
            <w:pPr>
              <w:pStyle w:val="ab"/>
              <w:jc w:val="both"/>
              <w:rPr>
                <w:rFonts w:ascii="Times New Roman" w:hAnsi="Times New Roman"/>
                <w:color w:val="000000"/>
              </w:rPr>
            </w:pPr>
            <w:r w:rsidRPr="009900E1">
              <w:rPr>
                <w:rFonts w:ascii="Times New Roman" w:hAnsi="Times New Roman"/>
                <w:color w:val="000000"/>
              </w:rPr>
              <w:t>для переоформления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14:paraId="0BE51936" w14:textId="77777777" w:rsidR="00AB0D65" w:rsidRDefault="00AB0D65" w:rsidP="00AB0D65">
            <w:pPr>
              <w:pStyle w:val="ab"/>
              <w:jc w:val="both"/>
              <w:rPr>
                <w:rFonts w:ascii="Times New Roman" w:hAnsi="Times New Roman"/>
                <w:color w:val="000000"/>
              </w:rPr>
            </w:pPr>
          </w:p>
          <w:p w14:paraId="69CDF773" w14:textId="780AFFEA" w:rsidR="00AB0D65" w:rsidRDefault="00AB0D65" w:rsidP="00AB0D65">
            <w:pPr>
              <w:pStyle w:val="ab"/>
              <w:numPr>
                <w:ilvl w:val="0"/>
                <w:numId w:val="12"/>
              </w:numPr>
              <w:jc w:val="both"/>
              <w:rPr>
                <w:rFonts w:ascii="Times New Roman" w:hAnsi="Times New Roman"/>
                <w:color w:val="000000"/>
              </w:rPr>
            </w:pPr>
            <w:r>
              <w:rPr>
                <w:rFonts w:ascii="Times New Roman" w:hAnsi="Times New Roman"/>
                <w:color w:val="000000"/>
              </w:rPr>
              <w:t xml:space="preserve">заявление </w:t>
            </w:r>
            <w:r w:rsidRPr="009900E1">
              <w:rPr>
                <w:rFonts w:ascii="Times New Roman" w:hAnsi="Times New Roman"/>
                <w:color w:val="000000"/>
              </w:rPr>
              <w:t>на переоформление разрешения на размещение средства наружной рекламы</w:t>
            </w:r>
            <w:r>
              <w:rPr>
                <w:rFonts w:ascii="Times New Roman" w:hAnsi="Times New Roman"/>
                <w:color w:val="000000"/>
              </w:rPr>
              <w:t>;</w:t>
            </w:r>
          </w:p>
          <w:p w14:paraId="1D9AD437" w14:textId="38DB33D2" w:rsidR="00AB0D65" w:rsidRDefault="00AB0D65" w:rsidP="00AB0D65">
            <w:pPr>
              <w:pStyle w:val="ab"/>
              <w:numPr>
                <w:ilvl w:val="0"/>
                <w:numId w:val="12"/>
              </w:numPr>
              <w:jc w:val="both"/>
              <w:rPr>
                <w:rFonts w:ascii="Times New Roman" w:hAnsi="Times New Roman"/>
                <w:color w:val="000000"/>
              </w:rPr>
            </w:pPr>
            <w:r w:rsidRPr="009900E1">
              <w:rPr>
                <w:rFonts w:ascii="Times New Roman" w:hAnsi="Times New Roman"/>
                <w:color w:val="000000"/>
              </w:rPr>
              <w:t>две фотографии с обозначением места размещения средства наружной рекламы (существующее положение)</w:t>
            </w:r>
            <w:r w:rsidRPr="000D6C24">
              <w:rPr>
                <w:rFonts w:ascii="Times New Roman" w:hAnsi="Times New Roman"/>
                <w:color w:val="000000"/>
              </w:rPr>
              <w:t>;</w:t>
            </w:r>
          </w:p>
          <w:p w14:paraId="7575FDF1" w14:textId="7F3BBA37" w:rsidR="00AB0D65" w:rsidRDefault="00AB0D65" w:rsidP="00AB0D65">
            <w:pPr>
              <w:pStyle w:val="ab"/>
              <w:numPr>
                <w:ilvl w:val="0"/>
                <w:numId w:val="12"/>
              </w:numPr>
              <w:jc w:val="both"/>
              <w:rPr>
                <w:rFonts w:ascii="Times New Roman" w:hAnsi="Times New Roman"/>
                <w:color w:val="000000"/>
              </w:rPr>
            </w:pPr>
            <w:r w:rsidRPr="009900E1">
              <w:rPr>
                <w:rFonts w:ascii="Times New Roman" w:hAnsi="Times New Roman"/>
                <w:color w:val="000000"/>
              </w:rPr>
              <w:t xml:space="preserve">эскиз средства наружной рекламы в увязке с конкретной архитектурно-планировочной ситуацией по месту его размещения - при переоформлении разрешения в связи с модернизацией средства наружной рекламы, в результате которой изменяется вид и </w:t>
            </w:r>
            <w:r w:rsidRPr="009900E1">
              <w:rPr>
                <w:rFonts w:ascii="Times New Roman" w:hAnsi="Times New Roman"/>
                <w:color w:val="000000"/>
              </w:rPr>
              <w:lastRenderedPageBreak/>
              <w:t>(или) в допустимых размерах площадь рекламного поля средства наружной рекламы</w:t>
            </w:r>
            <w:r>
              <w:rPr>
                <w:rFonts w:ascii="Times New Roman" w:hAnsi="Times New Roman"/>
                <w:color w:val="000000"/>
              </w:rPr>
              <w:t>;</w:t>
            </w:r>
          </w:p>
          <w:p w14:paraId="5F2D7643" w14:textId="4A345A9C" w:rsidR="00AB0D65" w:rsidRDefault="00AB0D65" w:rsidP="00AB0D65">
            <w:pPr>
              <w:pStyle w:val="ab"/>
              <w:numPr>
                <w:ilvl w:val="0"/>
                <w:numId w:val="12"/>
              </w:numPr>
              <w:jc w:val="both"/>
              <w:rPr>
                <w:rFonts w:ascii="Times New Roman" w:hAnsi="Times New Roman"/>
                <w:color w:val="000000"/>
              </w:rPr>
            </w:pPr>
            <w:r w:rsidRPr="009900E1">
              <w:rPr>
                <w:rFonts w:ascii="Times New Roman" w:hAnsi="Times New Roman"/>
                <w:color w:val="000000"/>
              </w:rPr>
              <w:t>копия документа, подтверждающего переход права собственности, хозяйственного ведения или оперативного управления на средство наружной рекламы к другому рекламораспространителю, - при переоформлении разрешения в связи с переходом такого права</w:t>
            </w:r>
            <w:r>
              <w:rPr>
                <w:rFonts w:ascii="Times New Roman" w:hAnsi="Times New Roman"/>
                <w:color w:val="000000"/>
              </w:rPr>
              <w:t>;</w:t>
            </w:r>
          </w:p>
          <w:p w14:paraId="0C015498" w14:textId="4D524F2A" w:rsidR="00AB0D65" w:rsidRDefault="00AB0D65" w:rsidP="00AB0D65">
            <w:pPr>
              <w:pStyle w:val="ab"/>
              <w:numPr>
                <w:ilvl w:val="0"/>
                <w:numId w:val="12"/>
              </w:numPr>
              <w:jc w:val="both"/>
              <w:rPr>
                <w:rFonts w:ascii="Times New Roman" w:hAnsi="Times New Roman"/>
                <w:color w:val="000000"/>
              </w:rPr>
            </w:pPr>
            <w:r w:rsidRPr="009900E1">
              <w:rPr>
                <w:rFonts w:ascii="Times New Roman" w:hAnsi="Times New Roman"/>
                <w:color w:val="000000"/>
              </w:rPr>
              <w:t>документ, подтверждающий внесение платы (за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 кроме случаев бесплатного осуществления административной процедуры</w:t>
            </w:r>
            <w:r>
              <w:rPr>
                <w:rFonts w:ascii="Times New Roman" w:hAnsi="Times New Roman"/>
                <w:color w:val="000000"/>
              </w:rPr>
              <w:t>.</w:t>
            </w:r>
          </w:p>
          <w:p w14:paraId="34AC7ACA" w14:textId="77777777" w:rsidR="00AB0D65" w:rsidRDefault="00AB0D65" w:rsidP="00AB0D65">
            <w:pPr>
              <w:pStyle w:val="ab"/>
              <w:jc w:val="both"/>
              <w:rPr>
                <w:rFonts w:ascii="Times New Roman" w:hAnsi="Times New Roman"/>
                <w:color w:val="000000"/>
              </w:rPr>
            </w:pPr>
          </w:p>
          <w:p w14:paraId="1450D1FD" w14:textId="09B8E99A" w:rsidR="00AB0D65" w:rsidRPr="009900E1" w:rsidRDefault="00AB0D65" w:rsidP="00AB0D65">
            <w:pPr>
              <w:pStyle w:val="ab"/>
              <w:jc w:val="both"/>
              <w:rPr>
                <w:rFonts w:ascii="Times New Roman" w:hAnsi="Times New Roman"/>
                <w:color w:val="000000"/>
              </w:rPr>
            </w:pPr>
            <w:r w:rsidRPr="009900E1">
              <w:rPr>
                <w:rFonts w:ascii="Times New Roman" w:hAnsi="Times New Roman"/>
                <w:color w:val="000000"/>
              </w:rPr>
              <w:t>для переоформления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14:paraId="55206BEC" w14:textId="0D5D4D87" w:rsidR="00AB0D65" w:rsidRDefault="00AB0D65" w:rsidP="00AB0D65">
            <w:pPr>
              <w:pStyle w:val="ab"/>
              <w:numPr>
                <w:ilvl w:val="0"/>
                <w:numId w:val="13"/>
              </w:numPr>
              <w:jc w:val="both"/>
              <w:rPr>
                <w:rFonts w:ascii="Times New Roman" w:hAnsi="Times New Roman"/>
                <w:color w:val="000000"/>
              </w:rPr>
            </w:pPr>
            <w:r w:rsidRPr="009900E1">
              <w:rPr>
                <w:rFonts w:ascii="Times New Roman" w:hAnsi="Times New Roman"/>
                <w:color w:val="000000"/>
              </w:rPr>
              <w:t>заявление на выдачу разрешения на размещение средства наружной рекламы</w:t>
            </w:r>
            <w:r>
              <w:rPr>
                <w:rFonts w:ascii="Times New Roman" w:hAnsi="Times New Roman"/>
                <w:color w:val="000000"/>
              </w:rPr>
              <w:t>;</w:t>
            </w:r>
          </w:p>
          <w:p w14:paraId="1A6761FA" w14:textId="24193244" w:rsidR="00AB0D65" w:rsidRDefault="00AB0D65" w:rsidP="00AB0D65">
            <w:pPr>
              <w:pStyle w:val="ab"/>
              <w:numPr>
                <w:ilvl w:val="0"/>
                <w:numId w:val="13"/>
              </w:numPr>
              <w:jc w:val="both"/>
              <w:rPr>
                <w:rFonts w:ascii="Times New Roman" w:hAnsi="Times New Roman"/>
                <w:color w:val="000000"/>
              </w:rPr>
            </w:pPr>
            <w:r w:rsidRPr="009900E1">
              <w:rPr>
                <w:rFonts w:ascii="Times New Roman" w:hAnsi="Times New Roman"/>
                <w:color w:val="000000"/>
              </w:rPr>
              <w:t>эскиз средства наружной рекламы в увязке с конкретной архитектурно-планировочной ситуацией по месту его размещения</w:t>
            </w:r>
            <w:r>
              <w:rPr>
                <w:rFonts w:ascii="Times New Roman" w:hAnsi="Times New Roman"/>
                <w:color w:val="000000"/>
              </w:rPr>
              <w:t>;</w:t>
            </w:r>
          </w:p>
          <w:p w14:paraId="1C5887F2" w14:textId="0630D6CC" w:rsidR="00AB0D65" w:rsidRDefault="00AB0D65" w:rsidP="00AB0D65">
            <w:pPr>
              <w:pStyle w:val="ab"/>
              <w:numPr>
                <w:ilvl w:val="0"/>
                <w:numId w:val="13"/>
              </w:numPr>
              <w:jc w:val="both"/>
              <w:rPr>
                <w:rFonts w:ascii="Times New Roman" w:hAnsi="Times New Roman"/>
                <w:color w:val="000000"/>
              </w:rPr>
            </w:pPr>
            <w:r w:rsidRPr="009900E1">
              <w:rPr>
                <w:rFonts w:ascii="Times New Roman" w:hAnsi="Times New Roman"/>
                <w:color w:val="000000"/>
              </w:rPr>
              <w:t xml:space="preserve">письмо или иной документ о согласии собственника или уполномоченного им лица на размещение средства наружной рекламы, за исключением </w:t>
            </w:r>
            <w:r w:rsidRPr="009900E1">
              <w:rPr>
                <w:rFonts w:ascii="Times New Roman" w:hAnsi="Times New Roman"/>
                <w:color w:val="000000"/>
              </w:rPr>
              <w:lastRenderedPageBreak/>
              <w:t>случаев, когда собственник и рекламораспространитель являются одним лицом</w:t>
            </w:r>
            <w:r>
              <w:rPr>
                <w:rFonts w:ascii="Times New Roman" w:hAnsi="Times New Roman"/>
                <w:color w:val="000000"/>
              </w:rPr>
              <w:t>;</w:t>
            </w:r>
          </w:p>
          <w:p w14:paraId="77A9631B" w14:textId="70A7274B" w:rsidR="00AB0D65" w:rsidRDefault="00AB0D65" w:rsidP="00AB0D65">
            <w:pPr>
              <w:pStyle w:val="ab"/>
              <w:numPr>
                <w:ilvl w:val="0"/>
                <w:numId w:val="13"/>
              </w:numPr>
              <w:jc w:val="both"/>
              <w:rPr>
                <w:rFonts w:ascii="Times New Roman" w:hAnsi="Times New Roman"/>
                <w:color w:val="000000"/>
              </w:rPr>
            </w:pPr>
            <w:r w:rsidRPr="009900E1">
              <w:rPr>
                <w:rFonts w:ascii="Times New Roman" w:hAnsi="Times New Roman"/>
                <w:color w:val="000000"/>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w:t>
            </w:r>
            <w:r>
              <w:rPr>
                <w:rFonts w:ascii="Times New Roman" w:hAnsi="Times New Roman"/>
                <w:color w:val="000000"/>
              </w:rPr>
              <w:t>.</w:t>
            </w:r>
          </w:p>
          <w:p w14:paraId="399B4A23" w14:textId="77777777" w:rsidR="00AB0D65" w:rsidRDefault="00AB0D65" w:rsidP="00AB0D65">
            <w:pPr>
              <w:pStyle w:val="ab"/>
              <w:jc w:val="both"/>
              <w:rPr>
                <w:rFonts w:ascii="Times New Roman" w:hAnsi="Times New Roman"/>
                <w:color w:val="000000"/>
              </w:rPr>
            </w:pPr>
          </w:p>
          <w:p w14:paraId="458B6BA6" w14:textId="77777777" w:rsidR="00AB0D65" w:rsidRDefault="00AB0D65" w:rsidP="00AB0D65">
            <w:pPr>
              <w:pStyle w:val="ab"/>
              <w:jc w:val="both"/>
              <w:rPr>
                <w:rFonts w:ascii="Times New Roman" w:hAnsi="Times New Roman"/>
                <w:b/>
                <w:color w:val="002060"/>
              </w:rPr>
            </w:pPr>
            <w:r>
              <w:rPr>
                <w:rFonts w:ascii="Times New Roman" w:hAnsi="Times New Roman"/>
                <w:b/>
                <w:color w:val="002060"/>
              </w:rPr>
              <w:t>Запрашиваемые документы и (или) сведения: нет</w:t>
            </w:r>
          </w:p>
          <w:p w14:paraId="22F5DFC9" w14:textId="1DB0EE83" w:rsidR="00AB0D65" w:rsidRDefault="00AB0D65" w:rsidP="00AB0D65">
            <w:pPr>
              <w:pStyle w:val="ab"/>
              <w:jc w:val="both"/>
              <w:rPr>
                <w:rFonts w:ascii="Times New Roman" w:hAnsi="Times New Roman"/>
                <w:color w:val="000000"/>
              </w:rPr>
            </w:pPr>
          </w:p>
        </w:tc>
        <w:tc>
          <w:tcPr>
            <w:tcW w:w="2834" w:type="dxa"/>
            <w:gridSpan w:val="3"/>
          </w:tcPr>
          <w:p w14:paraId="4D96EEAC" w14:textId="13238611" w:rsidR="00AB0D65" w:rsidRDefault="00AB0D65" w:rsidP="00AB0D65">
            <w:pPr>
              <w:pStyle w:val="ab"/>
              <w:jc w:val="center"/>
              <w:rPr>
                <w:rFonts w:ascii="Times New Roman" w:hAnsi="Times New Roman"/>
                <w:color w:val="000000"/>
                <w:shd w:val="clear" w:color="auto" w:fill="FFFFFF"/>
              </w:rPr>
            </w:pPr>
            <w:r>
              <w:rPr>
                <w:rFonts w:ascii="Times New Roman" w:hAnsi="Times New Roman"/>
                <w:color w:val="000000"/>
                <w:shd w:val="clear" w:color="auto" w:fill="FFFFFF"/>
              </w:rPr>
              <w:lastRenderedPageBreak/>
              <w:t>5 рабочих дней</w:t>
            </w:r>
          </w:p>
        </w:tc>
        <w:tc>
          <w:tcPr>
            <w:tcW w:w="1418" w:type="dxa"/>
            <w:gridSpan w:val="2"/>
          </w:tcPr>
          <w:p w14:paraId="5AF4CDB7" w14:textId="77777777" w:rsidR="00AB0D65" w:rsidRPr="00ED7909" w:rsidRDefault="00AB0D65" w:rsidP="00AB0D65">
            <w:pPr>
              <w:pStyle w:val="ab"/>
              <w:ind w:left="-110" w:right="-106"/>
              <w:jc w:val="center"/>
              <w:rPr>
                <w:rFonts w:ascii="Times New Roman" w:hAnsi="Times New Roman"/>
                <w:color w:val="000000"/>
              </w:rPr>
            </w:pPr>
            <w:r w:rsidRPr="00ED7909">
              <w:rPr>
                <w:rFonts w:ascii="Times New Roman" w:hAnsi="Times New Roman"/>
                <w:color w:val="000000"/>
              </w:rPr>
              <w:t>плата за услуги</w:t>
            </w:r>
          </w:p>
          <w:p w14:paraId="7C84DC17" w14:textId="77777777" w:rsidR="00AB0D65" w:rsidRPr="00ED7909" w:rsidRDefault="00AB0D65" w:rsidP="00AB0D65">
            <w:pPr>
              <w:pStyle w:val="ab"/>
              <w:ind w:left="-110" w:right="-106"/>
              <w:jc w:val="center"/>
              <w:rPr>
                <w:rFonts w:ascii="Times New Roman" w:hAnsi="Times New Roman"/>
                <w:color w:val="000000"/>
              </w:rPr>
            </w:pPr>
          </w:p>
          <w:p w14:paraId="0FFC4CCE" w14:textId="77777777" w:rsidR="00AB0D65" w:rsidRPr="00ED7909" w:rsidRDefault="00AB0D65" w:rsidP="00AB0D65">
            <w:pPr>
              <w:pStyle w:val="ab"/>
              <w:ind w:left="-110" w:right="-106"/>
              <w:jc w:val="center"/>
              <w:rPr>
                <w:rFonts w:ascii="Times New Roman" w:hAnsi="Times New Roman"/>
                <w:color w:val="000000"/>
              </w:rPr>
            </w:pPr>
            <w:r w:rsidRPr="00ED7909">
              <w:rPr>
                <w:rFonts w:ascii="Times New Roman" w:hAnsi="Times New Roman"/>
                <w:color w:val="000000"/>
              </w:rPr>
              <w:t>бесплатно - при переоформлении разрешения на размещение средства наружной рекламы:</w:t>
            </w:r>
          </w:p>
          <w:p w14:paraId="5D1B246B" w14:textId="77777777" w:rsidR="00AB0D65" w:rsidRPr="00ED7909" w:rsidRDefault="00AB0D65" w:rsidP="00AB0D65">
            <w:pPr>
              <w:pStyle w:val="ab"/>
              <w:ind w:left="-110" w:right="-106"/>
              <w:jc w:val="center"/>
              <w:rPr>
                <w:rFonts w:ascii="Times New Roman" w:hAnsi="Times New Roman"/>
                <w:color w:val="000000"/>
              </w:rPr>
            </w:pPr>
          </w:p>
          <w:p w14:paraId="1C7A487A" w14:textId="24C2A0B3" w:rsidR="00AB0D65" w:rsidRDefault="00AB0D65" w:rsidP="00AB0D65">
            <w:pPr>
              <w:pStyle w:val="ab"/>
              <w:ind w:left="-110" w:right="-106"/>
              <w:jc w:val="center"/>
              <w:rPr>
                <w:rFonts w:ascii="Times New Roman" w:hAnsi="Times New Roman"/>
                <w:color w:val="000000"/>
              </w:rPr>
            </w:pPr>
            <w:r w:rsidRPr="00ED7909">
              <w:rPr>
                <w:rFonts w:ascii="Times New Roman" w:hAnsi="Times New Roman"/>
                <w:color w:val="000000"/>
              </w:rPr>
              <w:t xml:space="preserve">специально </w:t>
            </w:r>
            <w:proofErr w:type="gramStart"/>
            <w:r w:rsidRPr="00ED7909">
              <w:rPr>
                <w:rFonts w:ascii="Times New Roman" w:hAnsi="Times New Roman"/>
                <w:color w:val="000000"/>
              </w:rPr>
              <w:t>предназначен</w:t>
            </w:r>
            <w:r>
              <w:rPr>
                <w:rFonts w:ascii="Times New Roman" w:hAnsi="Times New Roman"/>
                <w:color w:val="000000"/>
              </w:rPr>
              <w:t>-</w:t>
            </w:r>
            <w:proofErr w:type="spellStart"/>
            <w:r w:rsidRPr="00ED7909">
              <w:rPr>
                <w:rFonts w:ascii="Times New Roman" w:hAnsi="Times New Roman"/>
                <w:color w:val="000000"/>
              </w:rPr>
              <w:t>ного</w:t>
            </w:r>
            <w:proofErr w:type="spellEnd"/>
            <w:proofErr w:type="gramEnd"/>
            <w:r w:rsidRPr="00ED7909">
              <w:rPr>
                <w:rFonts w:ascii="Times New Roman" w:hAnsi="Times New Roman"/>
                <w:color w:val="000000"/>
              </w:rPr>
              <w:t xml:space="preserve"> и используемого для размещения (распространения) социальной рекламы в пределах </w:t>
            </w:r>
            <w:r w:rsidRPr="00ED7909">
              <w:rPr>
                <w:rFonts w:ascii="Times New Roman" w:hAnsi="Times New Roman"/>
                <w:color w:val="000000"/>
              </w:rPr>
              <w:lastRenderedPageBreak/>
              <w:t>придорожной полосы (контроли</w:t>
            </w:r>
            <w:r>
              <w:rPr>
                <w:rFonts w:ascii="Times New Roman" w:hAnsi="Times New Roman"/>
                <w:color w:val="000000"/>
              </w:rPr>
              <w:t>-</w:t>
            </w:r>
            <w:proofErr w:type="spellStart"/>
            <w:r w:rsidRPr="00ED7909">
              <w:rPr>
                <w:rFonts w:ascii="Times New Roman" w:hAnsi="Times New Roman"/>
                <w:color w:val="000000"/>
              </w:rPr>
              <w:t>руемой</w:t>
            </w:r>
            <w:proofErr w:type="spellEnd"/>
            <w:r w:rsidRPr="00ED7909">
              <w:rPr>
                <w:rFonts w:ascii="Times New Roman" w:hAnsi="Times New Roman"/>
                <w:color w:val="000000"/>
              </w:rPr>
              <w:t xml:space="preserve"> зоны) автомобиль</w:t>
            </w:r>
            <w:r>
              <w:rPr>
                <w:rFonts w:ascii="Times New Roman" w:hAnsi="Times New Roman"/>
                <w:color w:val="000000"/>
              </w:rPr>
              <w:t>-</w:t>
            </w:r>
            <w:r w:rsidRPr="00ED7909">
              <w:rPr>
                <w:rFonts w:ascii="Times New Roman" w:hAnsi="Times New Roman"/>
                <w:color w:val="000000"/>
              </w:rPr>
              <w:t>ной дороги, красных линий улиц, дорог или площадей населенных пунктов</w:t>
            </w:r>
          </w:p>
          <w:p w14:paraId="69747F4E" w14:textId="77777777" w:rsidR="00AB0D65" w:rsidRDefault="00AB0D65" w:rsidP="00AB0D65">
            <w:pPr>
              <w:pStyle w:val="ab"/>
              <w:ind w:left="-110" w:right="-106"/>
              <w:jc w:val="center"/>
              <w:rPr>
                <w:rFonts w:ascii="Times New Roman" w:hAnsi="Times New Roman"/>
                <w:color w:val="000000"/>
              </w:rPr>
            </w:pPr>
          </w:p>
          <w:p w14:paraId="324F0F5B" w14:textId="62F964B4" w:rsidR="00AB0D65" w:rsidRDefault="00AB0D65" w:rsidP="00AB0D65">
            <w:pPr>
              <w:pStyle w:val="ab"/>
              <w:ind w:left="-110" w:right="-106"/>
              <w:jc w:val="center"/>
              <w:rPr>
                <w:rFonts w:ascii="Times New Roman" w:hAnsi="Times New Roman"/>
                <w:color w:val="000000"/>
              </w:rPr>
            </w:pPr>
            <w:r w:rsidRPr="00ED7909">
              <w:rPr>
                <w:rFonts w:ascii="Times New Roman" w:hAnsi="Times New Roman"/>
                <w:color w:val="000000"/>
              </w:rPr>
              <w:t xml:space="preserve">по причине изменения формы паспорта средства наружной рекламы в связи с изменением </w:t>
            </w:r>
            <w:proofErr w:type="spellStart"/>
            <w:r w:rsidRPr="00ED7909">
              <w:rPr>
                <w:rFonts w:ascii="Times New Roman" w:hAnsi="Times New Roman"/>
                <w:color w:val="000000"/>
              </w:rPr>
              <w:t>законода</w:t>
            </w:r>
            <w:r>
              <w:rPr>
                <w:rFonts w:ascii="Times New Roman" w:hAnsi="Times New Roman"/>
                <w:color w:val="000000"/>
              </w:rPr>
              <w:t>-</w:t>
            </w:r>
            <w:r w:rsidRPr="00ED7909">
              <w:rPr>
                <w:rFonts w:ascii="Times New Roman" w:hAnsi="Times New Roman"/>
                <w:color w:val="000000"/>
              </w:rPr>
              <w:t>тельства</w:t>
            </w:r>
            <w:proofErr w:type="spellEnd"/>
          </w:p>
        </w:tc>
        <w:tc>
          <w:tcPr>
            <w:tcW w:w="2410" w:type="dxa"/>
            <w:gridSpan w:val="2"/>
          </w:tcPr>
          <w:p w14:paraId="1E0CEBDB" w14:textId="70F80411" w:rsidR="00AB0D65" w:rsidRDefault="00AB0D65" w:rsidP="00AB0D65">
            <w:pPr>
              <w:pStyle w:val="ab"/>
              <w:jc w:val="center"/>
              <w:rPr>
                <w:rFonts w:ascii="Times New Roman" w:hAnsi="Times New Roman"/>
                <w:color w:val="000000"/>
              </w:rPr>
            </w:pPr>
            <w:r w:rsidRPr="0024230C">
              <w:rPr>
                <w:rFonts w:ascii="Times New Roman" w:hAnsi="Times New Roman"/>
                <w:color w:val="000000"/>
              </w:rPr>
              <w:lastRenderedPageBreak/>
              <w:t xml:space="preserve">срок действия переоформленного разрешения должен соответствовать сроку действия ранее выданного разрешения, а в случае переоформления разрешения в связи с модернизацией средства наружной рекламы, в результате которой изменяется вид средства наружной рекламы и (или) в допустимых размерах площадь его рекламного поля, - сроку действия разрешения на размещение соответствующего средства наружной </w:t>
            </w:r>
            <w:r w:rsidRPr="0024230C">
              <w:rPr>
                <w:rFonts w:ascii="Times New Roman" w:hAnsi="Times New Roman"/>
                <w:color w:val="000000"/>
              </w:rPr>
              <w:lastRenderedPageBreak/>
              <w:t xml:space="preserve">рекламы, предусмотренному в пункте 3 Регламента административной процедуры, осуществляемой в отношении субъектов хозяйствования, по подпункту 8.13.1 </w:t>
            </w:r>
          </w:p>
        </w:tc>
      </w:tr>
      <w:tr w:rsidR="00AB0D65" w14:paraId="4C8B41E0" w14:textId="77777777" w:rsidTr="00ED7909">
        <w:tc>
          <w:tcPr>
            <w:tcW w:w="675" w:type="dxa"/>
            <w:vMerge/>
          </w:tcPr>
          <w:p w14:paraId="32D9605D" w14:textId="77777777" w:rsidR="00AB0D65" w:rsidRDefault="00AB0D65" w:rsidP="00AB0D65">
            <w:pPr>
              <w:pStyle w:val="ab"/>
              <w:jc w:val="center"/>
              <w:rPr>
                <w:rFonts w:ascii="Times New Roman" w:hAnsi="Times New Roman"/>
                <w:b/>
                <w:color w:val="000000"/>
              </w:rPr>
            </w:pPr>
          </w:p>
        </w:tc>
        <w:tc>
          <w:tcPr>
            <w:tcW w:w="14459" w:type="dxa"/>
            <w:gridSpan w:val="10"/>
          </w:tcPr>
          <w:p w14:paraId="0CF14622" w14:textId="716DCCA8" w:rsidR="00AB0D65" w:rsidRDefault="00AB0D65" w:rsidP="00AB0D65">
            <w:pPr>
              <w:pStyle w:val="ac"/>
              <w:shd w:val="clear" w:color="auto" w:fill="FFFFFF"/>
              <w:spacing w:after="0" w:line="240" w:lineRule="auto"/>
              <w:ind w:left="2161" w:hanging="2261"/>
              <w:jc w:val="both"/>
              <w:rPr>
                <w:rFonts w:ascii="Times New Roman" w:hAnsi="Times New Roman"/>
              </w:rPr>
            </w:pPr>
            <w:r>
              <w:rPr>
                <w:rFonts w:ascii="Times New Roman" w:hAnsi="Times New Roman"/>
                <w:b/>
                <w:bCs/>
                <w:i/>
                <w:iCs/>
              </w:rPr>
              <w:t>Ответственное лицо</w:t>
            </w:r>
            <w:r>
              <w:rPr>
                <w:rFonts w:ascii="Times New Roman" w:hAnsi="Times New Roman"/>
                <w:i/>
                <w:iCs/>
              </w:rPr>
              <w:t>:</w:t>
            </w:r>
            <w:r>
              <w:rPr>
                <w:rFonts w:ascii="Times New Roman" w:hAnsi="Times New Roman"/>
              </w:rPr>
              <w:t xml:space="preserve"> </w:t>
            </w:r>
            <w:r>
              <w:rPr>
                <w:rFonts w:ascii="Times New Roman" w:hAnsi="Times New Roman"/>
                <w:color w:val="000000"/>
              </w:rPr>
              <w:t>Шлык Марина Николаевна</w:t>
            </w:r>
            <w:r>
              <w:rPr>
                <w:rFonts w:ascii="Times New Roman" w:hAnsi="Times New Roman"/>
              </w:rPr>
              <w:t xml:space="preserve">, начальник </w:t>
            </w:r>
            <w:r w:rsidRPr="00345082">
              <w:rPr>
                <w:rFonts w:ascii="Times New Roman" w:hAnsi="Times New Roman"/>
              </w:rPr>
              <w:t>управлени</w:t>
            </w:r>
            <w:r>
              <w:rPr>
                <w:rFonts w:ascii="Times New Roman" w:hAnsi="Times New Roman"/>
              </w:rPr>
              <w:t>я</w:t>
            </w:r>
            <w:r w:rsidRPr="00345082">
              <w:rPr>
                <w:rFonts w:ascii="Times New Roman" w:hAnsi="Times New Roman"/>
              </w:rPr>
              <w:t xml:space="preserve"> архитектуры, строительства и жилищно-коммунального хозяйства </w:t>
            </w:r>
            <w:r>
              <w:rPr>
                <w:rFonts w:ascii="Times New Roman" w:hAnsi="Times New Roman"/>
              </w:rPr>
              <w:t xml:space="preserve">Зельвенского районного исполнительного комитета, тел. 3 20 51, </w:t>
            </w:r>
            <w:proofErr w:type="spellStart"/>
            <w:r>
              <w:rPr>
                <w:rFonts w:ascii="Times New Roman" w:hAnsi="Times New Roman"/>
              </w:rPr>
              <w:t>каб</w:t>
            </w:r>
            <w:proofErr w:type="spellEnd"/>
            <w:r>
              <w:rPr>
                <w:rFonts w:ascii="Times New Roman" w:hAnsi="Times New Roman"/>
              </w:rPr>
              <w:t>. № 61;</w:t>
            </w:r>
          </w:p>
          <w:p w14:paraId="773F256A" w14:textId="6A1F4049" w:rsidR="00AB0D65" w:rsidRDefault="00AB0D65" w:rsidP="00AB0D65">
            <w:pPr>
              <w:pStyle w:val="ab"/>
              <w:ind w:left="2161" w:hanging="2261"/>
              <w:jc w:val="both"/>
              <w:rPr>
                <w:rFonts w:ascii="Times New Roman" w:hAnsi="Times New Roman"/>
                <w:color w:val="000000"/>
              </w:rPr>
            </w:pPr>
            <w:r>
              <w:rPr>
                <w:rFonts w:ascii="Times New Roman" w:hAnsi="Times New Roman"/>
                <w:b/>
                <w:bCs/>
                <w:i/>
                <w:iCs/>
              </w:rPr>
              <w:t>в случае отсутствия</w:t>
            </w:r>
            <w:r>
              <w:rPr>
                <w:rFonts w:ascii="Times New Roman" w:hAnsi="Times New Roman"/>
                <w:i/>
                <w:iCs/>
              </w:rPr>
              <w:t xml:space="preserve">: </w:t>
            </w:r>
            <w:r>
              <w:rPr>
                <w:rFonts w:ascii="Times New Roman" w:hAnsi="Times New Roman"/>
                <w:color w:val="000000"/>
              </w:rPr>
              <w:t>Бабичева Ольга Александровна</w:t>
            </w:r>
            <w:r>
              <w:rPr>
                <w:rFonts w:ascii="Times New Roman" w:hAnsi="Times New Roman"/>
              </w:rPr>
              <w:t xml:space="preserve">, главный специалист </w:t>
            </w:r>
            <w:r w:rsidRPr="00345082">
              <w:rPr>
                <w:rFonts w:ascii="Times New Roman" w:hAnsi="Times New Roman"/>
              </w:rPr>
              <w:t>управлени</w:t>
            </w:r>
            <w:r>
              <w:rPr>
                <w:rFonts w:ascii="Times New Roman" w:hAnsi="Times New Roman"/>
              </w:rPr>
              <w:t>я</w:t>
            </w:r>
            <w:r w:rsidRPr="00345082">
              <w:rPr>
                <w:rFonts w:ascii="Times New Roman" w:hAnsi="Times New Roman"/>
              </w:rPr>
              <w:t xml:space="preserve"> архитектуры, строительства и жилищно-коммунального хозяйства Зельвенского районного исполнительного комитета, тел. 3 20 5</w:t>
            </w:r>
            <w:r>
              <w:rPr>
                <w:rFonts w:ascii="Times New Roman" w:hAnsi="Times New Roman"/>
              </w:rPr>
              <w:t>4</w:t>
            </w:r>
            <w:r w:rsidRPr="00345082">
              <w:rPr>
                <w:rFonts w:ascii="Times New Roman" w:hAnsi="Times New Roman"/>
              </w:rPr>
              <w:t xml:space="preserve">, </w:t>
            </w:r>
            <w:proofErr w:type="spellStart"/>
            <w:r w:rsidRPr="00345082">
              <w:rPr>
                <w:rFonts w:ascii="Times New Roman" w:hAnsi="Times New Roman"/>
              </w:rPr>
              <w:t>каб</w:t>
            </w:r>
            <w:proofErr w:type="spellEnd"/>
            <w:r w:rsidRPr="00345082">
              <w:rPr>
                <w:rFonts w:ascii="Times New Roman" w:hAnsi="Times New Roman"/>
              </w:rPr>
              <w:t>. № 56</w:t>
            </w:r>
            <w:r>
              <w:rPr>
                <w:rFonts w:ascii="Times New Roman" w:hAnsi="Times New Roman"/>
              </w:rPr>
              <w:t>.</w:t>
            </w:r>
          </w:p>
        </w:tc>
      </w:tr>
    </w:tbl>
    <w:p w14:paraId="0C34FED6" w14:textId="28AAE207" w:rsidR="004E3E92" w:rsidRDefault="004E3E92">
      <w:pPr>
        <w:pStyle w:val="ab"/>
        <w:ind w:firstLine="567"/>
        <w:jc w:val="both"/>
        <w:rPr>
          <w:rStyle w:val="colorff0000"/>
          <w:rFonts w:ascii="Times New Roman" w:hAnsi="Times New Roman"/>
        </w:rPr>
      </w:pPr>
    </w:p>
    <w:p w14:paraId="451F00A4" w14:textId="77777777" w:rsidR="00EB3AF8" w:rsidRDefault="00EB3AF8">
      <w:pPr>
        <w:pStyle w:val="ab"/>
        <w:ind w:firstLine="567"/>
        <w:jc w:val="both"/>
        <w:rPr>
          <w:rStyle w:val="colorff0000"/>
          <w:rFonts w:ascii="Times New Roman" w:hAnsi="Times New Roman"/>
        </w:rPr>
      </w:pPr>
    </w:p>
    <w:p w14:paraId="2C7CE797" w14:textId="77777777" w:rsidR="00EB3AF8" w:rsidRDefault="00EB3AF8">
      <w:pPr>
        <w:pStyle w:val="ab"/>
        <w:ind w:firstLine="567"/>
        <w:jc w:val="both"/>
        <w:rPr>
          <w:rStyle w:val="colorff0000"/>
          <w:rFonts w:ascii="Times New Roman" w:hAnsi="Times New Roman"/>
        </w:rPr>
      </w:pPr>
    </w:p>
    <w:p w14:paraId="36AF6743" w14:textId="77777777" w:rsidR="00EB3AF8" w:rsidRDefault="00EB3AF8">
      <w:pPr>
        <w:pStyle w:val="ab"/>
        <w:ind w:firstLine="567"/>
        <w:jc w:val="both"/>
        <w:rPr>
          <w:rStyle w:val="colorff0000"/>
          <w:rFonts w:ascii="Times New Roman" w:hAnsi="Times New Roman"/>
        </w:rPr>
      </w:pPr>
    </w:p>
    <w:p w14:paraId="5EF57ABF" w14:textId="77777777" w:rsidR="00EB3AF8" w:rsidRDefault="00EB3AF8">
      <w:pPr>
        <w:pStyle w:val="ab"/>
        <w:ind w:firstLine="567"/>
        <w:jc w:val="both"/>
        <w:rPr>
          <w:rStyle w:val="colorff0000"/>
          <w:rFonts w:ascii="Times New Roman" w:hAnsi="Times New Roman"/>
        </w:rPr>
      </w:pPr>
    </w:p>
    <w:p w14:paraId="74C53561" w14:textId="77777777" w:rsidR="00EB3AF8" w:rsidRDefault="00EB3AF8">
      <w:pPr>
        <w:pStyle w:val="ab"/>
        <w:ind w:firstLine="567"/>
        <w:jc w:val="both"/>
        <w:rPr>
          <w:rStyle w:val="colorff0000"/>
          <w:rFonts w:ascii="Times New Roman" w:hAnsi="Times New Roman"/>
        </w:rPr>
      </w:pPr>
    </w:p>
    <w:p w14:paraId="5D3DF948" w14:textId="77777777" w:rsidR="00EB3AF8" w:rsidRDefault="00EB3AF8">
      <w:pPr>
        <w:pStyle w:val="ab"/>
        <w:ind w:firstLine="567"/>
        <w:jc w:val="both"/>
        <w:rPr>
          <w:rStyle w:val="colorff0000"/>
          <w:rFonts w:ascii="Times New Roman" w:hAnsi="Times New Roman"/>
        </w:rPr>
      </w:pPr>
    </w:p>
    <w:p w14:paraId="3350569C" w14:textId="77777777" w:rsidR="00EB3AF8" w:rsidRDefault="00EB3AF8">
      <w:pPr>
        <w:pStyle w:val="ab"/>
        <w:ind w:firstLine="567"/>
        <w:jc w:val="both"/>
        <w:rPr>
          <w:rStyle w:val="colorff0000"/>
          <w:rFonts w:ascii="Times New Roman" w:hAnsi="Times New Roman"/>
        </w:rPr>
      </w:pPr>
    </w:p>
    <w:p w14:paraId="1B126FCA" w14:textId="77777777" w:rsidR="00EB3AF8" w:rsidRDefault="00EB3AF8">
      <w:pPr>
        <w:pStyle w:val="ab"/>
        <w:ind w:firstLine="567"/>
        <w:jc w:val="both"/>
        <w:rPr>
          <w:rStyle w:val="colorff0000"/>
          <w:rFonts w:ascii="Times New Roman" w:hAnsi="Times New Roman"/>
        </w:rPr>
      </w:pPr>
    </w:p>
    <w:p w14:paraId="49E15137" w14:textId="77777777" w:rsidR="00515F8E" w:rsidRDefault="00515F8E">
      <w:pPr>
        <w:pStyle w:val="ab"/>
        <w:ind w:firstLine="567"/>
        <w:jc w:val="both"/>
        <w:rPr>
          <w:rStyle w:val="colorff0000"/>
          <w:rFonts w:ascii="Times New Roman" w:hAnsi="Times New Roman"/>
        </w:rPr>
      </w:pPr>
    </w:p>
    <w:p w14:paraId="5DEC72D6" w14:textId="77777777" w:rsidR="00515F8E" w:rsidRDefault="00515F8E">
      <w:pPr>
        <w:pStyle w:val="ab"/>
        <w:ind w:firstLine="567"/>
        <w:jc w:val="both"/>
        <w:rPr>
          <w:rStyle w:val="colorff0000"/>
          <w:rFonts w:ascii="Times New Roman" w:hAnsi="Times New Roman"/>
        </w:rPr>
      </w:pPr>
    </w:p>
    <w:p w14:paraId="0675D525" w14:textId="77777777" w:rsidR="00515F8E" w:rsidRDefault="00515F8E">
      <w:pPr>
        <w:pStyle w:val="ab"/>
        <w:ind w:firstLine="567"/>
        <w:jc w:val="both"/>
        <w:rPr>
          <w:rStyle w:val="colorff0000"/>
          <w:rFonts w:ascii="Times New Roman" w:hAnsi="Times New Roman"/>
        </w:rPr>
      </w:pPr>
    </w:p>
    <w:p w14:paraId="20489D60" w14:textId="77777777" w:rsidR="00515F8E" w:rsidRDefault="00515F8E">
      <w:pPr>
        <w:pStyle w:val="ab"/>
        <w:ind w:firstLine="567"/>
        <w:jc w:val="both"/>
        <w:rPr>
          <w:rStyle w:val="colorff0000"/>
          <w:rFonts w:ascii="Times New Roman" w:hAnsi="Times New Roman"/>
        </w:rPr>
      </w:pPr>
    </w:p>
    <w:p w14:paraId="1354F806" w14:textId="77777777" w:rsidR="00515F8E" w:rsidRDefault="00515F8E">
      <w:pPr>
        <w:pStyle w:val="ab"/>
        <w:ind w:firstLine="567"/>
        <w:jc w:val="both"/>
        <w:rPr>
          <w:rStyle w:val="colorff0000"/>
          <w:rFonts w:ascii="Times New Roman" w:hAnsi="Times New Roman"/>
        </w:rPr>
      </w:pPr>
    </w:p>
    <w:p w14:paraId="64399019" w14:textId="77777777" w:rsidR="00515F8E" w:rsidRDefault="00515F8E">
      <w:pPr>
        <w:pStyle w:val="ab"/>
        <w:ind w:firstLine="567"/>
        <w:jc w:val="both"/>
        <w:rPr>
          <w:rStyle w:val="colorff0000"/>
          <w:rFonts w:ascii="Times New Roman" w:hAnsi="Times New Roman"/>
        </w:rPr>
      </w:pPr>
    </w:p>
    <w:p w14:paraId="0AF84CFE" w14:textId="77777777" w:rsidR="00515F8E" w:rsidRDefault="00515F8E">
      <w:pPr>
        <w:pStyle w:val="ab"/>
        <w:ind w:firstLine="567"/>
        <w:jc w:val="both"/>
        <w:rPr>
          <w:rStyle w:val="colorff0000"/>
          <w:rFonts w:ascii="Times New Roman" w:hAnsi="Times New Roman"/>
        </w:rPr>
      </w:pPr>
    </w:p>
    <w:p w14:paraId="2531EAB8" w14:textId="77777777" w:rsidR="00515F8E" w:rsidRDefault="00515F8E">
      <w:pPr>
        <w:pStyle w:val="ab"/>
        <w:ind w:firstLine="567"/>
        <w:jc w:val="both"/>
        <w:rPr>
          <w:rStyle w:val="colorff0000"/>
          <w:rFonts w:ascii="Times New Roman" w:hAnsi="Times New Roman"/>
        </w:rPr>
      </w:pPr>
    </w:p>
    <w:p w14:paraId="1A13A0CE" w14:textId="77777777" w:rsidR="00515F8E" w:rsidRDefault="00515F8E">
      <w:pPr>
        <w:pStyle w:val="ab"/>
        <w:ind w:firstLine="567"/>
        <w:jc w:val="both"/>
        <w:rPr>
          <w:rStyle w:val="colorff0000"/>
          <w:rFonts w:ascii="Times New Roman" w:hAnsi="Times New Roman"/>
        </w:rPr>
      </w:pPr>
    </w:p>
    <w:p w14:paraId="4946AB8B" w14:textId="77777777" w:rsidR="00515F8E" w:rsidRDefault="00515F8E">
      <w:pPr>
        <w:pStyle w:val="ab"/>
        <w:ind w:firstLine="567"/>
        <w:jc w:val="both"/>
        <w:rPr>
          <w:rStyle w:val="colorff0000"/>
          <w:rFonts w:ascii="Times New Roman" w:hAnsi="Times New Roman"/>
        </w:rPr>
      </w:pPr>
    </w:p>
    <w:p w14:paraId="40132BD8" w14:textId="77777777" w:rsidR="00515F8E" w:rsidRDefault="00515F8E">
      <w:pPr>
        <w:pStyle w:val="ab"/>
        <w:ind w:firstLine="567"/>
        <w:jc w:val="both"/>
        <w:rPr>
          <w:rStyle w:val="colorff0000"/>
          <w:rFonts w:ascii="Times New Roman" w:hAnsi="Times New Roman"/>
        </w:rPr>
      </w:pPr>
    </w:p>
    <w:p w14:paraId="401F6B80" w14:textId="77777777" w:rsidR="00EB3AF8" w:rsidRDefault="00EB3AF8" w:rsidP="00EB3AF8">
      <w:pPr>
        <w:pStyle w:val="ab"/>
        <w:jc w:val="center"/>
        <w:rPr>
          <w:rFonts w:ascii="Times New Roman" w:hAnsi="Times New Roman"/>
          <w:b/>
          <w:bCs/>
          <w:color w:val="000000"/>
          <w:sz w:val="30"/>
          <w:szCs w:val="30"/>
        </w:rPr>
      </w:pPr>
    </w:p>
    <w:p w14:paraId="164C09A5" w14:textId="77777777" w:rsidR="00EB3AF8" w:rsidRDefault="00EB3AF8" w:rsidP="00EB3AF8">
      <w:pPr>
        <w:pStyle w:val="ab"/>
        <w:jc w:val="center"/>
        <w:rPr>
          <w:rFonts w:ascii="Times New Roman" w:hAnsi="Times New Roman"/>
          <w:b/>
          <w:bCs/>
          <w:color w:val="000000"/>
          <w:sz w:val="30"/>
          <w:szCs w:val="30"/>
        </w:rPr>
      </w:pPr>
    </w:p>
    <w:p w14:paraId="78D3F4A0" w14:textId="106BE565" w:rsidR="00EB3AF8" w:rsidRDefault="00EB3AF8" w:rsidP="00EB3AF8">
      <w:pPr>
        <w:pStyle w:val="ab"/>
        <w:jc w:val="center"/>
        <w:rPr>
          <w:rFonts w:ascii="Times New Roman" w:hAnsi="Times New Roman"/>
          <w:b/>
          <w:bCs/>
          <w:color w:val="000000"/>
          <w:sz w:val="30"/>
          <w:szCs w:val="30"/>
        </w:rPr>
      </w:pPr>
      <w:r>
        <w:rPr>
          <w:rFonts w:ascii="Times New Roman" w:hAnsi="Times New Roman"/>
          <w:b/>
          <w:bCs/>
          <w:color w:val="000000"/>
          <w:sz w:val="30"/>
          <w:szCs w:val="30"/>
        </w:rPr>
        <w:lastRenderedPageBreak/>
        <w:t>ПЕРЕЧЕНЬ</w:t>
      </w:r>
    </w:p>
    <w:p w14:paraId="765C8393" w14:textId="77777777" w:rsidR="00EB3AF8" w:rsidRDefault="00EB3AF8" w:rsidP="00EB3AF8">
      <w:pPr>
        <w:pStyle w:val="ab"/>
        <w:jc w:val="center"/>
        <w:rPr>
          <w:rFonts w:ascii="Times New Roman" w:hAnsi="Times New Roman"/>
          <w:color w:val="000000"/>
          <w:sz w:val="30"/>
          <w:szCs w:val="30"/>
        </w:rPr>
      </w:pPr>
      <w:r>
        <w:rPr>
          <w:rFonts w:ascii="Times New Roman" w:hAnsi="Times New Roman"/>
          <w:color w:val="000000"/>
          <w:sz w:val="30"/>
          <w:szCs w:val="30"/>
        </w:rPr>
        <w:t xml:space="preserve">административных процедур, осуществляемых </w:t>
      </w:r>
      <w:r>
        <w:rPr>
          <w:rFonts w:ascii="Times New Roman" w:hAnsi="Times New Roman"/>
          <w:b/>
          <w:bCs/>
          <w:color w:val="000000"/>
          <w:sz w:val="30"/>
          <w:szCs w:val="30"/>
        </w:rPr>
        <w:t>управлением архитектуры, строительства и жилищно-коммунального хозяйства</w:t>
      </w:r>
      <w:r>
        <w:rPr>
          <w:rFonts w:ascii="Times New Roman" w:hAnsi="Times New Roman"/>
          <w:color w:val="000000"/>
          <w:sz w:val="30"/>
          <w:szCs w:val="30"/>
        </w:rPr>
        <w:t xml:space="preserve"> Зельвенского районного исполнительного комитета в соответствии с перечнем административных процедур, осуществляемых государственными органами и иными организациями по заявлению граждан, утвержденным Указом Президента Республики Беларусь от 26 апреля </w:t>
      </w:r>
      <w:smartTag w:uri="urn:schemas-microsoft-com:office:smarttags" w:element="metricconverter">
        <w:smartTagPr>
          <w:attr w:name="ProductID" w:val="2010 г"/>
        </w:smartTagPr>
        <w:r>
          <w:rPr>
            <w:rFonts w:ascii="Times New Roman" w:hAnsi="Times New Roman"/>
            <w:color w:val="000000"/>
            <w:sz w:val="30"/>
            <w:szCs w:val="30"/>
          </w:rPr>
          <w:t>2010 г</w:t>
        </w:r>
      </w:smartTag>
      <w:r>
        <w:rPr>
          <w:rFonts w:ascii="Times New Roman" w:hAnsi="Times New Roman"/>
          <w:color w:val="000000"/>
          <w:sz w:val="30"/>
          <w:szCs w:val="30"/>
        </w:rPr>
        <w:t>. № 200</w:t>
      </w:r>
    </w:p>
    <w:p w14:paraId="56309C81" w14:textId="77777777" w:rsidR="00EB3AF8" w:rsidRDefault="00EB3AF8" w:rsidP="00EB3AF8">
      <w:pPr>
        <w:pStyle w:val="ab"/>
        <w:spacing w:line="360" w:lineRule="auto"/>
        <w:rPr>
          <w:rFonts w:ascii="Times New Roman" w:hAnsi="Times New Roma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678"/>
        <w:gridCol w:w="2551"/>
        <w:gridCol w:w="6804"/>
      </w:tblGrid>
      <w:tr w:rsidR="00EB3AF8" w14:paraId="33F412AD" w14:textId="77777777" w:rsidTr="00EB3AF8">
        <w:tc>
          <w:tcPr>
            <w:tcW w:w="817" w:type="dxa"/>
            <w:tcBorders>
              <w:top w:val="single" w:sz="4" w:space="0" w:color="auto"/>
              <w:left w:val="single" w:sz="4" w:space="0" w:color="auto"/>
              <w:bottom w:val="single" w:sz="4" w:space="0" w:color="auto"/>
              <w:right w:val="single" w:sz="4" w:space="0" w:color="auto"/>
            </w:tcBorders>
            <w:hideMark/>
          </w:tcPr>
          <w:p w14:paraId="21F0F5AE" w14:textId="77777777" w:rsidR="00EB3AF8" w:rsidRDefault="00EB3AF8">
            <w:pPr>
              <w:pStyle w:val="ab"/>
              <w:jc w:val="center"/>
              <w:rPr>
                <w:rFonts w:ascii="Times New Roman" w:hAnsi="Times New Roman"/>
                <w:b/>
              </w:rPr>
            </w:pPr>
            <w:r>
              <w:rPr>
                <w:rFonts w:ascii="Times New Roman" w:hAnsi="Times New Roman"/>
                <w:b/>
              </w:rPr>
              <w:t>№</w:t>
            </w:r>
          </w:p>
          <w:p w14:paraId="340DCE82" w14:textId="77777777" w:rsidR="00EB3AF8" w:rsidRDefault="00EB3AF8">
            <w:pPr>
              <w:pStyle w:val="ab"/>
              <w:jc w:val="center"/>
              <w:rPr>
                <w:rFonts w:ascii="Times New Roman" w:hAnsi="Times New Roman"/>
                <w:b/>
              </w:rPr>
            </w:pPr>
            <w:r>
              <w:rPr>
                <w:rFonts w:ascii="Times New Roman" w:hAnsi="Times New Roman"/>
                <w:b/>
              </w:rPr>
              <w:t>п/п</w:t>
            </w:r>
          </w:p>
        </w:tc>
        <w:tc>
          <w:tcPr>
            <w:tcW w:w="4678" w:type="dxa"/>
            <w:tcBorders>
              <w:top w:val="single" w:sz="4" w:space="0" w:color="auto"/>
              <w:left w:val="single" w:sz="4" w:space="0" w:color="auto"/>
              <w:bottom w:val="single" w:sz="4" w:space="0" w:color="auto"/>
              <w:right w:val="single" w:sz="4" w:space="0" w:color="auto"/>
            </w:tcBorders>
            <w:hideMark/>
          </w:tcPr>
          <w:p w14:paraId="10B810D8" w14:textId="77777777" w:rsidR="00EB3AF8" w:rsidRDefault="00EB3AF8">
            <w:pPr>
              <w:pStyle w:val="ab"/>
              <w:jc w:val="center"/>
              <w:rPr>
                <w:rFonts w:ascii="Times New Roman" w:hAnsi="Times New Roman"/>
                <w:b/>
              </w:rPr>
            </w:pPr>
            <w:r>
              <w:rPr>
                <w:rFonts w:ascii="Times New Roman" w:hAnsi="Times New Roman"/>
                <w:b/>
              </w:rPr>
              <w:t>Наименование административной процедуры</w:t>
            </w:r>
          </w:p>
        </w:tc>
        <w:tc>
          <w:tcPr>
            <w:tcW w:w="2551" w:type="dxa"/>
            <w:tcBorders>
              <w:top w:val="single" w:sz="4" w:space="0" w:color="auto"/>
              <w:left w:val="single" w:sz="4" w:space="0" w:color="auto"/>
              <w:bottom w:val="single" w:sz="4" w:space="0" w:color="auto"/>
              <w:right w:val="single" w:sz="4" w:space="0" w:color="auto"/>
            </w:tcBorders>
            <w:hideMark/>
          </w:tcPr>
          <w:p w14:paraId="006AEA1E" w14:textId="77777777" w:rsidR="00EB3AF8" w:rsidRDefault="00EB3AF8">
            <w:pPr>
              <w:pStyle w:val="ab"/>
              <w:jc w:val="center"/>
              <w:rPr>
                <w:rFonts w:ascii="Times New Roman" w:hAnsi="Times New Roman"/>
                <w:b/>
              </w:rPr>
            </w:pPr>
            <w:r>
              <w:rPr>
                <w:rFonts w:ascii="Times New Roman" w:hAnsi="Times New Roman"/>
                <w:b/>
              </w:rPr>
              <w:t>Максимальный срок осуществления административной процедуры</w:t>
            </w:r>
          </w:p>
        </w:tc>
        <w:tc>
          <w:tcPr>
            <w:tcW w:w="6804" w:type="dxa"/>
            <w:tcBorders>
              <w:top w:val="single" w:sz="4" w:space="0" w:color="auto"/>
              <w:left w:val="single" w:sz="4" w:space="0" w:color="auto"/>
              <w:bottom w:val="single" w:sz="4" w:space="0" w:color="auto"/>
              <w:right w:val="single" w:sz="4" w:space="0" w:color="auto"/>
            </w:tcBorders>
            <w:hideMark/>
          </w:tcPr>
          <w:p w14:paraId="20A4247E" w14:textId="77777777" w:rsidR="00EB3AF8" w:rsidRDefault="00EB3AF8">
            <w:pPr>
              <w:pStyle w:val="ab"/>
              <w:jc w:val="center"/>
              <w:rPr>
                <w:rFonts w:ascii="Times New Roman" w:hAnsi="Times New Roman"/>
                <w:b/>
              </w:rPr>
            </w:pPr>
            <w:r>
              <w:rPr>
                <w:rFonts w:ascii="Times New Roman" w:hAnsi="Times New Roman"/>
                <w:b/>
              </w:rPr>
              <w:t>Документы и (или) сведения,</w:t>
            </w:r>
          </w:p>
          <w:p w14:paraId="5418B3F7" w14:textId="77777777" w:rsidR="00EB3AF8" w:rsidRDefault="00EB3AF8">
            <w:pPr>
              <w:pStyle w:val="ab"/>
              <w:jc w:val="center"/>
              <w:rPr>
                <w:rFonts w:ascii="Times New Roman" w:hAnsi="Times New Roman"/>
                <w:b/>
              </w:rPr>
            </w:pPr>
            <w:r>
              <w:rPr>
                <w:rFonts w:ascii="Times New Roman" w:hAnsi="Times New Roman"/>
                <w:b/>
              </w:rPr>
              <w:t xml:space="preserve">предоставляемые гражданином для осуществления </w:t>
            </w:r>
          </w:p>
          <w:p w14:paraId="52BCE6EE" w14:textId="77777777" w:rsidR="00EB3AF8" w:rsidRDefault="00EB3AF8">
            <w:pPr>
              <w:pStyle w:val="ab"/>
              <w:jc w:val="center"/>
              <w:rPr>
                <w:rFonts w:ascii="Times New Roman" w:hAnsi="Times New Roman"/>
                <w:b/>
              </w:rPr>
            </w:pPr>
            <w:r>
              <w:rPr>
                <w:rFonts w:ascii="Times New Roman" w:hAnsi="Times New Roman"/>
                <w:b/>
              </w:rPr>
              <w:t>административной процедуры</w:t>
            </w:r>
          </w:p>
        </w:tc>
      </w:tr>
    </w:tbl>
    <w:p w14:paraId="357D4500" w14:textId="77777777" w:rsidR="00EB3AF8" w:rsidRDefault="00EB3AF8" w:rsidP="00EB3AF8">
      <w:pPr>
        <w:spacing w:line="120" w:lineRule="auto"/>
        <w:rPr>
          <w:sz w:val="16"/>
          <w:szCs w:val="16"/>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679"/>
        <w:gridCol w:w="2551"/>
        <w:gridCol w:w="6833"/>
      </w:tblGrid>
      <w:tr w:rsidR="00EB3AF8" w14:paraId="52F02289" w14:textId="77777777" w:rsidTr="00EB3AF8">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21CCD5C9" w14:textId="77777777" w:rsidR="00EB3AF8" w:rsidRDefault="00EB3AF8">
            <w:pPr>
              <w:pStyle w:val="ab"/>
              <w:jc w:val="center"/>
              <w:rPr>
                <w:rFonts w:ascii="Times New Roman" w:hAnsi="Times New Roman"/>
                <w:b/>
              </w:rPr>
            </w:pPr>
            <w:r>
              <w:rPr>
                <w:rFonts w:ascii="Times New Roman" w:hAnsi="Times New Roman"/>
                <w:b/>
              </w:rPr>
              <w:t>1</w:t>
            </w:r>
          </w:p>
        </w:tc>
        <w:tc>
          <w:tcPr>
            <w:tcW w:w="4678" w:type="dxa"/>
            <w:tcBorders>
              <w:top w:val="single" w:sz="4" w:space="0" w:color="auto"/>
              <w:left w:val="single" w:sz="4" w:space="0" w:color="auto"/>
              <w:bottom w:val="single" w:sz="4" w:space="0" w:color="auto"/>
              <w:right w:val="single" w:sz="4" w:space="0" w:color="auto"/>
            </w:tcBorders>
            <w:hideMark/>
          </w:tcPr>
          <w:p w14:paraId="4A32501E" w14:textId="77777777" w:rsidR="00EB3AF8" w:rsidRDefault="00EB3AF8">
            <w:pPr>
              <w:pStyle w:val="ab"/>
              <w:jc w:val="center"/>
              <w:rPr>
                <w:rFonts w:ascii="Times New Roman" w:hAnsi="Times New Roman"/>
                <w:b/>
              </w:rPr>
            </w:pPr>
            <w:r>
              <w:rPr>
                <w:rFonts w:ascii="Times New Roman" w:hAnsi="Times New Roman"/>
                <w:b/>
              </w:rPr>
              <w:t>2</w:t>
            </w:r>
          </w:p>
        </w:tc>
        <w:tc>
          <w:tcPr>
            <w:tcW w:w="2551" w:type="dxa"/>
            <w:tcBorders>
              <w:top w:val="single" w:sz="4" w:space="0" w:color="auto"/>
              <w:left w:val="single" w:sz="4" w:space="0" w:color="auto"/>
              <w:bottom w:val="single" w:sz="4" w:space="0" w:color="auto"/>
              <w:right w:val="single" w:sz="4" w:space="0" w:color="auto"/>
            </w:tcBorders>
            <w:hideMark/>
          </w:tcPr>
          <w:p w14:paraId="07386F69" w14:textId="77777777" w:rsidR="00EB3AF8" w:rsidRDefault="00EB3AF8">
            <w:pPr>
              <w:pStyle w:val="ab"/>
              <w:jc w:val="center"/>
              <w:rPr>
                <w:rFonts w:ascii="Times New Roman" w:hAnsi="Times New Roman"/>
                <w:b/>
              </w:rPr>
            </w:pPr>
            <w:r>
              <w:rPr>
                <w:rFonts w:ascii="Times New Roman" w:hAnsi="Times New Roman"/>
                <w:b/>
              </w:rPr>
              <w:t>3</w:t>
            </w:r>
          </w:p>
        </w:tc>
        <w:tc>
          <w:tcPr>
            <w:tcW w:w="6832" w:type="dxa"/>
            <w:tcBorders>
              <w:top w:val="single" w:sz="4" w:space="0" w:color="auto"/>
              <w:left w:val="single" w:sz="4" w:space="0" w:color="auto"/>
              <w:bottom w:val="single" w:sz="4" w:space="0" w:color="auto"/>
              <w:right w:val="single" w:sz="4" w:space="0" w:color="auto"/>
            </w:tcBorders>
            <w:hideMark/>
          </w:tcPr>
          <w:p w14:paraId="1B16C0D3" w14:textId="77777777" w:rsidR="00EB3AF8" w:rsidRDefault="00EB3AF8">
            <w:pPr>
              <w:pStyle w:val="ab"/>
              <w:jc w:val="center"/>
              <w:rPr>
                <w:rFonts w:ascii="Times New Roman" w:hAnsi="Times New Roman"/>
                <w:b/>
              </w:rPr>
            </w:pPr>
            <w:r>
              <w:rPr>
                <w:rFonts w:ascii="Times New Roman" w:hAnsi="Times New Roman"/>
                <w:b/>
              </w:rPr>
              <w:t>4</w:t>
            </w:r>
          </w:p>
        </w:tc>
      </w:tr>
      <w:tr w:rsidR="00EB3AF8" w14:paraId="5282FAA6" w14:textId="77777777" w:rsidTr="00EB3AF8">
        <w:tc>
          <w:tcPr>
            <w:tcW w:w="14878" w:type="dxa"/>
            <w:gridSpan w:val="4"/>
            <w:tcBorders>
              <w:top w:val="single" w:sz="4" w:space="0" w:color="auto"/>
              <w:left w:val="single" w:sz="4" w:space="0" w:color="auto"/>
              <w:bottom w:val="single" w:sz="4" w:space="0" w:color="auto"/>
              <w:right w:val="single" w:sz="4" w:space="0" w:color="auto"/>
            </w:tcBorders>
            <w:hideMark/>
          </w:tcPr>
          <w:p w14:paraId="6169D156" w14:textId="77777777" w:rsidR="00EB3AF8" w:rsidRDefault="00EB3AF8">
            <w:pPr>
              <w:pStyle w:val="ab"/>
              <w:tabs>
                <w:tab w:val="left" w:pos="4110"/>
              </w:tabs>
              <w:ind w:left="360"/>
              <w:jc w:val="center"/>
              <w:rPr>
                <w:rFonts w:ascii="Times New Roman" w:hAnsi="Times New Roman"/>
                <w:b/>
              </w:rPr>
            </w:pPr>
            <w:r>
              <w:rPr>
                <w:rFonts w:ascii="Times New Roman" w:hAnsi="Times New Roman"/>
                <w:b/>
              </w:rPr>
              <w:t>Глава 9</w:t>
            </w:r>
          </w:p>
          <w:p w14:paraId="4B12B425" w14:textId="77777777" w:rsidR="00EB3AF8" w:rsidRDefault="00EB3AF8">
            <w:pPr>
              <w:pStyle w:val="ab"/>
              <w:jc w:val="center"/>
              <w:rPr>
                <w:rFonts w:ascii="Times New Roman" w:hAnsi="Times New Roman"/>
                <w:b/>
              </w:rPr>
            </w:pPr>
            <w:r>
              <w:rPr>
                <w:rFonts w:ascii="Times New Roman" w:hAnsi="Times New Roman"/>
                <w:b/>
              </w:rPr>
              <w:t>АРХИТЕКТУРА И СТРОИТЕЛЬСТВО</w:t>
            </w:r>
          </w:p>
          <w:p w14:paraId="3390BBD7" w14:textId="77777777" w:rsidR="003F4D4D" w:rsidRDefault="003F4D4D">
            <w:pPr>
              <w:pStyle w:val="ab"/>
              <w:jc w:val="center"/>
              <w:rPr>
                <w:rFonts w:ascii="Times New Roman" w:hAnsi="Times New Roman"/>
              </w:rPr>
            </w:pPr>
          </w:p>
        </w:tc>
      </w:tr>
      <w:tr w:rsidR="00EB3AF8" w14:paraId="1E4DB2E8" w14:textId="77777777" w:rsidTr="00EB3AF8">
        <w:tc>
          <w:tcPr>
            <w:tcW w:w="817" w:type="dxa"/>
            <w:vMerge w:val="restart"/>
            <w:tcBorders>
              <w:top w:val="single" w:sz="4" w:space="0" w:color="auto"/>
              <w:left w:val="single" w:sz="4" w:space="0" w:color="auto"/>
              <w:bottom w:val="single" w:sz="4" w:space="0" w:color="auto"/>
              <w:right w:val="single" w:sz="4" w:space="0" w:color="auto"/>
            </w:tcBorders>
            <w:hideMark/>
          </w:tcPr>
          <w:p w14:paraId="05D6A074" w14:textId="77777777" w:rsidR="00EB3AF8" w:rsidRDefault="00EB3AF8">
            <w:pPr>
              <w:pStyle w:val="ab"/>
              <w:jc w:val="center"/>
              <w:rPr>
                <w:rFonts w:ascii="Times New Roman" w:hAnsi="Times New Roman"/>
                <w:b/>
              </w:rPr>
            </w:pPr>
            <w:r>
              <w:rPr>
                <w:rFonts w:ascii="Times New Roman" w:hAnsi="Times New Roman"/>
                <w:b/>
              </w:rPr>
              <w:t>1.</w:t>
            </w:r>
          </w:p>
        </w:tc>
        <w:tc>
          <w:tcPr>
            <w:tcW w:w="4678" w:type="dxa"/>
            <w:tcBorders>
              <w:top w:val="single" w:sz="4" w:space="0" w:color="auto"/>
              <w:left w:val="single" w:sz="4" w:space="0" w:color="auto"/>
              <w:bottom w:val="single" w:sz="4" w:space="0" w:color="auto"/>
              <w:right w:val="single" w:sz="4" w:space="0" w:color="auto"/>
            </w:tcBorders>
            <w:hideMark/>
          </w:tcPr>
          <w:p w14:paraId="15D63612" w14:textId="77777777" w:rsidR="00EB3AF8" w:rsidRDefault="00EB3AF8">
            <w:pPr>
              <w:pStyle w:val="ab"/>
              <w:jc w:val="both"/>
              <w:rPr>
                <w:rFonts w:ascii="Times New Roman" w:hAnsi="Times New Roman"/>
              </w:rPr>
            </w:pPr>
            <w:r>
              <w:rPr>
                <w:rFonts w:ascii="Times New Roman" w:hAnsi="Times New Roman"/>
                <w:b/>
                <w:bCs/>
              </w:rPr>
              <w:t>9.3.1-1</w:t>
            </w:r>
            <w:r>
              <w:rPr>
                <w:rFonts w:ascii="Times New Roman" w:hAnsi="Times New Roman"/>
                <w:b/>
              </w:rPr>
              <w:t>.</w:t>
            </w:r>
            <w:r>
              <w:rPr>
                <w:rFonts w:ascii="Times New Roman" w:hAnsi="Times New Roman"/>
              </w:rPr>
              <w:t> Выдача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2551" w:type="dxa"/>
            <w:tcBorders>
              <w:top w:val="single" w:sz="4" w:space="0" w:color="auto"/>
              <w:left w:val="single" w:sz="4" w:space="0" w:color="auto"/>
              <w:bottom w:val="single" w:sz="4" w:space="0" w:color="auto"/>
              <w:right w:val="single" w:sz="4" w:space="0" w:color="auto"/>
            </w:tcBorders>
            <w:hideMark/>
          </w:tcPr>
          <w:p w14:paraId="55E4FF4B" w14:textId="77777777" w:rsidR="00EB3AF8" w:rsidRDefault="00EB3AF8">
            <w:pPr>
              <w:pStyle w:val="ab"/>
              <w:jc w:val="center"/>
              <w:rPr>
                <w:rFonts w:ascii="Times New Roman" w:hAnsi="Times New Roman"/>
                <w:shd w:val="clear" w:color="auto" w:fill="FFFFFF"/>
              </w:rPr>
            </w:pPr>
            <w:r>
              <w:rPr>
                <w:rFonts w:ascii="Times New Roman" w:hAnsi="Times New Roman"/>
                <w:shd w:val="clear" w:color="auto" w:fill="FFFFFF"/>
              </w:rPr>
              <w:t>1 месяц со дня подачи заявления</w:t>
            </w:r>
          </w:p>
        </w:tc>
        <w:tc>
          <w:tcPr>
            <w:tcW w:w="6832" w:type="dxa"/>
            <w:tcBorders>
              <w:top w:val="single" w:sz="4" w:space="0" w:color="auto"/>
              <w:left w:val="single" w:sz="4" w:space="0" w:color="auto"/>
              <w:bottom w:val="single" w:sz="4" w:space="0" w:color="auto"/>
              <w:right w:val="single" w:sz="4" w:space="0" w:color="auto"/>
            </w:tcBorders>
          </w:tcPr>
          <w:p w14:paraId="4D22C746" w14:textId="77777777" w:rsidR="00EB3AF8" w:rsidRDefault="00EB3AF8" w:rsidP="00EB3AF8">
            <w:pPr>
              <w:pStyle w:val="ab"/>
              <w:numPr>
                <w:ilvl w:val="0"/>
                <w:numId w:val="16"/>
              </w:numPr>
              <w:ind w:hanging="403"/>
              <w:jc w:val="both"/>
              <w:rPr>
                <w:rFonts w:ascii="Times New Roman" w:hAnsi="Times New Roman"/>
              </w:rPr>
            </w:pPr>
            <w:r>
              <w:rPr>
                <w:rFonts w:ascii="Times New Roman" w:hAnsi="Times New Roman"/>
                <w:lang w:eastAsia="ru-RU"/>
              </w:rPr>
              <w:t>заявление.</w:t>
            </w:r>
          </w:p>
          <w:p w14:paraId="4A4398E7" w14:textId="77777777" w:rsidR="00EB3AF8" w:rsidRDefault="00EB3AF8">
            <w:pPr>
              <w:pStyle w:val="ab"/>
              <w:ind w:left="317"/>
              <w:jc w:val="both"/>
              <w:rPr>
                <w:rFonts w:ascii="Times New Roman" w:hAnsi="Times New Roman"/>
              </w:rPr>
            </w:pPr>
          </w:p>
        </w:tc>
      </w:tr>
      <w:tr w:rsidR="00EB3AF8" w14:paraId="3F1B2FBB" w14:textId="77777777" w:rsidTr="00EB3AF8">
        <w:tc>
          <w:tcPr>
            <w:tcW w:w="300" w:type="dxa"/>
            <w:vMerge/>
            <w:tcBorders>
              <w:top w:val="single" w:sz="4" w:space="0" w:color="auto"/>
              <w:left w:val="single" w:sz="4" w:space="0" w:color="auto"/>
              <w:bottom w:val="single" w:sz="4" w:space="0" w:color="auto"/>
              <w:right w:val="single" w:sz="4" w:space="0" w:color="auto"/>
            </w:tcBorders>
            <w:vAlign w:val="center"/>
            <w:hideMark/>
          </w:tcPr>
          <w:p w14:paraId="25D531B8" w14:textId="77777777" w:rsidR="00EB3AF8" w:rsidRDefault="00EB3AF8">
            <w:pPr>
              <w:spacing w:after="0" w:line="240" w:lineRule="auto"/>
              <w:rPr>
                <w:rFonts w:ascii="Times New Roman" w:hAnsi="Times New Roman"/>
                <w:b/>
              </w:rPr>
            </w:pPr>
          </w:p>
        </w:tc>
        <w:tc>
          <w:tcPr>
            <w:tcW w:w="4678" w:type="dxa"/>
            <w:tcBorders>
              <w:top w:val="single" w:sz="4" w:space="0" w:color="auto"/>
              <w:left w:val="single" w:sz="4" w:space="0" w:color="auto"/>
              <w:bottom w:val="single" w:sz="4" w:space="0" w:color="auto"/>
              <w:right w:val="single" w:sz="4" w:space="0" w:color="auto"/>
            </w:tcBorders>
            <w:hideMark/>
          </w:tcPr>
          <w:p w14:paraId="7EE12599" w14:textId="77777777" w:rsidR="00EB3AF8" w:rsidRDefault="00EB3AF8">
            <w:pPr>
              <w:pStyle w:val="ab"/>
              <w:jc w:val="center"/>
              <w:rPr>
                <w:rFonts w:ascii="Times New Roman" w:hAnsi="Times New Roman"/>
              </w:rPr>
            </w:pPr>
            <w:r>
              <w:rPr>
                <w:rFonts w:ascii="Times New Roman" w:hAnsi="Times New Roman"/>
                <w:b/>
                <w:i/>
                <w:shd w:val="clear" w:color="auto" w:fill="FFFFFF"/>
                <w:lang w:eastAsia="ru-RU"/>
              </w:rPr>
              <w:t>Документы и (или) сведения, самостоятельно запрашиваемые государственными органами</w:t>
            </w:r>
          </w:p>
        </w:tc>
        <w:tc>
          <w:tcPr>
            <w:tcW w:w="9383" w:type="dxa"/>
            <w:gridSpan w:val="2"/>
            <w:tcBorders>
              <w:top w:val="single" w:sz="4" w:space="0" w:color="auto"/>
              <w:left w:val="single" w:sz="4" w:space="0" w:color="auto"/>
              <w:bottom w:val="single" w:sz="4" w:space="0" w:color="auto"/>
              <w:right w:val="single" w:sz="4" w:space="0" w:color="auto"/>
            </w:tcBorders>
            <w:hideMark/>
          </w:tcPr>
          <w:p w14:paraId="1E6C62E8" w14:textId="77777777" w:rsidR="00EB3AF8" w:rsidRDefault="00EB3AF8">
            <w:pPr>
              <w:pStyle w:val="ab"/>
              <w:jc w:val="center"/>
              <w:rPr>
                <w:rFonts w:ascii="Times New Roman" w:hAnsi="Times New Roman"/>
                <w:lang w:eastAsia="ru-RU"/>
              </w:rPr>
            </w:pPr>
            <w:r>
              <w:rPr>
                <w:rFonts w:ascii="Times New Roman" w:hAnsi="Times New Roman"/>
                <w:lang w:eastAsia="ru-RU"/>
              </w:rPr>
              <w:t>не запрашиваются</w:t>
            </w:r>
          </w:p>
        </w:tc>
      </w:tr>
      <w:tr w:rsidR="00EB3AF8" w14:paraId="2E235FAE" w14:textId="77777777" w:rsidTr="00EB3AF8">
        <w:tc>
          <w:tcPr>
            <w:tcW w:w="300" w:type="dxa"/>
            <w:vMerge/>
            <w:tcBorders>
              <w:top w:val="single" w:sz="4" w:space="0" w:color="auto"/>
              <w:left w:val="single" w:sz="4" w:space="0" w:color="auto"/>
              <w:bottom w:val="single" w:sz="4" w:space="0" w:color="auto"/>
              <w:right w:val="single" w:sz="4" w:space="0" w:color="auto"/>
            </w:tcBorders>
            <w:vAlign w:val="center"/>
            <w:hideMark/>
          </w:tcPr>
          <w:p w14:paraId="1102DD6C" w14:textId="77777777" w:rsidR="00EB3AF8" w:rsidRDefault="00EB3AF8">
            <w:pPr>
              <w:spacing w:after="0" w:line="240" w:lineRule="auto"/>
              <w:rPr>
                <w:rFonts w:ascii="Times New Roman" w:hAnsi="Times New Roman"/>
                <w:b/>
              </w:rPr>
            </w:pPr>
          </w:p>
        </w:tc>
        <w:tc>
          <w:tcPr>
            <w:tcW w:w="4678" w:type="dxa"/>
            <w:tcBorders>
              <w:top w:val="single" w:sz="4" w:space="0" w:color="auto"/>
              <w:left w:val="single" w:sz="4" w:space="0" w:color="auto"/>
              <w:bottom w:val="single" w:sz="4" w:space="0" w:color="auto"/>
              <w:right w:val="single" w:sz="4" w:space="0" w:color="auto"/>
            </w:tcBorders>
            <w:hideMark/>
          </w:tcPr>
          <w:p w14:paraId="35F52C76" w14:textId="77777777" w:rsidR="00EB3AF8" w:rsidRDefault="00EB3AF8">
            <w:pPr>
              <w:pStyle w:val="ab"/>
              <w:jc w:val="center"/>
              <w:rPr>
                <w:rFonts w:ascii="Times New Roman" w:hAnsi="Times New Roman"/>
              </w:rPr>
            </w:pPr>
            <w:r>
              <w:rPr>
                <w:rFonts w:ascii="Times New Roman" w:hAnsi="Times New Roman"/>
                <w:b/>
                <w:bCs/>
                <w:i/>
                <w:shd w:val="clear" w:color="auto" w:fill="FFFFFF"/>
                <w:lang w:eastAsia="ru-RU"/>
              </w:rPr>
              <w:t>Размер платы, взимаемой при осуществлении административной процедуры</w:t>
            </w:r>
          </w:p>
        </w:tc>
        <w:tc>
          <w:tcPr>
            <w:tcW w:w="9383" w:type="dxa"/>
            <w:gridSpan w:val="2"/>
            <w:tcBorders>
              <w:top w:val="single" w:sz="4" w:space="0" w:color="auto"/>
              <w:left w:val="single" w:sz="4" w:space="0" w:color="auto"/>
              <w:bottom w:val="single" w:sz="4" w:space="0" w:color="auto"/>
              <w:right w:val="single" w:sz="4" w:space="0" w:color="auto"/>
            </w:tcBorders>
            <w:hideMark/>
          </w:tcPr>
          <w:p w14:paraId="19B77580" w14:textId="77777777" w:rsidR="00EB3AF8" w:rsidRDefault="00EB3AF8">
            <w:pPr>
              <w:pStyle w:val="ab"/>
              <w:jc w:val="center"/>
              <w:rPr>
                <w:rFonts w:ascii="Times New Roman" w:hAnsi="Times New Roman"/>
              </w:rPr>
            </w:pPr>
            <w:r>
              <w:rPr>
                <w:rFonts w:ascii="Times New Roman" w:hAnsi="Times New Roman"/>
              </w:rPr>
              <w:t>25 базовых величин</w:t>
            </w:r>
          </w:p>
        </w:tc>
      </w:tr>
      <w:tr w:rsidR="00EB3AF8" w14:paraId="30A5AE91" w14:textId="77777777" w:rsidTr="00EB3AF8">
        <w:tc>
          <w:tcPr>
            <w:tcW w:w="300" w:type="dxa"/>
            <w:vMerge/>
            <w:tcBorders>
              <w:top w:val="single" w:sz="4" w:space="0" w:color="auto"/>
              <w:left w:val="single" w:sz="4" w:space="0" w:color="auto"/>
              <w:bottom w:val="single" w:sz="4" w:space="0" w:color="auto"/>
              <w:right w:val="single" w:sz="4" w:space="0" w:color="auto"/>
            </w:tcBorders>
            <w:vAlign w:val="center"/>
            <w:hideMark/>
          </w:tcPr>
          <w:p w14:paraId="1E1A682F" w14:textId="77777777" w:rsidR="00EB3AF8" w:rsidRDefault="00EB3AF8">
            <w:pPr>
              <w:spacing w:after="0" w:line="240" w:lineRule="auto"/>
              <w:rPr>
                <w:rFonts w:ascii="Times New Roman" w:hAnsi="Times New Roman"/>
                <w:b/>
              </w:rPr>
            </w:pPr>
          </w:p>
        </w:tc>
        <w:tc>
          <w:tcPr>
            <w:tcW w:w="4678" w:type="dxa"/>
            <w:tcBorders>
              <w:top w:val="single" w:sz="4" w:space="0" w:color="auto"/>
              <w:left w:val="single" w:sz="4" w:space="0" w:color="auto"/>
              <w:bottom w:val="single" w:sz="4" w:space="0" w:color="auto"/>
              <w:right w:val="single" w:sz="4" w:space="0" w:color="auto"/>
            </w:tcBorders>
            <w:hideMark/>
          </w:tcPr>
          <w:p w14:paraId="761BA1F9" w14:textId="77777777" w:rsidR="00EB3AF8" w:rsidRDefault="00EB3AF8">
            <w:pPr>
              <w:pStyle w:val="ab"/>
              <w:jc w:val="center"/>
              <w:rPr>
                <w:rFonts w:ascii="Times New Roman" w:hAnsi="Times New Roman"/>
              </w:rPr>
            </w:pPr>
            <w:r>
              <w:rPr>
                <w:rFonts w:ascii="Times New Roman" w:hAnsi="Times New Roman"/>
                <w:b/>
                <w:i/>
              </w:rPr>
              <w:t>Срок действия справки, другого документа (решения), выдаваемого (принимаемого) при осуществлении административной процедуры</w:t>
            </w:r>
          </w:p>
        </w:tc>
        <w:tc>
          <w:tcPr>
            <w:tcW w:w="9383" w:type="dxa"/>
            <w:gridSpan w:val="2"/>
            <w:tcBorders>
              <w:top w:val="single" w:sz="4" w:space="0" w:color="auto"/>
              <w:left w:val="single" w:sz="4" w:space="0" w:color="auto"/>
              <w:bottom w:val="single" w:sz="4" w:space="0" w:color="auto"/>
              <w:right w:val="single" w:sz="4" w:space="0" w:color="auto"/>
            </w:tcBorders>
            <w:hideMark/>
          </w:tcPr>
          <w:p w14:paraId="1D21B190" w14:textId="77777777" w:rsidR="00EB3AF8" w:rsidRDefault="00EB3AF8">
            <w:pPr>
              <w:pStyle w:val="ab"/>
              <w:jc w:val="center"/>
              <w:rPr>
                <w:rFonts w:ascii="Times New Roman" w:hAnsi="Times New Roman"/>
              </w:rPr>
            </w:pPr>
            <w:r>
              <w:rPr>
                <w:rFonts w:ascii="Times New Roman" w:hAnsi="Times New Roman"/>
              </w:rPr>
              <w:t>бессрочно</w:t>
            </w:r>
          </w:p>
        </w:tc>
      </w:tr>
      <w:tr w:rsidR="00EB3AF8" w14:paraId="4CC1748C" w14:textId="77777777" w:rsidTr="00EB3AF8">
        <w:tc>
          <w:tcPr>
            <w:tcW w:w="300" w:type="dxa"/>
            <w:vMerge/>
            <w:tcBorders>
              <w:top w:val="single" w:sz="4" w:space="0" w:color="auto"/>
              <w:left w:val="single" w:sz="4" w:space="0" w:color="auto"/>
              <w:bottom w:val="single" w:sz="4" w:space="0" w:color="auto"/>
              <w:right w:val="single" w:sz="4" w:space="0" w:color="auto"/>
            </w:tcBorders>
            <w:vAlign w:val="center"/>
            <w:hideMark/>
          </w:tcPr>
          <w:p w14:paraId="5F26AE91" w14:textId="77777777" w:rsidR="00EB3AF8" w:rsidRDefault="00EB3AF8">
            <w:pPr>
              <w:spacing w:after="0" w:line="240" w:lineRule="auto"/>
              <w:rPr>
                <w:rFonts w:ascii="Times New Roman" w:hAnsi="Times New Roman"/>
                <w:b/>
              </w:rPr>
            </w:pPr>
          </w:p>
        </w:tc>
        <w:tc>
          <w:tcPr>
            <w:tcW w:w="14061" w:type="dxa"/>
            <w:gridSpan w:val="3"/>
            <w:tcBorders>
              <w:top w:val="single" w:sz="4" w:space="0" w:color="auto"/>
              <w:left w:val="single" w:sz="4" w:space="0" w:color="auto"/>
              <w:bottom w:val="single" w:sz="4" w:space="0" w:color="auto"/>
              <w:right w:val="single" w:sz="4" w:space="0" w:color="auto"/>
            </w:tcBorders>
            <w:hideMark/>
          </w:tcPr>
          <w:p w14:paraId="6A03CBDC" w14:textId="77777777" w:rsidR="00EB3AF8" w:rsidRDefault="00EB3AF8">
            <w:pPr>
              <w:pStyle w:val="ac"/>
              <w:shd w:val="clear" w:color="auto" w:fill="FFFFFF"/>
              <w:spacing w:after="0" w:line="240" w:lineRule="auto"/>
              <w:ind w:left="2310" w:hanging="2410"/>
              <w:jc w:val="both"/>
              <w:rPr>
                <w:rFonts w:ascii="Times New Roman" w:hAnsi="Times New Roman"/>
              </w:rPr>
            </w:pPr>
            <w:r>
              <w:rPr>
                <w:rFonts w:ascii="Times New Roman" w:hAnsi="Times New Roman"/>
                <w:b/>
                <w:bCs/>
                <w:i/>
                <w:iCs/>
              </w:rPr>
              <w:t>Ответственное лицо</w:t>
            </w:r>
            <w:r>
              <w:rPr>
                <w:rFonts w:ascii="Times New Roman" w:hAnsi="Times New Roman"/>
                <w:i/>
                <w:iCs/>
              </w:rPr>
              <w:t>:</w:t>
            </w:r>
            <w:r>
              <w:rPr>
                <w:rFonts w:ascii="Times New Roman" w:hAnsi="Times New Roman"/>
              </w:rPr>
              <w:t xml:space="preserve"> </w:t>
            </w:r>
            <w:r>
              <w:rPr>
                <w:rFonts w:ascii="Times New Roman" w:hAnsi="Times New Roman"/>
                <w:lang w:val="be-BY"/>
              </w:rPr>
              <w:t>Пузенков Сергей Григорьевич, главный специалист управления архитектуры, строительства и жилищно-коммунального хозяйства Зельвенского районного исполнительного комитета, тел. 3 20 57, каб. № 56</w:t>
            </w:r>
            <w:r>
              <w:rPr>
                <w:rFonts w:ascii="Times New Roman" w:hAnsi="Times New Roman"/>
              </w:rPr>
              <w:t>;</w:t>
            </w:r>
          </w:p>
          <w:p w14:paraId="2EB0B94C" w14:textId="77777777" w:rsidR="00EB3AF8" w:rsidRDefault="00EB3AF8">
            <w:pPr>
              <w:pStyle w:val="ab"/>
              <w:ind w:left="2310" w:hanging="2410"/>
              <w:jc w:val="both"/>
              <w:rPr>
                <w:rFonts w:ascii="Times New Roman" w:hAnsi="Times New Roman"/>
              </w:rPr>
            </w:pPr>
            <w:r>
              <w:rPr>
                <w:rFonts w:ascii="Times New Roman" w:hAnsi="Times New Roman"/>
                <w:b/>
                <w:bCs/>
                <w:i/>
                <w:iCs/>
              </w:rPr>
              <w:t>в случае отсутствия</w:t>
            </w:r>
            <w:r>
              <w:rPr>
                <w:rFonts w:ascii="Times New Roman" w:hAnsi="Times New Roman"/>
                <w:i/>
                <w:iCs/>
              </w:rPr>
              <w:t>:</w:t>
            </w:r>
            <w:r>
              <w:rPr>
                <w:rFonts w:ascii="Times New Roman" w:hAnsi="Times New Roman"/>
              </w:rPr>
              <w:t xml:space="preserve"> Бабичева Ольга Александровна, главный специалист управления архитектуры, строительства и жилищно-коммунального хозяйства Зельвенского районного исполнительного комитета, тел. 3 20 54, </w:t>
            </w:r>
            <w:proofErr w:type="spellStart"/>
            <w:r>
              <w:rPr>
                <w:rFonts w:ascii="Times New Roman" w:hAnsi="Times New Roman"/>
              </w:rPr>
              <w:t>каб</w:t>
            </w:r>
            <w:proofErr w:type="spellEnd"/>
            <w:r>
              <w:rPr>
                <w:rFonts w:ascii="Times New Roman" w:hAnsi="Times New Roman"/>
              </w:rPr>
              <w:t>. № 56.</w:t>
            </w:r>
          </w:p>
        </w:tc>
      </w:tr>
    </w:tbl>
    <w:p w14:paraId="34A0F3D4" w14:textId="77777777" w:rsidR="00EB3AF8" w:rsidRDefault="00EB3AF8" w:rsidP="00EB3AF8">
      <w:pPr>
        <w:pStyle w:val="ab"/>
        <w:jc w:val="both"/>
        <w:rPr>
          <w:rFonts w:ascii="Times New Roman" w:hAnsi="Times New Roman"/>
          <w:color w:val="000000"/>
        </w:rPr>
      </w:pPr>
      <w:r>
        <w:rPr>
          <w:rFonts w:ascii="Times New Roman" w:hAnsi="Times New Roman"/>
          <w:color w:val="000000"/>
        </w:rPr>
        <w:t xml:space="preserve"> </w:t>
      </w:r>
    </w:p>
    <w:p w14:paraId="45FD9A98" w14:textId="77777777" w:rsidR="00EB3AF8" w:rsidRDefault="00EB3AF8">
      <w:pPr>
        <w:pStyle w:val="ab"/>
        <w:ind w:firstLine="567"/>
        <w:jc w:val="both"/>
        <w:rPr>
          <w:rStyle w:val="colorff0000"/>
          <w:rFonts w:ascii="Times New Roman" w:hAnsi="Times New Roman"/>
        </w:rPr>
      </w:pPr>
    </w:p>
    <w:sectPr w:rsidR="00EB3AF8" w:rsidSect="00543257">
      <w:footerReference w:type="default" r:id="rId8"/>
      <w:pgSz w:w="16838" w:h="11906" w:orient="landscape"/>
      <w:pgMar w:top="568"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8BC8" w14:textId="77777777" w:rsidR="004E3E92" w:rsidRDefault="00B63BAE">
      <w:pPr>
        <w:spacing w:line="240" w:lineRule="auto"/>
      </w:pPr>
      <w:r>
        <w:separator/>
      </w:r>
    </w:p>
  </w:endnote>
  <w:endnote w:type="continuationSeparator" w:id="0">
    <w:p w14:paraId="5FF8219E" w14:textId="77777777" w:rsidR="004E3E92" w:rsidRDefault="00B63B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A790" w14:textId="57CCB233" w:rsidR="004E3E92" w:rsidRDefault="00B63BAE">
    <w:pPr>
      <w:pStyle w:val="a8"/>
      <w:jc w:val="center"/>
    </w:pPr>
    <w:r>
      <w:fldChar w:fldCharType="begin"/>
    </w:r>
    <w:r>
      <w:instrText>PAGE   \* MERGEFORMAT</w:instrText>
    </w:r>
    <w:r>
      <w:fldChar w:fldCharType="separate"/>
    </w:r>
    <w:r>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70031" w14:textId="77777777" w:rsidR="004E3E92" w:rsidRDefault="00B63BAE">
      <w:pPr>
        <w:spacing w:after="0"/>
      </w:pPr>
      <w:r>
        <w:separator/>
      </w:r>
    </w:p>
  </w:footnote>
  <w:footnote w:type="continuationSeparator" w:id="0">
    <w:p w14:paraId="21BCA457" w14:textId="77777777" w:rsidR="004E3E92" w:rsidRDefault="00B63B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939"/>
    <w:multiLevelType w:val="multilevel"/>
    <w:tmpl w:val="21307591"/>
    <w:lvl w:ilvl="0">
      <w:start w:val="1"/>
      <w:numFmt w:val="decimal"/>
      <w:lvlText w:val="%1."/>
      <w:lvlJc w:val="left"/>
      <w:pPr>
        <w:ind w:left="677" w:hanging="360"/>
      </w:pPr>
      <w:rPr>
        <w:rFonts w:hint="default"/>
        <w:b/>
      </w:rPr>
    </w:lvl>
    <w:lvl w:ilvl="1">
      <w:start w:val="1"/>
      <w:numFmt w:val="lowerLetter"/>
      <w:lvlText w:val="%2."/>
      <w:lvlJc w:val="left"/>
      <w:pPr>
        <w:ind w:left="1397" w:hanging="360"/>
      </w:p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1" w15:restartNumberingAfterBreak="0">
    <w:nsid w:val="056639D9"/>
    <w:multiLevelType w:val="multilevel"/>
    <w:tmpl w:val="21307591"/>
    <w:lvl w:ilvl="0">
      <w:start w:val="1"/>
      <w:numFmt w:val="decimal"/>
      <w:lvlText w:val="%1."/>
      <w:lvlJc w:val="left"/>
      <w:pPr>
        <w:ind w:left="677" w:hanging="360"/>
      </w:pPr>
      <w:rPr>
        <w:rFonts w:hint="default"/>
        <w:b/>
      </w:rPr>
    </w:lvl>
    <w:lvl w:ilvl="1">
      <w:start w:val="1"/>
      <w:numFmt w:val="lowerLetter"/>
      <w:lvlText w:val="%2."/>
      <w:lvlJc w:val="left"/>
      <w:pPr>
        <w:ind w:left="1397" w:hanging="360"/>
      </w:p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2" w15:restartNumberingAfterBreak="0">
    <w:nsid w:val="071857A0"/>
    <w:multiLevelType w:val="multilevel"/>
    <w:tmpl w:val="21307591"/>
    <w:lvl w:ilvl="0">
      <w:start w:val="1"/>
      <w:numFmt w:val="decimal"/>
      <w:lvlText w:val="%1."/>
      <w:lvlJc w:val="left"/>
      <w:pPr>
        <w:ind w:left="677" w:hanging="360"/>
      </w:pPr>
      <w:rPr>
        <w:rFonts w:hint="default"/>
        <w:b/>
      </w:rPr>
    </w:lvl>
    <w:lvl w:ilvl="1">
      <w:start w:val="1"/>
      <w:numFmt w:val="lowerLetter"/>
      <w:lvlText w:val="%2."/>
      <w:lvlJc w:val="left"/>
      <w:pPr>
        <w:ind w:left="1397" w:hanging="360"/>
      </w:p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3" w15:restartNumberingAfterBreak="0">
    <w:nsid w:val="07BA266F"/>
    <w:multiLevelType w:val="multilevel"/>
    <w:tmpl w:val="21307591"/>
    <w:lvl w:ilvl="0">
      <w:start w:val="1"/>
      <w:numFmt w:val="decimal"/>
      <w:lvlText w:val="%1."/>
      <w:lvlJc w:val="left"/>
      <w:pPr>
        <w:ind w:left="677" w:hanging="360"/>
      </w:pPr>
      <w:rPr>
        <w:rFonts w:hint="default"/>
        <w:b/>
      </w:rPr>
    </w:lvl>
    <w:lvl w:ilvl="1">
      <w:start w:val="1"/>
      <w:numFmt w:val="lowerLetter"/>
      <w:lvlText w:val="%2."/>
      <w:lvlJc w:val="left"/>
      <w:pPr>
        <w:ind w:left="1397" w:hanging="360"/>
      </w:p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4" w15:restartNumberingAfterBreak="0">
    <w:nsid w:val="0A3423BD"/>
    <w:multiLevelType w:val="multilevel"/>
    <w:tmpl w:val="0A3423BD"/>
    <w:lvl w:ilvl="0">
      <w:start w:val="1"/>
      <w:numFmt w:val="decimal"/>
      <w:lvlText w:val="%1."/>
      <w:lvlJc w:val="left"/>
      <w:pPr>
        <w:ind w:left="677" w:hanging="360"/>
      </w:pPr>
      <w:rPr>
        <w:rFonts w:hint="default"/>
      </w:rPr>
    </w:lvl>
    <w:lvl w:ilvl="1">
      <w:start w:val="1"/>
      <w:numFmt w:val="lowerLetter"/>
      <w:lvlText w:val="%2."/>
      <w:lvlJc w:val="left"/>
      <w:pPr>
        <w:ind w:left="1397" w:hanging="360"/>
      </w:p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5" w15:restartNumberingAfterBreak="0">
    <w:nsid w:val="0AA17A44"/>
    <w:multiLevelType w:val="multilevel"/>
    <w:tmpl w:val="3D94BFB0"/>
    <w:lvl w:ilvl="0">
      <w:start w:val="1"/>
      <w:numFmt w:val="decimal"/>
      <w:lvlText w:val="%1."/>
      <w:lvlJc w:val="left"/>
      <w:pPr>
        <w:ind w:left="677" w:hanging="360"/>
      </w:pPr>
      <w:rPr>
        <w:rFonts w:hint="default"/>
        <w:b/>
        <w:bCs/>
      </w:rPr>
    </w:lvl>
    <w:lvl w:ilvl="1">
      <w:start w:val="1"/>
      <w:numFmt w:val="lowerLetter"/>
      <w:lvlText w:val="%2."/>
      <w:lvlJc w:val="left"/>
      <w:pPr>
        <w:ind w:left="1397" w:hanging="360"/>
      </w:p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6" w15:restartNumberingAfterBreak="0">
    <w:nsid w:val="21307591"/>
    <w:multiLevelType w:val="multilevel"/>
    <w:tmpl w:val="21307591"/>
    <w:lvl w:ilvl="0">
      <w:start w:val="1"/>
      <w:numFmt w:val="decimal"/>
      <w:lvlText w:val="%1."/>
      <w:lvlJc w:val="left"/>
      <w:pPr>
        <w:ind w:left="677" w:hanging="360"/>
      </w:pPr>
      <w:rPr>
        <w:rFonts w:hint="default"/>
        <w:b/>
      </w:rPr>
    </w:lvl>
    <w:lvl w:ilvl="1">
      <w:start w:val="1"/>
      <w:numFmt w:val="lowerLetter"/>
      <w:lvlText w:val="%2."/>
      <w:lvlJc w:val="left"/>
      <w:pPr>
        <w:ind w:left="1397" w:hanging="360"/>
      </w:p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7" w15:restartNumberingAfterBreak="0">
    <w:nsid w:val="41DB2BB4"/>
    <w:multiLevelType w:val="multilevel"/>
    <w:tmpl w:val="41DB2BB4"/>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DF07F0"/>
    <w:multiLevelType w:val="multilevel"/>
    <w:tmpl w:val="3D94BFB0"/>
    <w:lvl w:ilvl="0">
      <w:start w:val="1"/>
      <w:numFmt w:val="decimal"/>
      <w:lvlText w:val="%1."/>
      <w:lvlJc w:val="left"/>
      <w:pPr>
        <w:ind w:left="677" w:hanging="360"/>
      </w:pPr>
      <w:rPr>
        <w:rFonts w:hint="default"/>
        <w:b/>
        <w:bCs/>
      </w:rPr>
    </w:lvl>
    <w:lvl w:ilvl="1">
      <w:start w:val="1"/>
      <w:numFmt w:val="lowerLetter"/>
      <w:lvlText w:val="%2."/>
      <w:lvlJc w:val="left"/>
      <w:pPr>
        <w:ind w:left="1397" w:hanging="360"/>
      </w:p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9" w15:restartNumberingAfterBreak="0">
    <w:nsid w:val="553222BC"/>
    <w:multiLevelType w:val="hybridMultilevel"/>
    <w:tmpl w:val="72383EF6"/>
    <w:lvl w:ilvl="0" w:tplc="099E2BBE">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D915DFE"/>
    <w:multiLevelType w:val="hybridMultilevel"/>
    <w:tmpl w:val="A6824EE6"/>
    <w:lvl w:ilvl="0" w:tplc="63902688">
      <w:start w:val="1"/>
      <w:numFmt w:val="decimal"/>
      <w:lvlText w:val="%1."/>
      <w:lvlJc w:val="left"/>
      <w:pPr>
        <w:ind w:left="720" w:hanging="360"/>
      </w:pPr>
      <w:rPr>
        <w:rFonts w:cs="Times New Roman"/>
        <w:b/>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11" w15:restartNumberingAfterBreak="0">
    <w:nsid w:val="60097FC0"/>
    <w:multiLevelType w:val="multilevel"/>
    <w:tmpl w:val="21307591"/>
    <w:lvl w:ilvl="0">
      <w:start w:val="1"/>
      <w:numFmt w:val="decimal"/>
      <w:lvlText w:val="%1."/>
      <w:lvlJc w:val="left"/>
      <w:pPr>
        <w:ind w:left="677" w:hanging="360"/>
      </w:pPr>
      <w:rPr>
        <w:rFonts w:hint="default"/>
        <w:b/>
      </w:rPr>
    </w:lvl>
    <w:lvl w:ilvl="1">
      <w:start w:val="1"/>
      <w:numFmt w:val="lowerLetter"/>
      <w:lvlText w:val="%2."/>
      <w:lvlJc w:val="left"/>
      <w:pPr>
        <w:ind w:left="1397" w:hanging="360"/>
      </w:p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12" w15:restartNumberingAfterBreak="0">
    <w:nsid w:val="60AB5B2D"/>
    <w:multiLevelType w:val="multilevel"/>
    <w:tmpl w:val="60AB5B2D"/>
    <w:lvl w:ilvl="0">
      <w:start w:val="1"/>
      <w:numFmt w:val="decimal"/>
      <w:lvlText w:val="%1."/>
      <w:lvlJc w:val="left"/>
      <w:pPr>
        <w:ind w:left="677" w:hanging="360"/>
      </w:pPr>
      <w:rPr>
        <w:rFonts w:cs="Times New Roman" w:hint="default"/>
        <w:b/>
      </w:rPr>
    </w:lvl>
    <w:lvl w:ilvl="1">
      <w:start w:val="1"/>
      <w:numFmt w:val="lowerLetter"/>
      <w:lvlText w:val="%2."/>
      <w:lvlJc w:val="left"/>
      <w:pPr>
        <w:ind w:left="1397" w:hanging="360"/>
      </w:pPr>
      <w:rPr>
        <w:rFonts w:cs="Times New Roman"/>
      </w:rPr>
    </w:lvl>
    <w:lvl w:ilvl="2">
      <w:start w:val="1"/>
      <w:numFmt w:val="lowerRoman"/>
      <w:lvlText w:val="%3."/>
      <w:lvlJc w:val="right"/>
      <w:pPr>
        <w:ind w:left="2117" w:hanging="180"/>
      </w:pPr>
      <w:rPr>
        <w:rFonts w:cs="Times New Roman"/>
      </w:rPr>
    </w:lvl>
    <w:lvl w:ilvl="3">
      <w:start w:val="1"/>
      <w:numFmt w:val="decimal"/>
      <w:lvlText w:val="%4."/>
      <w:lvlJc w:val="left"/>
      <w:pPr>
        <w:ind w:left="2837" w:hanging="360"/>
      </w:pPr>
      <w:rPr>
        <w:rFonts w:cs="Times New Roman"/>
      </w:rPr>
    </w:lvl>
    <w:lvl w:ilvl="4">
      <w:start w:val="1"/>
      <w:numFmt w:val="lowerLetter"/>
      <w:lvlText w:val="%5."/>
      <w:lvlJc w:val="left"/>
      <w:pPr>
        <w:ind w:left="3557" w:hanging="360"/>
      </w:pPr>
      <w:rPr>
        <w:rFonts w:cs="Times New Roman"/>
      </w:rPr>
    </w:lvl>
    <w:lvl w:ilvl="5">
      <w:start w:val="1"/>
      <w:numFmt w:val="lowerRoman"/>
      <w:lvlText w:val="%6."/>
      <w:lvlJc w:val="right"/>
      <w:pPr>
        <w:ind w:left="4277" w:hanging="180"/>
      </w:pPr>
      <w:rPr>
        <w:rFonts w:cs="Times New Roman"/>
      </w:rPr>
    </w:lvl>
    <w:lvl w:ilvl="6">
      <w:start w:val="1"/>
      <w:numFmt w:val="decimal"/>
      <w:lvlText w:val="%7."/>
      <w:lvlJc w:val="left"/>
      <w:pPr>
        <w:ind w:left="4997" w:hanging="360"/>
      </w:pPr>
      <w:rPr>
        <w:rFonts w:cs="Times New Roman"/>
      </w:rPr>
    </w:lvl>
    <w:lvl w:ilvl="7">
      <w:start w:val="1"/>
      <w:numFmt w:val="lowerLetter"/>
      <w:lvlText w:val="%8."/>
      <w:lvlJc w:val="left"/>
      <w:pPr>
        <w:ind w:left="5717" w:hanging="360"/>
      </w:pPr>
      <w:rPr>
        <w:rFonts w:cs="Times New Roman"/>
      </w:rPr>
    </w:lvl>
    <w:lvl w:ilvl="8">
      <w:start w:val="1"/>
      <w:numFmt w:val="lowerRoman"/>
      <w:lvlText w:val="%9."/>
      <w:lvlJc w:val="right"/>
      <w:pPr>
        <w:ind w:left="6437" w:hanging="180"/>
      </w:pPr>
      <w:rPr>
        <w:rFonts w:cs="Times New Roman"/>
      </w:rPr>
    </w:lvl>
  </w:abstractNum>
  <w:abstractNum w:abstractNumId="13" w15:restartNumberingAfterBreak="0">
    <w:nsid w:val="61ED154B"/>
    <w:multiLevelType w:val="multilevel"/>
    <w:tmpl w:val="3D94BFB0"/>
    <w:lvl w:ilvl="0">
      <w:start w:val="1"/>
      <w:numFmt w:val="decimal"/>
      <w:lvlText w:val="%1."/>
      <w:lvlJc w:val="left"/>
      <w:pPr>
        <w:ind w:left="677" w:hanging="360"/>
      </w:pPr>
      <w:rPr>
        <w:rFonts w:hint="default"/>
        <w:b/>
        <w:bCs/>
      </w:rPr>
    </w:lvl>
    <w:lvl w:ilvl="1">
      <w:start w:val="1"/>
      <w:numFmt w:val="lowerLetter"/>
      <w:lvlText w:val="%2."/>
      <w:lvlJc w:val="left"/>
      <w:pPr>
        <w:ind w:left="1397" w:hanging="360"/>
      </w:p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14" w15:restartNumberingAfterBreak="0">
    <w:nsid w:val="6E4A5A53"/>
    <w:multiLevelType w:val="multilevel"/>
    <w:tmpl w:val="21307591"/>
    <w:lvl w:ilvl="0">
      <w:start w:val="1"/>
      <w:numFmt w:val="decimal"/>
      <w:lvlText w:val="%1."/>
      <w:lvlJc w:val="left"/>
      <w:pPr>
        <w:ind w:left="677" w:hanging="360"/>
      </w:pPr>
      <w:rPr>
        <w:rFonts w:hint="default"/>
        <w:b/>
      </w:rPr>
    </w:lvl>
    <w:lvl w:ilvl="1">
      <w:start w:val="1"/>
      <w:numFmt w:val="lowerLetter"/>
      <w:lvlText w:val="%2."/>
      <w:lvlJc w:val="left"/>
      <w:pPr>
        <w:ind w:left="1397" w:hanging="360"/>
      </w:p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15" w15:restartNumberingAfterBreak="0">
    <w:nsid w:val="7DD11ABB"/>
    <w:multiLevelType w:val="hybridMultilevel"/>
    <w:tmpl w:val="E7A2F9A6"/>
    <w:lvl w:ilvl="0" w:tplc="AB685A0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46449395">
    <w:abstractNumId w:val="12"/>
  </w:num>
  <w:num w:numId="2" w16cid:durableId="1161119824">
    <w:abstractNumId w:val="6"/>
  </w:num>
  <w:num w:numId="3" w16cid:durableId="1861506696">
    <w:abstractNumId w:val="5"/>
  </w:num>
  <w:num w:numId="4" w16cid:durableId="1526095517">
    <w:abstractNumId w:val="4"/>
  </w:num>
  <w:num w:numId="5" w16cid:durableId="1545680305">
    <w:abstractNumId w:val="7"/>
  </w:num>
  <w:num w:numId="6" w16cid:durableId="1770420027">
    <w:abstractNumId w:val="2"/>
  </w:num>
  <w:num w:numId="7" w16cid:durableId="604075957">
    <w:abstractNumId w:val="3"/>
  </w:num>
  <w:num w:numId="8" w16cid:durableId="1128085620">
    <w:abstractNumId w:val="11"/>
  </w:num>
  <w:num w:numId="9" w16cid:durableId="132598781">
    <w:abstractNumId w:val="1"/>
  </w:num>
  <w:num w:numId="10" w16cid:durableId="1387610537">
    <w:abstractNumId w:val="0"/>
  </w:num>
  <w:num w:numId="11" w16cid:durableId="1607544064">
    <w:abstractNumId w:val="14"/>
  </w:num>
  <w:num w:numId="12" w16cid:durableId="478884167">
    <w:abstractNumId w:val="13"/>
  </w:num>
  <w:num w:numId="13" w16cid:durableId="678772127">
    <w:abstractNumId w:val="8"/>
  </w:num>
  <w:num w:numId="14" w16cid:durableId="1924294648">
    <w:abstractNumId w:val="15"/>
  </w:num>
  <w:num w:numId="15" w16cid:durableId="203248875">
    <w:abstractNumId w:val="9"/>
  </w:num>
  <w:num w:numId="16" w16cid:durableId="89129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B4"/>
    <w:rsid w:val="00000078"/>
    <w:rsid w:val="000035E4"/>
    <w:rsid w:val="0000754A"/>
    <w:rsid w:val="00011433"/>
    <w:rsid w:val="00011736"/>
    <w:rsid w:val="0001640F"/>
    <w:rsid w:val="00016653"/>
    <w:rsid w:val="00017197"/>
    <w:rsid w:val="00021988"/>
    <w:rsid w:val="0002201A"/>
    <w:rsid w:val="00024EAF"/>
    <w:rsid w:val="0002617F"/>
    <w:rsid w:val="00033D45"/>
    <w:rsid w:val="0003475B"/>
    <w:rsid w:val="000413D3"/>
    <w:rsid w:val="00045D37"/>
    <w:rsid w:val="00053516"/>
    <w:rsid w:val="00054092"/>
    <w:rsid w:val="00065266"/>
    <w:rsid w:val="00066AD1"/>
    <w:rsid w:val="000679FE"/>
    <w:rsid w:val="000723F1"/>
    <w:rsid w:val="00074FBB"/>
    <w:rsid w:val="00075E04"/>
    <w:rsid w:val="00091D70"/>
    <w:rsid w:val="00092FD7"/>
    <w:rsid w:val="000936BF"/>
    <w:rsid w:val="00096067"/>
    <w:rsid w:val="000A1B3A"/>
    <w:rsid w:val="000B09B5"/>
    <w:rsid w:val="000B2B8D"/>
    <w:rsid w:val="000B550D"/>
    <w:rsid w:val="000B610D"/>
    <w:rsid w:val="000B77FF"/>
    <w:rsid w:val="000C19B0"/>
    <w:rsid w:val="000C3E65"/>
    <w:rsid w:val="000D22E0"/>
    <w:rsid w:val="000D472C"/>
    <w:rsid w:val="000D525E"/>
    <w:rsid w:val="000D6C24"/>
    <w:rsid w:val="000E1A73"/>
    <w:rsid w:val="000E2D57"/>
    <w:rsid w:val="000E2F78"/>
    <w:rsid w:val="000E3D4B"/>
    <w:rsid w:val="000E3D72"/>
    <w:rsid w:val="000E635C"/>
    <w:rsid w:val="000F2F09"/>
    <w:rsid w:val="000F4A35"/>
    <w:rsid w:val="000F699A"/>
    <w:rsid w:val="000F6E33"/>
    <w:rsid w:val="000F6EAF"/>
    <w:rsid w:val="00104082"/>
    <w:rsid w:val="00105F37"/>
    <w:rsid w:val="001069F7"/>
    <w:rsid w:val="0011349E"/>
    <w:rsid w:val="00115760"/>
    <w:rsid w:val="00115DF2"/>
    <w:rsid w:val="001203AB"/>
    <w:rsid w:val="00122C78"/>
    <w:rsid w:val="00135902"/>
    <w:rsid w:val="00135CC5"/>
    <w:rsid w:val="00144613"/>
    <w:rsid w:val="00145C81"/>
    <w:rsid w:val="0014630D"/>
    <w:rsid w:val="001464F9"/>
    <w:rsid w:val="00153835"/>
    <w:rsid w:val="00153926"/>
    <w:rsid w:val="001570B5"/>
    <w:rsid w:val="0016328D"/>
    <w:rsid w:val="00167FF2"/>
    <w:rsid w:val="0017219B"/>
    <w:rsid w:val="00173187"/>
    <w:rsid w:val="001747A9"/>
    <w:rsid w:val="00177C4B"/>
    <w:rsid w:val="00177D3D"/>
    <w:rsid w:val="00180AD1"/>
    <w:rsid w:val="00182ED0"/>
    <w:rsid w:val="001839F6"/>
    <w:rsid w:val="00185411"/>
    <w:rsid w:val="00190C9B"/>
    <w:rsid w:val="0019349B"/>
    <w:rsid w:val="00193B36"/>
    <w:rsid w:val="001A16E3"/>
    <w:rsid w:val="001A46F5"/>
    <w:rsid w:val="001A4D07"/>
    <w:rsid w:val="001A4F08"/>
    <w:rsid w:val="001B2F08"/>
    <w:rsid w:val="001B3279"/>
    <w:rsid w:val="001B612E"/>
    <w:rsid w:val="001C6B69"/>
    <w:rsid w:val="001D1CB7"/>
    <w:rsid w:val="001D1CC8"/>
    <w:rsid w:val="001D246F"/>
    <w:rsid w:val="001D7E42"/>
    <w:rsid w:val="001E54BC"/>
    <w:rsid w:val="001E7786"/>
    <w:rsid w:val="001E77D1"/>
    <w:rsid w:val="001F0A04"/>
    <w:rsid w:val="001F42AD"/>
    <w:rsid w:val="001F7F81"/>
    <w:rsid w:val="00202564"/>
    <w:rsid w:val="00205723"/>
    <w:rsid w:val="00205A98"/>
    <w:rsid w:val="0021296B"/>
    <w:rsid w:val="002151BF"/>
    <w:rsid w:val="00221F15"/>
    <w:rsid w:val="00226929"/>
    <w:rsid w:val="00231AEC"/>
    <w:rsid w:val="00234076"/>
    <w:rsid w:val="00241FB0"/>
    <w:rsid w:val="0024230C"/>
    <w:rsid w:val="00253620"/>
    <w:rsid w:val="00255284"/>
    <w:rsid w:val="002552F0"/>
    <w:rsid w:val="002554F4"/>
    <w:rsid w:val="00257581"/>
    <w:rsid w:val="002616B4"/>
    <w:rsid w:val="002744F3"/>
    <w:rsid w:val="00274A4C"/>
    <w:rsid w:val="0027616B"/>
    <w:rsid w:val="00281C48"/>
    <w:rsid w:val="002850C3"/>
    <w:rsid w:val="00287C98"/>
    <w:rsid w:val="002942D2"/>
    <w:rsid w:val="00295A05"/>
    <w:rsid w:val="002967BC"/>
    <w:rsid w:val="002A1520"/>
    <w:rsid w:val="002A221B"/>
    <w:rsid w:val="002A734E"/>
    <w:rsid w:val="002B1139"/>
    <w:rsid w:val="002B3A74"/>
    <w:rsid w:val="002C1C7B"/>
    <w:rsid w:val="002C1E61"/>
    <w:rsid w:val="002C4A9E"/>
    <w:rsid w:val="002C673B"/>
    <w:rsid w:val="002D015A"/>
    <w:rsid w:val="002D367E"/>
    <w:rsid w:val="002D3EF8"/>
    <w:rsid w:val="002D4321"/>
    <w:rsid w:val="002D522F"/>
    <w:rsid w:val="002D7387"/>
    <w:rsid w:val="002E64D9"/>
    <w:rsid w:val="002F014C"/>
    <w:rsid w:val="002F08BF"/>
    <w:rsid w:val="002F6B0C"/>
    <w:rsid w:val="0030017B"/>
    <w:rsid w:val="00302A6A"/>
    <w:rsid w:val="0030402F"/>
    <w:rsid w:val="00305A88"/>
    <w:rsid w:val="003110F1"/>
    <w:rsid w:val="003213C5"/>
    <w:rsid w:val="00321599"/>
    <w:rsid w:val="003228AA"/>
    <w:rsid w:val="00326303"/>
    <w:rsid w:val="003265BA"/>
    <w:rsid w:val="0032688D"/>
    <w:rsid w:val="003400C6"/>
    <w:rsid w:val="0034311B"/>
    <w:rsid w:val="00345082"/>
    <w:rsid w:val="00356280"/>
    <w:rsid w:val="00362FA9"/>
    <w:rsid w:val="003657C4"/>
    <w:rsid w:val="00366363"/>
    <w:rsid w:val="0036778C"/>
    <w:rsid w:val="00367945"/>
    <w:rsid w:val="00372481"/>
    <w:rsid w:val="00375EE9"/>
    <w:rsid w:val="003812A0"/>
    <w:rsid w:val="00382AA0"/>
    <w:rsid w:val="00383948"/>
    <w:rsid w:val="00384C94"/>
    <w:rsid w:val="003866C1"/>
    <w:rsid w:val="00395822"/>
    <w:rsid w:val="003A0D4D"/>
    <w:rsid w:val="003A53F5"/>
    <w:rsid w:val="003B0EB5"/>
    <w:rsid w:val="003B449D"/>
    <w:rsid w:val="003C312E"/>
    <w:rsid w:val="003C315F"/>
    <w:rsid w:val="003C42BE"/>
    <w:rsid w:val="003C59DD"/>
    <w:rsid w:val="003D0692"/>
    <w:rsid w:val="003D124F"/>
    <w:rsid w:val="003D372E"/>
    <w:rsid w:val="003D4D95"/>
    <w:rsid w:val="003D5BC3"/>
    <w:rsid w:val="003D7B1B"/>
    <w:rsid w:val="003E1B2C"/>
    <w:rsid w:val="003E404D"/>
    <w:rsid w:val="003E582D"/>
    <w:rsid w:val="003E65B2"/>
    <w:rsid w:val="003F4D4D"/>
    <w:rsid w:val="003F69D5"/>
    <w:rsid w:val="003F70FF"/>
    <w:rsid w:val="00401BB5"/>
    <w:rsid w:val="00404234"/>
    <w:rsid w:val="00404ECF"/>
    <w:rsid w:val="00410579"/>
    <w:rsid w:val="004109E8"/>
    <w:rsid w:val="00413089"/>
    <w:rsid w:val="00413D88"/>
    <w:rsid w:val="00415496"/>
    <w:rsid w:val="004178F7"/>
    <w:rsid w:val="004220BE"/>
    <w:rsid w:val="004222BF"/>
    <w:rsid w:val="00430C12"/>
    <w:rsid w:val="00444E9D"/>
    <w:rsid w:val="004460E1"/>
    <w:rsid w:val="00447846"/>
    <w:rsid w:val="004502B8"/>
    <w:rsid w:val="00463AFF"/>
    <w:rsid w:val="00465750"/>
    <w:rsid w:val="0047206D"/>
    <w:rsid w:val="004737CD"/>
    <w:rsid w:val="00473C90"/>
    <w:rsid w:val="00475605"/>
    <w:rsid w:val="004778D8"/>
    <w:rsid w:val="004779CF"/>
    <w:rsid w:val="00484901"/>
    <w:rsid w:val="00485001"/>
    <w:rsid w:val="00487E37"/>
    <w:rsid w:val="00496A66"/>
    <w:rsid w:val="004A0110"/>
    <w:rsid w:val="004A0B3E"/>
    <w:rsid w:val="004A1E6D"/>
    <w:rsid w:val="004A2FA4"/>
    <w:rsid w:val="004A344F"/>
    <w:rsid w:val="004A4785"/>
    <w:rsid w:val="004B02BC"/>
    <w:rsid w:val="004B0A7B"/>
    <w:rsid w:val="004B0A7C"/>
    <w:rsid w:val="004B0BC0"/>
    <w:rsid w:val="004B3CAC"/>
    <w:rsid w:val="004B5FEA"/>
    <w:rsid w:val="004C0BEC"/>
    <w:rsid w:val="004D0A91"/>
    <w:rsid w:val="004D6660"/>
    <w:rsid w:val="004E0A41"/>
    <w:rsid w:val="004E3E92"/>
    <w:rsid w:val="004E471E"/>
    <w:rsid w:val="004E4B1F"/>
    <w:rsid w:val="00500726"/>
    <w:rsid w:val="00500C67"/>
    <w:rsid w:val="0050282B"/>
    <w:rsid w:val="00502F5A"/>
    <w:rsid w:val="00507AC0"/>
    <w:rsid w:val="005110C9"/>
    <w:rsid w:val="00511D61"/>
    <w:rsid w:val="00513266"/>
    <w:rsid w:val="00513A4F"/>
    <w:rsid w:val="00515F8E"/>
    <w:rsid w:val="00516819"/>
    <w:rsid w:val="00521E42"/>
    <w:rsid w:val="005304B4"/>
    <w:rsid w:val="00533124"/>
    <w:rsid w:val="005343B1"/>
    <w:rsid w:val="00534A4B"/>
    <w:rsid w:val="005352CA"/>
    <w:rsid w:val="00537B69"/>
    <w:rsid w:val="00540A3C"/>
    <w:rsid w:val="00541843"/>
    <w:rsid w:val="00543257"/>
    <w:rsid w:val="005438CA"/>
    <w:rsid w:val="00544078"/>
    <w:rsid w:val="00545F92"/>
    <w:rsid w:val="00546E14"/>
    <w:rsid w:val="00547797"/>
    <w:rsid w:val="00550FEE"/>
    <w:rsid w:val="00552CBA"/>
    <w:rsid w:val="00554694"/>
    <w:rsid w:val="00566940"/>
    <w:rsid w:val="005716CF"/>
    <w:rsid w:val="00572690"/>
    <w:rsid w:val="00573FA7"/>
    <w:rsid w:val="00575258"/>
    <w:rsid w:val="005754D3"/>
    <w:rsid w:val="00576D58"/>
    <w:rsid w:val="00577DF5"/>
    <w:rsid w:val="00580ED8"/>
    <w:rsid w:val="00582E2A"/>
    <w:rsid w:val="00583184"/>
    <w:rsid w:val="0058429C"/>
    <w:rsid w:val="00584EBD"/>
    <w:rsid w:val="0058580C"/>
    <w:rsid w:val="00586E00"/>
    <w:rsid w:val="00586E9F"/>
    <w:rsid w:val="005922DB"/>
    <w:rsid w:val="00592CDF"/>
    <w:rsid w:val="00593958"/>
    <w:rsid w:val="005A4858"/>
    <w:rsid w:val="005A5D90"/>
    <w:rsid w:val="005B2E9F"/>
    <w:rsid w:val="005B461F"/>
    <w:rsid w:val="005B4A56"/>
    <w:rsid w:val="005B5658"/>
    <w:rsid w:val="005C2568"/>
    <w:rsid w:val="005C6045"/>
    <w:rsid w:val="005C69BF"/>
    <w:rsid w:val="005D1F62"/>
    <w:rsid w:val="005D292B"/>
    <w:rsid w:val="005D34EE"/>
    <w:rsid w:val="005E153D"/>
    <w:rsid w:val="005E454C"/>
    <w:rsid w:val="005E6AD3"/>
    <w:rsid w:val="005F125F"/>
    <w:rsid w:val="005F3498"/>
    <w:rsid w:val="005F608C"/>
    <w:rsid w:val="00603130"/>
    <w:rsid w:val="0060468D"/>
    <w:rsid w:val="0060580B"/>
    <w:rsid w:val="006134DC"/>
    <w:rsid w:val="00616DD3"/>
    <w:rsid w:val="00636AEC"/>
    <w:rsid w:val="00643393"/>
    <w:rsid w:val="0064697D"/>
    <w:rsid w:val="0065208C"/>
    <w:rsid w:val="006552EB"/>
    <w:rsid w:val="00666105"/>
    <w:rsid w:val="006665AB"/>
    <w:rsid w:val="00674138"/>
    <w:rsid w:val="00674E57"/>
    <w:rsid w:val="006813F3"/>
    <w:rsid w:val="006835FE"/>
    <w:rsid w:val="006867D5"/>
    <w:rsid w:val="00686E9C"/>
    <w:rsid w:val="00691A96"/>
    <w:rsid w:val="00697AB0"/>
    <w:rsid w:val="00697B68"/>
    <w:rsid w:val="00697FC9"/>
    <w:rsid w:val="006A002A"/>
    <w:rsid w:val="006A488C"/>
    <w:rsid w:val="006C1C71"/>
    <w:rsid w:val="006C1FFE"/>
    <w:rsid w:val="006C2D99"/>
    <w:rsid w:val="006C5007"/>
    <w:rsid w:val="006C603B"/>
    <w:rsid w:val="006D0BFD"/>
    <w:rsid w:val="006D0FCF"/>
    <w:rsid w:val="006D1523"/>
    <w:rsid w:val="006D4033"/>
    <w:rsid w:val="006D445C"/>
    <w:rsid w:val="006E17F6"/>
    <w:rsid w:val="006F16D5"/>
    <w:rsid w:val="006F637A"/>
    <w:rsid w:val="006F71B3"/>
    <w:rsid w:val="006F7A06"/>
    <w:rsid w:val="007012DD"/>
    <w:rsid w:val="00704B24"/>
    <w:rsid w:val="00710457"/>
    <w:rsid w:val="00721AAC"/>
    <w:rsid w:val="00722E12"/>
    <w:rsid w:val="007259BE"/>
    <w:rsid w:val="00725A6E"/>
    <w:rsid w:val="00726CBC"/>
    <w:rsid w:val="0072736E"/>
    <w:rsid w:val="007343F1"/>
    <w:rsid w:val="00734733"/>
    <w:rsid w:val="00740298"/>
    <w:rsid w:val="007425FC"/>
    <w:rsid w:val="00743FFF"/>
    <w:rsid w:val="0074483D"/>
    <w:rsid w:val="00745079"/>
    <w:rsid w:val="007459E5"/>
    <w:rsid w:val="00746B0E"/>
    <w:rsid w:val="00747DAE"/>
    <w:rsid w:val="00750B65"/>
    <w:rsid w:val="0075112F"/>
    <w:rsid w:val="00754B05"/>
    <w:rsid w:val="00754C26"/>
    <w:rsid w:val="00754EB4"/>
    <w:rsid w:val="00755850"/>
    <w:rsid w:val="0076142F"/>
    <w:rsid w:val="00761BAE"/>
    <w:rsid w:val="00764572"/>
    <w:rsid w:val="007676CC"/>
    <w:rsid w:val="00767A54"/>
    <w:rsid w:val="00771987"/>
    <w:rsid w:val="00775942"/>
    <w:rsid w:val="0077732C"/>
    <w:rsid w:val="007822A6"/>
    <w:rsid w:val="0078331D"/>
    <w:rsid w:val="007913C8"/>
    <w:rsid w:val="00791A20"/>
    <w:rsid w:val="0079289F"/>
    <w:rsid w:val="00793BBF"/>
    <w:rsid w:val="007946D9"/>
    <w:rsid w:val="00795020"/>
    <w:rsid w:val="007A23DC"/>
    <w:rsid w:val="007C2EFB"/>
    <w:rsid w:val="007C40E8"/>
    <w:rsid w:val="007D1BBF"/>
    <w:rsid w:val="007D3F85"/>
    <w:rsid w:val="007D4192"/>
    <w:rsid w:val="007D4E95"/>
    <w:rsid w:val="007F126C"/>
    <w:rsid w:val="007F1CD0"/>
    <w:rsid w:val="007F5FF1"/>
    <w:rsid w:val="0081652B"/>
    <w:rsid w:val="00820F7D"/>
    <w:rsid w:val="00827DE4"/>
    <w:rsid w:val="00830E5D"/>
    <w:rsid w:val="0083324D"/>
    <w:rsid w:val="008400A3"/>
    <w:rsid w:val="00840D82"/>
    <w:rsid w:val="00850F8F"/>
    <w:rsid w:val="00852699"/>
    <w:rsid w:val="00852BE1"/>
    <w:rsid w:val="00863281"/>
    <w:rsid w:val="0087253C"/>
    <w:rsid w:val="00873594"/>
    <w:rsid w:val="0087517B"/>
    <w:rsid w:val="00876974"/>
    <w:rsid w:val="0088031B"/>
    <w:rsid w:val="00882554"/>
    <w:rsid w:val="00893B21"/>
    <w:rsid w:val="00895BF6"/>
    <w:rsid w:val="00896A49"/>
    <w:rsid w:val="00897849"/>
    <w:rsid w:val="008A12E7"/>
    <w:rsid w:val="008A7314"/>
    <w:rsid w:val="008A74B9"/>
    <w:rsid w:val="008A7A31"/>
    <w:rsid w:val="008B5FF7"/>
    <w:rsid w:val="008B7321"/>
    <w:rsid w:val="008C3136"/>
    <w:rsid w:val="008C49CA"/>
    <w:rsid w:val="008D0ACC"/>
    <w:rsid w:val="008D5A89"/>
    <w:rsid w:val="008E0FC8"/>
    <w:rsid w:val="008E66AD"/>
    <w:rsid w:val="008F18AD"/>
    <w:rsid w:val="008F61F4"/>
    <w:rsid w:val="00903736"/>
    <w:rsid w:val="009059C2"/>
    <w:rsid w:val="0090681B"/>
    <w:rsid w:val="00911712"/>
    <w:rsid w:val="00911C5D"/>
    <w:rsid w:val="00913CE9"/>
    <w:rsid w:val="00914296"/>
    <w:rsid w:val="0091596A"/>
    <w:rsid w:val="0092354E"/>
    <w:rsid w:val="00930996"/>
    <w:rsid w:val="009318D4"/>
    <w:rsid w:val="009349EB"/>
    <w:rsid w:val="009411CA"/>
    <w:rsid w:val="00945332"/>
    <w:rsid w:val="00945EA5"/>
    <w:rsid w:val="009518B2"/>
    <w:rsid w:val="00956078"/>
    <w:rsid w:val="009679A0"/>
    <w:rsid w:val="009701D8"/>
    <w:rsid w:val="00970E1F"/>
    <w:rsid w:val="00971CB1"/>
    <w:rsid w:val="009864BC"/>
    <w:rsid w:val="0098672D"/>
    <w:rsid w:val="0098791F"/>
    <w:rsid w:val="009900E1"/>
    <w:rsid w:val="00991CB8"/>
    <w:rsid w:val="00992EB7"/>
    <w:rsid w:val="00995F1B"/>
    <w:rsid w:val="00996E04"/>
    <w:rsid w:val="009A3CF4"/>
    <w:rsid w:val="009B09F3"/>
    <w:rsid w:val="009B0F86"/>
    <w:rsid w:val="009B182D"/>
    <w:rsid w:val="009B3059"/>
    <w:rsid w:val="009B73BE"/>
    <w:rsid w:val="009C37E6"/>
    <w:rsid w:val="009C59F2"/>
    <w:rsid w:val="009E0F38"/>
    <w:rsid w:val="009E327C"/>
    <w:rsid w:val="009E4A54"/>
    <w:rsid w:val="009E578D"/>
    <w:rsid w:val="009E639D"/>
    <w:rsid w:val="009F025B"/>
    <w:rsid w:val="00A01BBE"/>
    <w:rsid w:val="00A02BCE"/>
    <w:rsid w:val="00A03EB8"/>
    <w:rsid w:val="00A051DE"/>
    <w:rsid w:val="00A07390"/>
    <w:rsid w:val="00A1161E"/>
    <w:rsid w:val="00A1305F"/>
    <w:rsid w:val="00A13265"/>
    <w:rsid w:val="00A14337"/>
    <w:rsid w:val="00A17178"/>
    <w:rsid w:val="00A22A35"/>
    <w:rsid w:val="00A32BD4"/>
    <w:rsid w:val="00A333C1"/>
    <w:rsid w:val="00A34397"/>
    <w:rsid w:val="00A37646"/>
    <w:rsid w:val="00A446DF"/>
    <w:rsid w:val="00A4546D"/>
    <w:rsid w:val="00A47705"/>
    <w:rsid w:val="00A656F5"/>
    <w:rsid w:val="00A67DA8"/>
    <w:rsid w:val="00A70B54"/>
    <w:rsid w:val="00A735E3"/>
    <w:rsid w:val="00A80EDA"/>
    <w:rsid w:val="00A81334"/>
    <w:rsid w:val="00A822BD"/>
    <w:rsid w:val="00A82B87"/>
    <w:rsid w:val="00A83D01"/>
    <w:rsid w:val="00A86BAB"/>
    <w:rsid w:val="00A916C5"/>
    <w:rsid w:val="00A91E6C"/>
    <w:rsid w:val="00A92117"/>
    <w:rsid w:val="00A927BF"/>
    <w:rsid w:val="00A95381"/>
    <w:rsid w:val="00AA511F"/>
    <w:rsid w:val="00AA603C"/>
    <w:rsid w:val="00AA61DB"/>
    <w:rsid w:val="00AA7BF0"/>
    <w:rsid w:val="00AB0D65"/>
    <w:rsid w:val="00AB4CD1"/>
    <w:rsid w:val="00AB5798"/>
    <w:rsid w:val="00AB6B41"/>
    <w:rsid w:val="00AB727E"/>
    <w:rsid w:val="00AB75DA"/>
    <w:rsid w:val="00AC6A3A"/>
    <w:rsid w:val="00AC7CFA"/>
    <w:rsid w:val="00AD0DD2"/>
    <w:rsid w:val="00AD201C"/>
    <w:rsid w:val="00AD3531"/>
    <w:rsid w:val="00AE1E8B"/>
    <w:rsid w:val="00AE5EC2"/>
    <w:rsid w:val="00AF144C"/>
    <w:rsid w:val="00AF20DB"/>
    <w:rsid w:val="00B00C9A"/>
    <w:rsid w:val="00B06BD6"/>
    <w:rsid w:val="00B0777E"/>
    <w:rsid w:val="00B11748"/>
    <w:rsid w:val="00B204C3"/>
    <w:rsid w:val="00B21B86"/>
    <w:rsid w:val="00B24EF0"/>
    <w:rsid w:val="00B26B49"/>
    <w:rsid w:val="00B2721C"/>
    <w:rsid w:val="00B306A7"/>
    <w:rsid w:val="00B328E6"/>
    <w:rsid w:val="00B356A9"/>
    <w:rsid w:val="00B35FBE"/>
    <w:rsid w:val="00B37B30"/>
    <w:rsid w:val="00B44A9A"/>
    <w:rsid w:val="00B4696A"/>
    <w:rsid w:val="00B46D59"/>
    <w:rsid w:val="00B55648"/>
    <w:rsid w:val="00B574EF"/>
    <w:rsid w:val="00B62577"/>
    <w:rsid w:val="00B63712"/>
    <w:rsid w:val="00B63BAE"/>
    <w:rsid w:val="00B66A6C"/>
    <w:rsid w:val="00B76AF3"/>
    <w:rsid w:val="00B774A9"/>
    <w:rsid w:val="00B80102"/>
    <w:rsid w:val="00B8174F"/>
    <w:rsid w:val="00B81E52"/>
    <w:rsid w:val="00B835C2"/>
    <w:rsid w:val="00BA1EA4"/>
    <w:rsid w:val="00BB05EE"/>
    <w:rsid w:val="00BB23AE"/>
    <w:rsid w:val="00BB2A57"/>
    <w:rsid w:val="00BB6032"/>
    <w:rsid w:val="00BB64D5"/>
    <w:rsid w:val="00BC2703"/>
    <w:rsid w:val="00BC2712"/>
    <w:rsid w:val="00BD5963"/>
    <w:rsid w:val="00BD6415"/>
    <w:rsid w:val="00BE513A"/>
    <w:rsid w:val="00BE68A7"/>
    <w:rsid w:val="00BF6D36"/>
    <w:rsid w:val="00C04098"/>
    <w:rsid w:val="00C10EEC"/>
    <w:rsid w:val="00C124B4"/>
    <w:rsid w:val="00C20BF3"/>
    <w:rsid w:val="00C22A56"/>
    <w:rsid w:val="00C24348"/>
    <w:rsid w:val="00C243F8"/>
    <w:rsid w:val="00C402AD"/>
    <w:rsid w:val="00C41940"/>
    <w:rsid w:val="00C47F0E"/>
    <w:rsid w:val="00C51F4A"/>
    <w:rsid w:val="00C52F1E"/>
    <w:rsid w:val="00C5303E"/>
    <w:rsid w:val="00C53E22"/>
    <w:rsid w:val="00C5572B"/>
    <w:rsid w:val="00C5698D"/>
    <w:rsid w:val="00C63737"/>
    <w:rsid w:val="00C65259"/>
    <w:rsid w:val="00C666EC"/>
    <w:rsid w:val="00C73741"/>
    <w:rsid w:val="00C7563A"/>
    <w:rsid w:val="00C820BD"/>
    <w:rsid w:val="00C8276C"/>
    <w:rsid w:val="00C83327"/>
    <w:rsid w:val="00C874C3"/>
    <w:rsid w:val="00C92C5A"/>
    <w:rsid w:val="00C943E8"/>
    <w:rsid w:val="00C94E3E"/>
    <w:rsid w:val="00C97F00"/>
    <w:rsid w:val="00CA185F"/>
    <w:rsid w:val="00CA6D83"/>
    <w:rsid w:val="00CA7818"/>
    <w:rsid w:val="00CB288E"/>
    <w:rsid w:val="00CB7FE8"/>
    <w:rsid w:val="00CC4226"/>
    <w:rsid w:val="00CC50A9"/>
    <w:rsid w:val="00CD21CA"/>
    <w:rsid w:val="00CD4107"/>
    <w:rsid w:val="00CD7AB7"/>
    <w:rsid w:val="00CE1528"/>
    <w:rsid w:val="00CE597F"/>
    <w:rsid w:val="00CE6457"/>
    <w:rsid w:val="00D120B4"/>
    <w:rsid w:val="00D122BD"/>
    <w:rsid w:val="00D169B0"/>
    <w:rsid w:val="00D2784C"/>
    <w:rsid w:val="00D350B3"/>
    <w:rsid w:val="00D40B3B"/>
    <w:rsid w:val="00D4273B"/>
    <w:rsid w:val="00D50C01"/>
    <w:rsid w:val="00D54C53"/>
    <w:rsid w:val="00D57301"/>
    <w:rsid w:val="00D71500"/>
    <w:rsid w:val="00D73300"/>
    <w:rsid w:val="00D73706"/>
    <w:rsid w:val="00D753D6"/>
    <w:rsid w:val="00D77241"/>
    <w:rsid w:val="00D87B5F"/>
    <w:rsid w:val="00D90036"/>
    <w:rsid w:val="00D91ECE"/>
    <w:rsid w:val="00D93B08"/>
    <w:rsid w:val="00DA0BC0"/>
    <w:rsid w:val="00DA4680"/>
    <w:rsid w:val="00DA4A0C"/>
    <w:rsid w:val="00DA5F37"/>
    <w:rsid w:val="00DA651A"/>
    <w:rsid w:val="00DA796B"/>
    <w:rsid w:val="00DA7AC2"/>
    <w:rsid w:val="00DB12C4"/>
    <w:rsid w:val="00DB139E"/>
    <w:rsid w:val="00DB3BC4"/>
    <w:rsid w:val="00DB4174"/>
    <w:rsid w:val="00DC0E70"/>
    <w:rsid w:val="00DC0EFC"/>
    <w:rsid w:val="00DC3D3C"/>
    <w:rsid w:val="00DC5672"/>
    <w:rsid w:val="00DD5C94"/>
    <w:rsid w:val="00DE468D"/>
    <w:rsid w:val="00DF2316"/>
    <w:rsid w:val="00DF6A43"/>
    <w:rsid w:val="00E039A2"/>
    <w:rsid w:val="00E06969"/>
    <w:rsid w:val="00E10467"/>
    <w:rsid w:val="00E104AE"/>
    <w:rsid w:val="00E1368E"/>
    <w:rsid w:val="00E14B91"/>
    <w:rsid w:val="00E15970"/>
    <w:rsid w:val="00E22715"/>
    <w:rsid w:val="00E252A3"/>
    <w:rsid w:val="00E3073A"/>
    <w:rsid w:val="00E313D6"/>
    <w:rsid w:val="00E319CB"/>
    <w:rsid w:val="00E342D0"/>
    <w:rsid w:val="00E346B5"/>
    <w:rsid w:val="00E40537"/>
    <w:rsid w:val="00E40601"/>
    <w:rsid w:val="00E41FF5"/>
    <w:rsid w:val="00E4271C"/>
    <w:rsid w:val="00E43EE1"/>
    <w:rsid w:val="00E43FCB"/>
    <w:rsid w:val="00E44587"/>
    <w:rsid w:val="00E5073B"/>
    <w:rsid w:val="00E50D26"/>
    <w:rsid w:val="00E54827"/>
    <w:rsid w:val="00E54C57"/>
    <w:rsid w:val="00E61CC8"/>
    <w:rsid w:val="00E63861"/>
    <w:rsid w:val="00E66A70"/>
    <w:rsid w:val="00E677C5"/>
    <w:rsid w:val="00E72C0D"/>
    <w:rsid w:val="00E76F9D"/>
    <w:rsid w:val="00E8116C"/>
    <w:rsid w:val="00E8586B"/>
    <w:rsid w:val="00E92763"/>
    <w:rsid w:val="00E92DB5"/>
    <w:rsid w:val="00E95411"/>
    <w:rsid w:val="00E95DA2"/>
    <w:rsid w:val="00EA2FE1"/>
    <w:rsid w:val="00EB3AF8"/>
    <w:rsid w:val="00EB4AF4"/>
    <w:rsid w:val="00EB6A16"/>
    <w:rsid w:val="00EB7A8B"/>
    <w:rsid w:val="00EC0243"/>
    <w:rsid w:val="00EC03AF"/>
    <w:rsid w:val="00EC0B85"/>
    <w:rsid w:val="00EC1F71"/>
    <w:rsid w:val="00ED2B6B"/>
    <w:rsid w:val="00ED38B3"/>
    <w:rsid w:val="00ED4DFA"/>
    <w:rsid w:val="00ED59E1"/>
    <w:rsid w:val="00ED7909"/>
    <w:rsid w:val="00EE0A92"/>
    <w:rsid w:val="00EE2179"/>
    <w:rsid w:val="00EE3126"/>
    <w:rsid w:val="00EE6911"/>
    <w:rsid w:val="00EF10B0"/>
    <w:rsid w:val="00EF26F4"/>
    <w:rsid w:val="00EF5C91"/>
    <w:rsid w:val="00F0093B"/>
    <w:rsid w:val="00F208FB"/>
    <w:rsid w:val="00F209A1"/>
    <w:rsid w:val="00F20F74"/>
    <w:rsid w:val="00F219F5"/>
    <w:rsid w:val="00F247CD"/>
    <w:rsid w:val="00F26DCB"/>
    <w:rsid w:val="00F36161"/>
    <w:rsid w:val="00F36A9B"/>
    <w:rsid w:val="00F62FAF"/>
    <w:rsid w:val="00F642E5"/>
    <w:rsid w:val="00F64E45"/>
    <w:rsid w:val="00F65BFC"/>
    <w:rsid w:val="00F6672E"/>
    <w:rsid w:val="00F71E09"/>
    <w:rsid w:val="00F83FB9"/>
    <w:rsid w:val="00F85227"/>
    <w:rsid w:val="00F8717B"/>
    <w:rsid w:val="00F87F3B"/>
    <w:rsid w:val="00F919E7"/>
    <w:rsid w:val="00F936DC"/>
    <w:rsid w:val="00F9590F"/>
    <w:rsid w:val="00FA2344"/>
    <w:rsid w:val="00FA76A3"/>
    <w:rsid w:val="00FB0024"/>
    <w:rsid w:val="00FB00A7"/>
    <w:rsid w:val="00FB0A0C"/>
    <w:rsid w:val="00FB195D"/>
    <w:rsid w:val="00FB1E77"/>
    <w:rsid w:val="00FB735D"/>
    <w:rsid w:val="00FC0144"/>
    <w:rsid w:val="00FC1F0B"/>
    <w:rsid w:val="00FD1EB9"/>
    <w:rsid w:val="00FE5778"/>
    <w:rsid w:val="00FE6479"/>
    <w:rsid w:val="00FF0C09"/>
    <w:rsid w:val="00FF29B5"/>
    <w:rsid w:val="00FF49F8"/>
    <w:rsid w:val="00FF6257"/>
    <w:rsid w:val="00FF7F7E"/>
    <w:rsid w:val="04910D45"/>
    <w:rsid w:val="24506D16"/>
    <w:rsid w:val="7078080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ADA6FAF"/>
  <w15:docId w15:val="{14DCA289-FCD4-4DD9-BEBD-AD24B57C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BY" w:eastAsia="ru-BY"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6" w:lineRule="auto"/>
    </w:pPr>
    <w:rPr>
      <w:rFonts w:ascii="Calibri" w:eastAsia="Calibri" w:hAnsi="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Pr>
      <w:color w:val="800080"/>
      <w:u w:val="single"/>
    </w:rPr>
  </w:style>
  <w:style w:type="character" w:styleId="a4">
    <w:name w:val="Emphasis"/>
    <w:uiPriority w:val="99"/>
    <w:qFormat/>
    <w:rPr>
      <w:rFonts w:cs="Times New Roman"/>
      <w:i/>
      <w:iCs/>
    </w:rPr>
  </w:style>
  <w:style w:type="character" w:styleId="a5">
    <w:name w:val="Hyperlink"/>
    <w:uiPriority w:val="99"/>
    <w:unhideWhenUsed/>
    <w:rPr>
      <w:color w:val="0000FF"/>
      <w:u w:val="single"/>
    </w:rPr>
  </w:style>
  <w:style w:type="paragraph" w:styleId="a6">
    <w:name w:val="header"/>
    <w:basedOn w:val="a"/>
    <w:link w:val="a7"/>
    <w:uiPriority w:val="99"/>
    <w:pPr>
      <w:tabs>
        <w:tab w:val="center" w:pos="4677"/>
        <w:tab w:val="right" w:pos="9355"/>
      </w:tabs>
      <w:spacing w:after="0" w:line="240" w:lineRule="auto"/>
    </w:pPr>
  </w:style>
  <w:style w:type="paragraph" w:styleId="a8">
    <w:name w:val="footer"/>
    <w:basedOn w:val="a"/>
    <w:link w:val="a9"/>
    <w:uiPriority w:val="99"/>
    <w:pPr>
      <w:tabs>
        <w:tab w:val="center" w:pos="4677"/>
        <w:tab w:val="right" w:pos="9355"/>
      </w:tabs>
      <w:spacing w:after="0" w:line="240" w:lineRule="auto"/>
    </w:pPr>
  </w:style>
  <w:style w:type="paragraph" w:styleId="aa">
    <w:name w:val="Normal (Web)"/>
    <w:basedOn w:val="a"/>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No Spacing"/>
    <w:uiPriority w:val="99"/>
    <w:qFormat/>
    <w:rPr>
      <w:rFonts w:ascii="Calibri" w:eastAsia="Calibri" w:hAnsi="Calibri"/>
      <w:sz w:val="22"/>
      <w:szCs w:val="22"/>
      <w:lang w:val="ru-RU" w:eastAsia="en-US"/>
    </w:rPr>
  </w:style>
  <w:style w:type="character" w:customStyle="1" w:styleId="fake-non-breaking-space">
    <w:name w:val="fake-non-breaking-space"/>
    <w:rPr>
      <w:rFonts w:cs="Times New Roman"/>
    </w:rPr>
  </w:style>
  <w:style w:type="character" w:customStyle="1" w:styleId="h-normal">
    <w:name w:val="h-normal"/>
    <w:rPr>
      <w:rFonts w:cs="Times New Roman"/>
    </w:rPr>
  </w:style>
  <w:style w:type="character" w:customStyle="1" w:styleId="colorff0000">
    <w:name w:val="color__ff0000"/>
    <w:uiPriority w:val="99"/>
    <w:rPr>
      <w:rFonts w:cs="Times New Roman"/>
    </w:rPr>
  </w:style>
  <w:style w:type="character" w:customStyle="1" w:styleId="colorff00ff">
    <w:name w:val="color__ff00ff"/>
    <w:rPr>
      <w:rFonts w:cs="Times New Roman"/>
    </w:rPr>
  </w:style>
  <w:style w:type="paragraph" w:customStyle="1" w:styleId="p-normal">
    <w:name w:val="p-normal"/>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basedOn w:val="a"/>
    <w:uiPriority w:val="99"/>
    <w:qFormat/>
    <w:pPr>
      <w:spacing w:after="200" w:line="276" w:lineRule="auto"/>
      <w:ind w:left="720"/>
      <w:contextualSpacing/>
    </w:pPr>
  </w:style>
  <w:style w:type="paragraph" w:customStyle="1" w:styleId="p-consdtnormal">
    <w:name w:val="p-consdtnormal"/>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consdtnormal">
    <w:name w:val="h-consdtnormal"/>
    <w:rPr>
      <w:rFonts w:cs="Times New Roman"/>
    </w:rPr>
  </w:style>
  <w:style w:type="character" w:customStyle="1" w:styleId="color0000ff">
    <w:name w:val="color__0000ff"/>
    <w:rPr>
      <w:rFonts w:cs="Times New Roman"/>
    </w:rPr>
  </w:style>
  <w:style w:type="character" w:customStyle="1" w:styleId="a7">
    <w:name w:val="Верхний колонтитул Знак"/>
    <w:link w:val="a6"/>
    <w:uiPriority w:val="99"/>
    <w:locked/>
    <w:rPr>
      <w:rFonts w:ascii="Calibri" w:eastAsia="Times New Roman" w:hAnsi="Calibri" w:cs="Times New Roman"/>
    </w:rPr>
  </w:style>
  <w:style w:type="character" w:customStyle="1" w:styleId="a9">
    <w:name w:val="Нижний колонтитул Знак"/>
    <w:link w:val="a8"/>
    <w:uiPriority w:val="99"/>
    <w:locked/>
    <w:rPr>
      <w:rFonts w:ascii="Calibri" w:eastAsia="Times New Roman" w:hAnsi="Calibri" w:cs="Times New Roman"/>
    </w:rPr>
  </w:style>
  <w:style w:type="character" w:customStyle="1" w:styleId="word-wrapper">
    <w:name w:val="word-wrapper"/>
    <w:basedOn w:val="a0"/>
  </w:style>
  <w:style w:type="character" w:customStyle="1" w:styleId="1">
    <w:name w:val="Неразрешенное упоминание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39323">
      <w:bodyDiv w:val="1"/>
      <w:marLeft w:val="0"/>
      <w:marRight w:val="0"/>
      <w:marTop w:val="0"/>
      <w:marBottom w:val="0"/>
      <w:divBdr>
        <w:top w:val="none" w:sz="0" w:space="0" w:color="auto"/>
        <w:left w:val="none" w:sz="0" w:space="0" w:color="auto"/>
        <w:bottom w:val="none" w:sz="0" w:space="0" w:color="auto"/>
        <w:right w:val="none" w:sz="0" w:space="0" w:color="auto"/>
      </w:divBdr>
      <w:divsChild>
        <w:div w:id="2047756498">
          <w:marLeft w:val="0"/>
          <w:marRight w:val="0"/>
          <w:marTop w:val="225"/>
          <w:marBottom w:val="225"/>
          <w:divBdr>
            <w:top w:val="none" w:sz="0" w:space="0" w:color="auto"/>
            <w:left w:val="single" w:sz="18" w:space="26" w:color="00BCD6"/>
            <w:bottom w:val="none" w:sz="0" w:space="0" w:color="auto"/>
            <w:right w:val="none" w:sz="0" w:space="0" w:color="auto"/>
          </w:divBdr>
        </w:div>
        <w:div w:id="1240408182">
          <w:marLeft w:val="0"/>
          <w:marRight w:val="0"/>
          <w:marTop w:val="0"/>
          <w:marBottom w:val="225"/>
          <w:divBdr>
            <w:top w:val="none" w:sz="0" w:space="0" w:color="auto"/>
            <w:left w:val="single" w:sz="18" w:space="26" w:color="00BCD6"/>
            <w:bottom w:val="none" w:sz="0" w:space="0" w:color="auto"/>
            <w:right w:val="none" w:sz="0" w:space="0" w:color="auto"/>
          </w:divBdr>
        </w:div>
        <w:div w:id="1393044555">
          <w:marLeft w:val="0"/>
          <w:marRight w:val="0"/>
          <w:marTop w:val="225"/>
          <w:marBottom w:val="225"/>
          <w:divBdr>
            <w:top w:val="none" w:sz="0" w:space="0" w:color="auto"/>
            <w:left w:val="single" w:sz="18" w:space="26" w:color="00BCD6"/>
            <w:bottom w:val="none" w:sz="0" w:space="0" w:color="auto"/>
            <w:right w:val="none" w:sz="0" w:space="0" w:color="auto"/>
          </w:divBdr>
        </w:div>
        <w:div w:id="1240365731">
          <w:marLeft w:val="0"/>
          <w:marRight w:val="0"/>
          <w:marTop w:val="0"/>
          <w:marBottom w:val="225"/>
          <w:divBdr>
            <w:top w:val="none" w:sz="0" w:space="0" w:color="auto"/>
            <w:left w:val="single" w:sz="18" w:space="26" w:color="00BCD6"/>
            <w:bottom w:val="none" w:sz="0" w:space="0" w:color="auto"/>
            <w:right w:val="none" w:sz="0" w:space="0" w:color="auto"/>
          </w:divBdr>
        </w:div>
        <w:div w:id="1507473355">
          <w:marLeft w:val="0"/>
          <w:marRight w:val="0"/>
          <w:marTop w:val="225"/>
          <w:marBottom w:val="225"/>
          <w:divBdr>
            <w:top w:val="none" w:sz="0" w:space="0" w:color="auto"/>
            <w:left w:val="single" w:sz="18" w:space="26" w:color="00BCD6"/>
            <w:bottom w:val="none" w:sz="0" w:space="0" w:color="auto"/>
            <w:right w:val="none" w:sz="0" w:space="0" w:color="auto"/>
          </w:divBdr>
        </w:div>
        <w:div w:id="2038772866">
          <w:marLeft w:val="0"/>
          <w:marRight w:val="0"/>
          <w:marTop w:val="0"/>
          <w:marBottom w:val="225"/>
          <w:divBdr>
            <w:top w:val="none" w:sz="0" w:space="0" w:color="auto"/>
            <w:left w:val="single" w:sz="18" w:space="26" w:color="00BCD6"/>
            <w:bottom w:val="none" w:sz="0" w:space="0" w:color="auto"/>
            <w:right w:val="none" w:sz="0" w:space="0" w:color="auto"/>
          </w:divBdr>
        </w:div>
        <w:div w:id="23754550">
          <w:marLeft w:val="0"/>
          <w:marRight w:val="0"/>
          <w:marTop w:val="225"/>
          <w:marBottom w:val="225"/>
          <w:divBdr>
            <w:top w:val="none" w:sz="0" w:space="0" w:color="auto"/>
            <w:left w:val="single" w:sz="18" w:space="26" w:color="00BCD6"/>
            <w:bottom w:val="none" w:sz="0" w:space="0" w:color="auto"/>
            <w:right w:val="none" w:sz="0" w:space="0" w:color="auto"/>
          </w:divBdr>
        </w:div>
        <w:div w:id="1955936661">
          <w:marLeft w:val="0"/>
          <w:marRight w:val="0"/>
          <w:marTop w:val="0"/>
          <w:marBottom w:val="225"/>
          <w:divBdr>
            <w:top w:val="none" w:sz="0" w:space="0" w:color="auto"/>
            <w:left w:val="single" w:sz="18" w:space="26" w:color="00BCD6"/>
            <w:bottom w:val="none" w:sz="0" w:space="0" w:color="auto"/>
            <w:right w:val="none" w:sz="0" w:space="0" w:color="auto"/>
          </w:divBdr>
        </w:div>
        <w:div w:id="554703458">
          <w:marLeft w:val="0"/>
          <w:marRight w:val="0"/>
          <w:marTop w:val="225"/>
          <w:marBottom w:val="225"/>
          <w:divBdr>
            <w:top w:val="none" w:sz="0" w:space="0" w:color="auto"/>
            <w:left w:val="single" w:sz="18" w:space="26" w:color="00BCD6"/>
            <w:bottom w:val="none" w:sz="0" w:space="0" w:color="auto"/>
            <w:right w:val="none" w:sz="0" w:space="0" w:color="auto"/>
          </w:divBdr>
        </w:div>
        <w:div w:id="646932940">
          <w:marLeft w:val="0"/>
          <w:marRight w:val="0"/>
          <w:marTop w:val="0"/>
          <w:marBottom w:val="225"/>
          <w:divBdr>
            <w:top w:val="none" w:sz="0" w:space="0" w:color="auto"/>
            <w:left w:val="single" w:sz="18" w:space="26" w:color="00BCD6"/>
            <w:bottom w:val="none" w:sz="0" w:space="0" w:color="auto"/>
            <w:right w:val="none" w:sz="0" w:space="0" w:color="auto"/>
          </w:divBdr>
        </w:div>
        <w:div w:id="1698001581">
          <w:marLeft w:val="0"/>
          <w:marRight w:val="0"/>
          <w:marTop w:val="225"/>
          <w:marBottom w:val="225"/>
          <w:divBdr>
            <w:top w:val="none" w:sz="0" w:space="0" w:color="auto"/>
            <w:left w:val="single" w:sz="18" w:space="26" w:color="00BCD6"/>
            <w:bottom w:val="none" w:sz="0" w:space="0" w:color="auto"/>
            <w:right w:val="none" w:sz="0" w:space="0" w:color="auto"/>
          </w:divBdr>
        </w:div>
        <w:div w:id="90663007">
          <w:marLeft w:val="0"/>
          <w:marRight w:val="0"/>
          <w:marTop w:val="0"/>
          <w:marBottom w:val="225"/>
          <w:divBdr>
            <w:top w:val="none" w:sz="0" w:space="0" w:color="auto"/>
            <w:left w:val="single" w:sz="18" w:space="26" w:color="00BCD6"/>
            <w:bottom w:val="none" w:sz="0" w:space="0" w:color="auto"/>
            <w:right w:val="none" w:sz="0" w:space="0" w:color="auto"/>
          </w:divBdr>
        </w:div>
        <w:div w:id="618341274">
          <w:marLeft w:val="0"/>
          <w:marRight w:val="0"/>
          <w:marTop w:val="0"/>
          <w:marBottom w:val="0"/>
          <w:divBdr>
            <w:top w:val="none" w:sz="0" w:space="0" w:color="auto"/>
            <w:left w:val="none" w:sz="0" w:space="0" w:color="auto"/>
            <w:bottom w:val="none" w:sz="0" w:space="0" w:color="auto"/>
            <w:right w:val="none" w:sz="0" w:space="0" w:color="auto"/>
          </w:divBdr>
        </w:div>
        <w:div w:id="1350720149">
          <w:marLeft w:val="0"/>
          <w:marRight w:val="0"/>
          <w:marTop w:val="225"/>
          <w:marBottom w:val="225"/>
          <w:divBdr>
            <w:top w:val="none" w:sz="0" w:space="0" w:color="auto"/>
            <w:left w:val="single" w:sz="18" w:space="26" w:color="00BCD6"/>
            <w:bottom w:val="none" w:sz="0" w:space="0" w:color="auto"/>
            <w:right w:val="none" w:sz="0" w:space="0" w:color="auto"/>
          </w:divBdr>
        </w:div>
        <w:div w:id="450366208">
          <w:marLeft w:val="0"/>
          <w:marRight w:val="0"/>
          <w:marTop w:val="0"/>
          <w:marBottom w:val="225"/>
          <w:divBdr>
            <w:top w:val="none" w:sz="0" w:space="0" w:color="auto"/>
            <w:left w:val="single" w:sz="18" w:space="26" w:color="00BCD6"/>
            <w:bottom w:val="none" w:sz="0" w:space="0" w:color="auto"/>
            <w:right w:val="none" w:sz="0" w:space="0" w:color="auto"/>
          </w:divBdr>
        </w:div>
        <w:div w:id="41907510">
          <w:marLeft w:val="0"/>
          <w:marRight w:val="0"/>
          <w:marTop w:val="225"/>
          <w:marBottom w:val="225"/>
          <w:divBdr>
            <w:top w:val="none" w:sz="0" w:space="0" w:color="auto"/>
            <w:left w:val="single" w:sz="18" w:space="26" w:color="00BCD6"/>
            <w:bottom w:val="none" w:sz="0" w:space="0" w:color="auto"/>
            <w:right w:val="none" w:sz="0" w:space="0" w:color="auto"/>
          </w:divBdr>
        </w:div>
        <w:div w:id="1290744386">
          <w:marLeft w:val="0"/>
          <w:marRight w:val="0"/>
          <w:marTop w:val="0"/>
          <w:marBottom w:val="225"/>
          <w:divBdr>
            <w:top w:val="none" w:sz="0" w:space="0" w:color="auto"/>
            <w:left w:val="single" w:sz="18" w:space="26" w:color="00BCD6"/>
            <w:bottom w:val="none" w:sz="0" w:space="0" w:color="auto"/>
            <w:right w:val="none" w:sz="0" w:space="0" w:color="auto"/>
          </w:divBdr>
        </w:div>
        <w:div w:id="806360861">
          <w:marLeft w:val="0"/>
          <w:marRight w:val="0"/>
          <w:marTop w:val="225"/>
          <w:marBottom w:val="225"/>
          <w:divBdr>
            <w:top w:val="none" w:sz="0" w:space="0" w:color="auto"/>
            <w:left w:val="single" w:sz="18" w:space="26" w:color="00BCD6"/>
            <w:bottom w:val="none" w:sz="0" w:space="0" w:color="auto"/>
            <w:right w:val="none" w:sz="0" w:space="0" w:color="auto"/>
          </w:divBdr>
        </w:div>
        <w:div w:id="1157183102">
          <w:marLeft w:val="0"/>
          <w:marRight w:val="0"/>
          <w:marTop w:val="0"/>
          <w:marBottom w:val="225"/>
          <w:divBdr>
            <w:top w:val="none" w:sz="0" w:space="0" w:color="auto"/>
            <w:left w:val="single" w:sz="18" w:space="26" w:color="00BCD6"/>
            <w:bottom w:val="none" w:sz="0" w:space="0" w:color="auto"/>
            <w:right w:val="none" w:sz="0" w:space="0" w:color="auto"/>
          </w:divBdr>
        </w:div>
        <w:div w:id="693456469">
          <w:marLeft w:val="0"/>
          <w:marRight w:val="0"/>
          <w:marTop w:val="225"/>
          <w:marBottom w:val="225"/>
          <w:divBdr>
            <w:top w:val="none" w:sz="0" w:space="0" w:color="auto"/>
            <w:left w:val="single" w:sz="18" w:space="26" w:color="00BCD6"/>
            <w:bottom w:val="none" w:sz="0" w:space="0" w:color="auto"/>
            <w:right w:val="none" w:sz="0" w:space="0" w:color="auto"/>
          </w:divBdr>
        </w:div>
        <w:div w:id="1001155284">
          <w:marLeft w:val="0"/>
          <w:marRight w:val="0"/>
          <w:marTop w:val="225"/>
          <w:marBottom w:val="225"/>
          <w:divBdr>
            <w:top w:val="none" w:sz="0" w:space="0" w:color="auto"/>
            <w:left w:val="single" w:sz="18" w:space="26" w:color="00BCD6"/>
            <w:bottom w:val="none" w:sz="0" w:space="0" w:color="auto"/>
            <w:right w:val="none" w:sz="0" w:space="0" w:color="auto"/>
          </w:divBdr>
        </w:div>
        <w:div w:id="1647398246">
          <w:marLeft w:val="0"/>
          <w:marRight w:val="0"/>
          <w:marTop w:val="0"/>
          <w:marBottom w:val="225"/>
          <w:divBdr>
            <w:top w:val="none" w:sz="0" w:space="0" w:color="auto"/>
            <w:left w:val="single" w:sz="18" w:space="26" w:color="00BCD6"/>
            <w:bottom w:val="none" w:sz="0" w:space="0" w:color="auto"/>
            <w:right w:val="none" w:sz="0" w:space="0" w:color="auto"/>
          </w:divBdr>
        </w:div>
        <w:div w:id="1466774232">
          <w:marLeft w:val="0"/>
          <w:marRight w:val="0"/>
          <w:marTop w:val="225"/>
          <w:marBottom w:val="225"/>
          <w:divBdr>
            <w:top w:val="none" w:sz="0" w:space="0" w:color="auto"/>
            <w:left w:val="single" w:sz="18" w:space="26" w:color="00BCD6"/>
            <w:bottom w:val="none" w:sz="0" w:space="0" w:color="auto"/>
            <w:right w:val="none" w:sz="0" w:space="0" w:color="auto"/>
          </w:divBdr>
        </w:div>
        <w:div w:id="320238353">
          <w:marLeft w:val="0"/>
          <w:marRight w:val="0"/>
          <w:marTop w:val="0"/>
          <w:marBottom w:val="225"/>
          <w:divBdr>
            <w:top w:val="none" w:sz="0" w:space="0" w:color="auto"/>
            <w:left w:val="single" w:sz="18" w:space="26" w:color="00BCD6"/>
            <w:bottom w:val="none" w:sz="0" w:space="0" w:color="auto"/>
            <w:right w:val="none" w:sz="0" w:space="0" w:color="auto"/>
          </w:divBdr>
        </w:div>
        <w:div w:id="1903562709">
          <w:marLeft w:val="0"/>
          <w:marRight w:val="0"/>
          <w:marTop w:val="0"/>
          <w:marBottom w:val="0"/>
          <w:divBdr>
            <w:top w:val="none" w:sz="0" w:space="0" w:color="auto"/>
            <w:left w:val="none" w:sz="0" w:space="0" w:color="auto"/>
            <w:bottom w:val="none" w:sz="0" w:space="0" w:color="auto"/>
            <w:right w:val="none" w:sz="0" w:space="0" w:color="auto"/>
          </w:divBdr>
        </w:div>
        <w:div w:id="1750033704">
          <w:marLeft w:val="0"/>
          <w:marRight w:val="0"/>
          <w:marTop w:val="225"/>
          <w:marBottom w:val="225"/>
          <w:divBdr>
            <w:top w:val="none" w:sz="0" w:space="0" w:color="auto"/>
            <w:left w:val="single" w:sz="18" w:space="26" w:color="00BCD6"/>
            <w:bottom w:val="none" w:sz="0" w:space="0" w:color="auto"/>
            <w:right w:val="none" w:sz="0" w:space="0" w:color="auto"/>
          </w:divBdr>
        </w:div>
        <w:div w:id="1700013731">
          <w:marLeft w:val="0"/>
          <w:marRight w:val="0"/>
          <w:marTop w:val="0"/>
          <w:marBottom w:val="225"/>
          <w:divBdr>
            <w:top w:val="none" w:sz="0" w:space="0" w:color="auto"/>
            <w:left w:val="single" w:sz="18" w:space="26" w:color="00BCD6"/>
            <w:bottom w:val="none" w:sz="0" w:space="0" w:color="auto"/>
            <w:right w:val="none" w:sz="0" w:space="0" w:color="auto"/>
          </w:divBdr>
        </w:div>
        <w:div w:id="1067875703">
          <w:marLeft w:val="0"/>
          <w:marRight w:val="0"/>
          <w:marTop w:val="225"/>
          <w:marBottom w:val="225"/>
          <w:divBdr>
            <w:top w:val="none" w:sz="0" w:space="0" w:color="auto"/>
            <w:left w:val="single" w:sz="18" w:space="26" w:color="00BCD6"/>
            <w:bottom w:val="none" w:sz="0" w:space="0" w:color="auto"/>
            <w:right w:val="none" w:sz="0" w:space="0" w:color="auto"/>
          </w:divBdr>
        </w:div>
        <w:div w:id="1643347117">
          <w:marLeft w:val="0"/>
          <w:marRight w:val="0"/>
          <w:marTop w:val="0"/>
          <w:marBottom w:val="225"/>
          <w:divBdr>
            <w:top w:val="none" w:sz="0" w:space="0" w:color="auto"/>
            <w:left w:val="single" w:sz="18" w:space="26" w:color="00BCD6"/>
            <w:bottom w:val="none" w:sz="0" w:space="0" w:color="auto"/>
            <w:right w:val="none" w:sz="0" w:space="0" w:color="auto"/>
          </w:divBdr>
        </w:div>
        <w:div w:id="497577255">
          <w:marLeft w:val="0"/>
          <w:marRight w:val="0"/>
          <w:marTop w:val="225"/>
          <w:marBottom w:val="225"/>
          <w:divBdr>
            <w:top w:val="none" w:sz="0" w:space="0" w:color="auto"/>
            <w:left w:val="single" w:sz="18" w:space="26" w:color="00BCD6"/>
            <w:bottom w:val="none" w:sz="0" w:space="0" w:color="auto"/>
            <w:right w:val="none" w:sz="0" w:space="0" w:color="auto"/>
          </w:divBdr>
        </w:div>
        <w:div w:id="326369870">
          <w:marLeft w:val="0"/>
          <w:marRight w:val="0"/>
          <w:marTop w:val="225"/>
          <w:marBottom w:val="225"/>
          <w:divBdr>
            <w:top w:val="none" w:sz="0" w:space="0" w:color="auto"/>
            <w:left w:val="single" w:sz="18" w:space="26" w:color="00BCD6"/>
            <w:bottom w:val="none" w:sz="0" w:space="0" w:color="auto"/>
            <w:right w:val="none" w:sz="0" w:space="0" w:color="auto"/>
          </w:divBdr>
        </w:div>
        <w:div w:id="2135052211">
          <w:marLeft w:val="0"/>
          <w:marRight w:val="0"/>
          <w:marTop w:val="225"/>
          <w:marBottom w:val="225"/>
          <w:divBdr>
            <w:top w:val="none" w:sz="0" w:space="0" w:color="auto"/>
            <w:left w:val="single" w:sz="18" w:space="26" w:color="00BCD6"/>
            <w:bottom w:val="none" w:sz="0" w:space="0" w:color="auto"/>
            <w:right w:val="none" w:sz="0" w:space="0" w:color="auto"/>
          </w:divBdr>
        </w:div>
        <w:div w:id="728498746">
          <w:marLeft w:val="0"/>
          <w:marRight w:val="0"/>
          <w:marTop w:val="0"/>
          <w:marBottom w:val="225"/>
          <w:divBdr>
            <w:top w:val="none" w:sz="0" w:space="0" w:color="auto"/>
            <w:left w:val="single" w:sz="18" w:space="26" w:color="00BCD6"/>
            <w:bottom w:val="none" w:sz="0" w:space="0" w:color="auto"/>
            <w:right w:val="none" w:sz="0" w:space="0" w:color="auto"/>
          </w:divBdr>
        </w:div>
        <w:div w:id="1642077872">
          <w:marLeft w:val="0"/>
          <w:marRight w:val="0"/>
          <w:marTop w:val="225"/>
          <w:marBottom w:val="225"/>
          <w:divBdr>
            <w:top w:val="none" w:sz="0" w:space="0" w:color="auto"/>
            <w:left w:val="single" w:sz="18" w:space="26" w:color="00BCD6"/>
            <w:bottom w:val="none" w:sz="0" w:space="0" w:color="auto"/>
            <w:right w:val="none" w:sz="0" w:space="0" w:color="auto"/>
          </w:divBdr>
        </w:div>
        <w:div w:id="1290668333">
          <w:marLeft w:val="0"/>
          <w:marRight w:val="0"/>
          <w:marTop w:val="0"/>
          <w:marBottom w:val="225"/>
          <w:divBdr>
            <w:top w:val="none" w:sz="0" w:space="0" w:color="auto"/>
            <w:left w:val="single" w:sz="18" w:space="26" w:color="00BCD6"/>
            <w:bottom w:val="none" w:sz="0" w:space="0" w:color="auto"/>
            <w:right w:val="none" w:sz="0" w:space="0" w:color="auto"/>
          </w:divBdr>
        </w:div>
        <w:div w:id="470876593">
          <w:marLeft w:val="0"/>
          <w:marRight w:val="0"/>
          <w:marTop w:val="225"/>
          <w:marBottom w:val="225"/>
          <w:divBdr>
            <w:top w:val="none" w:sz="0" w:space="0" w:color="auto"/>
            <w:left w:val="single" w:sz="18" w:space="26" w:color="00BCD6"/>
            <w:bottom w:val="none" w:sz="0" w:space="0" w:color="auto"/>
            <w:right w:val="none" w:sz="0" w:space="0" w:color="auto"/>
          </w:divBdr>
        </w:div>
        <w:div w:id="2001732027">
          <w:marLeft w:val="0"/>
          <w:marRight w:val="0"/>
          <w:marTop w:val="0"/>
          <w:marBottom w:val="225"/>
          <w:divBdr>
            <w:top w:val="none" w:sz="0" w:space="0" w:color="auto"/>
            <w:left w:val="single" w:sz="18" w:space="26" w:color="00BCD6"/>
            <w:bottom w:val="none" w:sz="0" w:space="0" w:color="auto"/>
            <w:right w:val="none" w:sz="0" w:space="0" w:color="auto"/>
          </w:divBdr>
        </w:div>
        <w:div w:id="1717241133">
          <w:marLeft w:val="0"/>
          <w:marRight w:val="0"/>
          <w:marTop w:val="225"/>
          <w:marBottom w:val="225"/>
          <w:divBdr>
            <w:top w:val="none" w:sz="0" w:space="0" w:color="auto"/>
            <w:left w:val="single" w:sz="18" w:space="26" w:color="00BCD6"/>
            <w:bottom w:val="none" w:sz="0" w:space="0" w:color="auto"/>
            <w:right w:val="none" w:sz="0" w:space="0" w:color="auto"/>
          </w:divBdr>
        </w:div>
        <w:div w:id="448165963">
          <w:marLeft w:val="0"/>
          <w:marRight w:val="0"/>
          <w:marTop w:val="0"/>
          <w:marBottom w:val="225"/>
          <w:divBdr>
            <w:top w:val="none" w:sz="0" w:space="0" w:color="auto"/>
            <w:left w:val="single" w:sz="18" w:space="26" w:color="00BCD6"/>
            <w:bottom w:val="none" w:sz="0" w:space="0" w:color="auto"/>
            <w:right w:val="none" w:sz="0" w:space="0" w:color="auto"/>
          </w:divBdr>
        </w:div>
        <w:div w:id="325208970">
          <w:marLeft w:val="0"/>
          <w:marRight w:val="0"/>
          <w:marTop w:val="225"/>
          <w:marBottom w:val="225"/>
          <w:divBdr>
            <w:top w:val="none" w:sz="0" w:space="0" w:color="auto"/>
            <w:left w:val="single" w:sz="18" w:space="26" w:color="00BCD6"/>
            <w:bottom w:val="none" w:sz="0" w:space="0" w:color="auto"/>
            <w:right w:val="none" w:sz="0" w:space="0" w:color="auto"/>
          </w:divBdr>
        </w:div>
        <w:div w:id="2081318404">
          <w:marLeft w:val="0"/>
          <w:marRight w:val="0"/>
          <w:marTop w:val="0"/>
          <w:marBottom w:val="225"/>
          <w:divBdr>
            <w:top w:val="none" w:sz="0" w:space="0" w:color="auto"/>
            <w:left w:val="single" w:sz="18" w:space="26" w:color="00BCD6"/>
            <w:bottom w:val="none" w:sz="0" w:space="0" w:color="auto"/>
            <w:right w:val="none" w:sz="0" w:space="0" w:color="auto"/>
          </w:divBdr>
        </w:div>
        <w:div w:id="1597785551">
          <w:marLeft w:val="0"/>
          <w:marRight w:val="0"/>
          <w:marTop w:val="225"/>
          <w:marBottom w:val="225"/>
          <w:divBdr>
            <w:top w:val="none" w:sz="0" w:space="0" w:color="auto"/>
            <w:left w:val="single" w:sz="18" w:space="26" w:color="00BCD6"/>
            <w:bottom w:val="none" w:sz="0" w:space="0" w:color="auto"/>
            <w:right w:val="none" w:sz="0" w:space="0" w:color="auto"/>
          </w:divBdr>
        </w:div>
        <w:div w:id="1006060059">
          <w:marLeft w:val="0"/>
          <w:marRight w:val="0"/>
          <w:marTop w:val="0"/>
          <w:marBottom w:val="225"/>
          <w:divBdr>
            <w:top w:val="none" w:sz="0" w:space="0" w:color="auto"/>
            <w:left w:val="single" w:sz="18" w:space="26" w:color="00BCD6"/>
            <w:bottom w:val="none" w:sz="0" w:space="0" w:color="auto"/>
            <w:right w:val="none" w:sz="0" w:space="0" w:color="auto"/>
          </w:divBdr>
        </w:div>
        <w:div w:id="457069215">
          <w:marLeft w:val="0"/>
          <w:marRight w:val="0"/>
          <w:marTop w:val="225"/>
          <w:marBottom w:val="225"/>
          <w:divBdr>
            <w:top w:val="none" w:sz="0" w:space="0" w:color="auto"/>
            <w:left w:val="single" w:sz="18" w:space="26" w:color="00BCD6"/>
            <w:bottom w:val="none" w:sz="0" w:space="0" w:color="auto"/>
            <w:right w:val="none" w:sz="0" w:space="0" w:color="auto"/>
          </w:divBdr>
        </w:div>
        <w:div w:id="948196289">
          <w:marLeft w:val="0"/>
          <w:marRight w:val="0"/>
          <w:marTop w:val="0"/>
          <w:marBottom w:val="225"/>
          <w:divBdr>
            <w:top w:val="none" w:sz="0" w:space="0" w:color="auto"/>
            <w:left w:val="single" w:sz="18" w:space="26" w:color="00BCD6"/>
            <w:bottom w:val="none" w:sz="0" w:space="0" w:color="auto"/>
            <w:right w:val="none" w:sz="0" w:space="0" w:color="auto"/>
          </w:divBdr>
        </w:div>
        <w:div w:id="887104702">
          <w:marLeft w:val="0"/>
          <w:marRight w:val="0"/>
          <w:marTop w:val="225"/>
          <w:marBottom w:val="225"/>
          <w:divBdr>
            <w:top w:val="none" w:sz="0" w:space="0" w:color="auto"/>
            <w:left w:val="single" w:sz="18" w:space="26" w:color="00BCD6"/>
            <w:bottom w:val="none" w:sz="0" w:space="0" w:color="auto"/>
            <w:right w:val="none" w:sz="0" w:space="0" w:color="auto"/>
          </w:divBdr>
        </w:div>
        <w:div w:id="472068314">
          <w:marLeft w:val="0"/>
          <w:marRight w:val="0"/>
          <w:marTop w:val="0"/>
          <w:marBottom w:val="225"/>
          <w:divBdr>
            <w:top w:val="none" w:sz="0" w:space="0" w:color="auto"/>
            <w:left w:val="single" w:sz="18" w:space="26" w:color="00BCD6"/>
            <w:bottom w:val="none" w:sz="0" w:space="0" w:color="auto"/>
            <w:right w:val="none" w:sz="0" w:space="0" w:color="auto"/>
          </w:divBdr>
        </w:div>
        <w:div w:id="1113477167">
          <w:marLeft w:val="0"/>
          <w:marRight w:val="0"/>
          <w:marTop w:val="225"/>
          <w:marBottom w:val="225"/>
          <w:divBdr>
            <w:top w:val="none" w:sz="0" w:space="0" w:color="auto"/>
            <w:left w:val="single" w:sz="18" w:space="26" w:color="00BCD6"/>
            <w:bottom w:val="none" w:sz="0" w:space="0" w:color="auto"/>
            <w:right w:val="none" w:sz="0" w:space="0" w:color="auto"/>
          </w:divBdr>
        </w:div>
        <w:div w:id="866455748">
          <w:marLeft w:val="0"/>
          <w:marRight w:val="0"/>
          <w:marTop w:val="0"/>
          <w:marBottom w:val="225"/>
          <w:divBdr>
            <w:top w:val="none" w:sz="0" w:space="0" w:color="auto"/>
            <w:left w:val="single" w:sz="18" w:space="26" w:color="00BCD6"/>
            <w:bottom w:val="none" w:sz="0" w:space="0" w:color="auto"/>
            <w:right w:val="none" w:sz="0" w:space="0" w:color="auto"/>
          </w:divBdr>
        </w:div>
      </w:divsChild>
    </w:div>
    <w:div w:id="1526212653">
      <w:bodyDiv w:val="1"/>
      <w:marLeft w:val="0"/>
      <w:marRight w:val="0"/>
      <w:marTop w:val="0"/>
      <w:marBottom w:val="0"/>
      <w:divBdr>
        <w:top w:val="none" w:sz="0" w:space="0" w:color="auto"/>
        <w:left w:val="none" w:sz="0" w:space="0" w:color="auto"/>
        <w:bottom w:val="none" w:sz="0" w:space="0" w:color="auto"/>
        <w:right w:val="none" w:sz="0" w:space="0" w:color="auto"/>
      </w:divBdr>
    </w:div>
    <w:div w:id="1555964724">
      <w:bodyDiv w:val="1"/>
      <w:marLeft w:val="0"/>
      <w:marRight w:val="0"/>
      <w:marTop w:val="0"/>
      <w:marBottom w:val="0"/>
      <w:divBdr>
        <w:top w:val="none" w:sz="0" w:space="0" w:color="auto"/>
        <w:left w:val="none" w:sz="0" w:space="0" w:color="auto"/>
        <w:bottom w:val="none" w:sz="0" w:space="0" w:color="auto"/>
        <w:right w:val="none" w:sz="0" w:space="0" w:color="auto"/>
      </w:divBdr>
    </w:div>
    <w:div w:id="1617254132">
      <w:bodyDiv w:val="1"/>
      <w:marLeft w:val="0"/>
      <w:marRight w:val="0"/>
      <w:marTop w:val="0"/>
      <w:marBottom w:val="0"/>
      <w:divBdr>
        <w:top w:val="none" w:sz="0" w:space="0" w:color="auto"/>
        <w:left w:val="none" w:sz="0" w:space="0" w:color="auto"/>
        <w:bottom w:val="none" w:sz="0" w:space="0" w:color="auto"/>
        <w:right w:val="none" w:sz="0" w:space="0" w:color="auto"/>
      </w:divBdr>
    </w:div>
    <w:div w:id="1653632091">
      <w:bodyDiv w:val="1"/>
      <w:marLeft w:val="0"/>
      <w:marRight w:val="0"/>
      <w:marTop w:val="0"/>
      <w:marBottom w:val="0"/>
      <w:divBdr>
        <w:top w:val="none" w:sz="0" w:space="0" w:color="auto"/>
        <w:left w:val="none" w:sz="0" w:space="0" w:color="auto"/>
        <w:bottom w:val="none" w:sz="0" w:space="0" w:color="auto"/>
        <w:right w:val="none" w:sz="0" w:space="0" w:color="auto"/>
      </w:divBdr>
    </w:div>
    <w:div w:id="172262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023B6-8879-4C45-B2B8-BDCE96BD3797}">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1770</Words>
  <Characters>13350</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12</cp:revision>
  <cp:lastPrinted>2023-04-11T12:33:00Z</cp:lastPrinted>
  <dcterms:created xsi:type="dcterms:W3CDTF">2024-01-18T05:29:00Z</dcterms:created>
  <dcterms:modified xsi:type="dcterms:W3CDTF">2024-01-31T07:11:00Z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8840126805094ABCB5332AEE34484EB1_13</vt:lpwstr>
  </property>
</Properties>
</file>