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CCFF"/>
  <w:body>
    <w:p w:rsidR="00B92A7E" w:rsidRDefault="00F21E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СТРУКТУРА ЎПРАЎЛЕННЯ ПА ПРАЦЫ, ЗАНЯТАСЦІ</w:t>
      </w:r>
    </w:p>
    <w:p w:rsidR="00B92A7E" w:rsidRDefault="00F21E7D">
      <w:pPr>
        <w:ind w:lef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І САЦЫЯЛЬНАЙ АБАРОНЕ ЗЭЛЬВЕНСКАГА</w:t>
      </w:r>
    </w:p>
    <w:p w:rsidR="00B92A7E" w:rsidRDefault="00F21E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РАЙВЫКАНКАМА</w:t>
      </w:r>
    </w:p>
    <w:p w:rsidR="00B92A7E" w:rsidRPr="00F21E7D" w:rsidRDefault="00F21E7D">
      <w:pPr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" behindDoc="1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49530</wp:posOffset>
                </wp:positionV>
                <wp:extent cx="2172335" cy="1029335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10288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422" h="1622">
                              <a:moveTo>
                                <a:pt x="270" y="0"/>
                              </a:moveTo>
                              <a:cubicBezTo>
                                <a:pt x="135" y="0"/>
                                <a:pt x="0" y="135"/>
                                <a:pt x="0" y="270"/>
                              </a:cubicBezTo>
                              <a:lnTo>
                                <a:pt x="0" y="1350"/>
                              </a:lnTo>
                              <a:cubicBezTo>
                                <a:pt x="0" y="1485"/>
                                <a:pt x="135" y="1621"/>
                                <a:pt x="270" y="1621"/>
                              </a:cubicBezTo>
                              <a:lnTo>
                                <a:pt x="3150" y="1621"/>
                              </a:lnTo>
                              <a:cubicBezTo>
                                <a:pt x="3285" y="1621"/>
                                <a:pt x="3421" y="1485"/>
                                <a:pt x="3421" y="1350"/>
                              </a:cubicBezTo>
                              <a:lnTo>
                                <a:pt x="3421" y="270"/>
                              </a:lnTo>
                              <a:cubicBezTo>
                                <a:pt x="3421" y="135"/>
                                <a:pt x="3285" y="0"/>
                                <a:pt x="3150" y="0"/>
                              </a:cubicBezTo>
                              <a:lnTo>
                                <a:pt x="2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21E7D" w:rsidRDefault="00F21E7D" w:rsidP="00F21E7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Начальнік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упраўлення</w:t>
                            </w:r>
                            <w:proofErr w:type="spellEnd"/>
                          </w:p>
                          <w:p w:rsidR="00F21E7D" w:rsidRDefault="00F21E7D" w:rsidP="00F21E7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Юркевіч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Н.Т.</w:t>
                            </w:r>
                          </w:p>
                          <w:p w:rsidR="00F21E7D" w:rsidRDefault="00F21E7D" w:rsidP="00F21E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тэл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7 02 51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34</w:t>
                            </w:r>
                          </w:p>
                          <w:p w:rsidR="00F21E7D" w:rsidRDefault="00F21E7D" w:rsidP="00F21E7D">
                            <w:pPr>
                              <w:tabs>
                                <w:tab w:val="left" w:pos="4350"/>
                              </w:tabs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21E7D" w:rsidRDefault="00F21E7D" w:rsidP="00F21E7D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олилиния 1" o:spid="_x0000_s1026" style="position:absolute;margin-left:162pt;margin-top:3.9pt;width:171.05pt;height:81.05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422,16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" adj="-11796480,,5400" path="m270,c135,,,135,,270l,1350v,135,135,271,270,271l3150,1621v135,,271,-136,271,-271l3421,270c3421,135,3285,,3150,l270,e" strokeweight=".26mm">
                <v:stroke joinstyle="miter"/>
                <v:formulas/>
                <v:path arrowok="t" o:connecttype="custom" textboxrect="0,0,3422,1622"/>
                <v:textbox>
                  <w:txbxContent>
                    <w:p w:rsidR="00F21E7D" w:rsidRDefault="00F21E7D" w:rsidP="00F21E7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Начальнік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упраўлення</w:t>
                      </w:r>
                      <w:proofErr w:type="spellEnd"/>
                    </w:p>
                    <w:p w:rsidR="00F21E7D" w:rsidRDefault="00F21E7D" w:rsidP="00F21E7D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Юркевіч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Н.Т.</w:t>
                      </w:r>
                    </w:p>
                    <w:p w:rsidR="00F21E7D" w:rsidRDefault="00F21E7D" w:rsidP="00F21E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тэл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7 02 51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каб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34</w:t>
                      </w:r>
                    </w:p>
                    <w:p w:rsidR="00F21E7D" w:rsidRDefault="00F21E7D" w:rsidP="00F21E7D">
                      <w:pPr>
                        <w:tabs>
                          <w:tab w:val="left" w:pos="4350"/>
                        </w:tabs>
                        <w:ind w:firstLine="708"/>
                        <w:rPr>
                          <w:sz w:val="28"/>
                          <w:szCs w:val="28"/>
                        </w:rPr>
                      </w:pPr>
                    </w:p>
                    <w:p w:rsidR="00F21E7D" w:rsidRDefault="00F21E7D" w:rsidP="00F21E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21E7D" w:rsidRDefault="00F21E7D">
      <w:pPr>
        <w:rPr>
          <w:b/>
          <w:sz w:val="28"/>
          <w:szCs w:val="28"/>
          <w:lang w:val="en-US" w:eastAsia="en-US"/>
        </w:rPr>
      </w:pPr>
    </w:p>
    <w:p w:rsidR="00F21E7D" w:rsidRDefault="00F21E7D">
      <w:pPr>
        <w:rPr>
          <w:b/>
          <w:sz w:val="28"/>
          <w:szCs w:val="28"/>
          <w:lang w:val="en-US" w:eastAsia="en-US"/>
        </w:rPr>
      </w:pPr>
    </w:p>
    <w:p w:rsidR="00F21E7D" w:rsidRDefault="00F21E7D">
      <w:pPr>
        <w:rPr>
          <w:b/>
          <w:sz w:val="28"/>
          <w:szCs w:val="28"/>
          <w:lang w:val="en-US" w:eastAsia="en-US"/>
        </w:rPr>
      </w:pPr>
    </w:p>
    <w:p w:rsidR="00F21E7D" w:rsidRDefault="00F21E7D">
      <w:pPr>
        <w:rPr>
          <w:b/>
          <w:sz w:val="28"/>
          <w:szCs w:val="28"/>
          <w:lang w:val="en-US" w:eastAsia="en-US"/>
        </w:rPr>
      </w:pPr>
    </w:p>
    <w:p w:rsidR="00F21E7D" w:rsidRDefault="00F21E7D">
      <w:pPr>
        <w:rPr>
          <w:b/>
          <w:sz w:val="28"/>
          <w:szCs w:val="28"/>
          <w:lang w:val="en-US" w:eastAsia="en-US"/>
        </w:rPr>
      </w:pPr>
    </w:p>
    <w:p w:rsidR="00B92A7E" w:rsidRDefault="00F21E7D">
      <w:pPr>
        <w:rPr>
          <w:b/>
          <w:sz w:val="28"/>
          <w:szCs w:val="28"/>
          <w:lang w:val="en-US" w:eastAsia="en-US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3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121285</wp:posOffset>
                </wp:positionV>
                <wp:extent cx="2172335" cy="1078865"/>
                <wp:effectExtent l="0" t="0" r="0" b="0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10782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422" h="1700">
                              <a:moveTo>
                                <a:pt x="283" y="0"/>
                              </a:moveTo>
                              <a:cubicBezTo>
                                <a:pt x="141" y="0"/>
                                <a:pt x="0" y="141"/>
                                <a:pt x="0" y="283"/>
                              </a:cubicBezTo>
                              <a:lnTo>
                                <a:pt x="0" y="1415"/>
                              </a:lnTo>
                              <a:cubicBezTo>
                                <a:pt x="0" y="1557"/>
                                <a:pt x="141" y="1699"/>
                                <a:pt x="283" y="1699"/>
                              </a:cubicBezTo>
                              <a:lnTo>
                                <a:pt x="3137" y="1699"/>
                              </a:lnTo>
                              <a:cubicBezTo>
                                <a:pt x="3279" y="1699"/>
                                <a:pt x="3421" y="1557"/>
                                <a:pt x="3421" y="1415"/>
                              </a:cubicBezTo>
                              <a:lnTo>
                                <a:pt x="3421" y="283"/>
                              </a:lnTo>
                              <a:cubicBezTo>
                                <a:pt x="3421" y="141"/>
                                <a:pt x="3279" y="0"/>
                                <a:pt x="3137" y="0"/>
                              </a:cubicBezTo>
                              <a:lnTo>
                                <a:pt x="28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Галоўны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бухгалтар</w:t>
                            </w:r>
                            <w:proofErr w:type="spellEnd"/>
                          </w:p>
                          <w:p w:rsidR="00B92A7E" w:rsidRDefault="00B92A7E">
                            <w:pPr>
                              <w:overflowPunct w:val="0"/>
                              <w:jc w:val="center"/>
                            </w:pPr>
                          </w:p>
                          <w:p w:rsidR="00B92A7E" w:rsidRDefault="00B92A7E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" o:spid="_x0000_s1027" style="position:absolute;margin-left:351pt;margin-top:9.55pt;width:171.05pt;height:84.95pt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422,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" adj="-11796480,,5400" path="m283,c141,,,141,,283l,1415v,142,141,284,283,284l3137,1699v142,,284,-142,284,-284l3421,283c3421,141,3279,,3137,l283,e" strokeweight=".26mm">
                <v:stroke joinstyle="miter"/>
                <v:formulas/>
                <v:path arrowok="t" o:connecttype="custom" textboxrect="0,0,3422,1700"/>
                <v:textbox>
                  <w:txbxContent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Галоўны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бухгалтар</w:t>
                      </w:r>
                      <w:proofErr w:type="spellEnd"/>
                    </w:p>
                    <w:p w:rsidR="00B92A7E" w:rsidRDefault="00B92A7E">
                      <w:pPr>
                        <w:overflowPunct w:val="0"/>
                        <w:jc w:val="center"/>
                      </w:pPr>
                    </w:p>
                    <w:p w:rsidR="00B92A7E" w:rsidRDefault="00B92A7E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5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149860</wp:posOffset>
                </wp:positionV>
                <wp:extent cx="2172335" cy="1029335"/>
                <wp:effectExtent l="0" t="0" r="0" b="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10288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422" h="1622">
                              <a:moveTo>
                                <a:pt x="270" y="0"/>
                              </a:moveTo>
                              <a:cubicBezTo>
                                <a:pt x="135" y="0"/>
                                <a:pt x="0" y="135"/>
                                <a:pt x="0" y="270"/>
                              </a:cubicBezTo>
                              <a:lnTo>
                                <a:pt x="0" y="1350"/>
                              </a:lnTo>
                              <a:cubicBezTo>
                                <a:pt x="0" y="1485"/>
                                <a:pt x="135" y="1621"/>
                                <a:pt x="270" y="1621"/>
                              </a:cubicBezTo>
                              <a:lnTo>
                                <a:pt x="3150" y="1621"/>
                              </a:lnTo>
                              <a:cubicBezTo>
                                <a:pt x="3285" y="1621"/>
                                <a:pt x="3421" y="1485"/>
                                <a:pt x="3421" y="1350"/>
                              </a:cubicBezTo>
                              <a:lnTo>
                                <a:pt x="3421" y="270"/>
                              </a:lnTo>
                              <a:cubicBezTo>
                                <a:pt x="3421" y="135"/>
                                <a:pt x="3285" y="0"/>
                                <a:pt x="3150" y="0"/>
                              </a:cubicBezTo>
                              <a:lnTo>
                                <a:pt x="2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Аддзел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па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працы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і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занятасці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" o:spid="_x0000_s1028" style="position:absolute;margin-left:-27pt;margin-top:11.8pt;width:171.05pt;height:81.05pt;z-index:-50331647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422,16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" adj="-11796480,,5400" path="m270,c135,,,135,,270l,1350v,135,135,271,270,271l3150,1621v135,,271,-136,271,-271l3421,270c3421,135,3285,,3150,l270,e" strokeweight=".26mm">
                <v:stroke joinstyle="miter"/>
                <v:formulas/>
                <v:path arrowok="t" o:connecttype="custom" textboxrect="0,0,3422,1622"/>
                <v:textbox>
                  <w:txbxContent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Аддзел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па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працы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і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занятасці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7" behindDoc="1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149860</wp:posOffset>
                </wp:positionV>
                <wp:extent cx="2172335" cy="1029335"/>
                <wp:effectExtent l="0" t="0" r="0" b="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10288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422" h="1622">
                              <a:moveTo>
                                <a:pt x="270" y="0"/>
                              </a:moveTo>
                              <a:cubicBezTo>
                                <a:pt x="135" y="0"/>
                                <a:pt x="0" y="135"/>
                                <a:pt x="0" y="270"/>
                              </a:cubicBezTo>
                              <a:lnTo>
                                <a:pt x="0" y="1350"/>
                              </a:lnTo>
                              <a:cubicBezTo>
                                <a:pt x="0" y="1485"/>
                                <a:pt x="135" y="1621"/>
                                <a:pt x="270" y="1621"/>
                              </a:cubicBezTo>
                              <a:lnTo>
                                <a:pt x="3150" y="1621"/>
                              </a:lnTo>
                              <a:cubicBezTo>
                                <a:pt x="3285" y="1621"/>
                                <a:pt x="3421" y="1485"/>
                                <a:pt x="3421" y="1350"/>
                              </a:cubicBezTo>
                              <a:lnTo>
                                <a:pt x="3421" y="270"/>
                              </a:lnTo>
                              <a:cubicBezTo>
                                <a:pt x="3421" y="135"/>
                                <a:pt x="3285" y="0"/>
                                <a:pt x="3150" y="0"/>
                              </a:cubicBezTo>
                              <a:lnTo>
                                <a:pt x="2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2A7E" w:rsidRDefault="00F21E7D">
                            <w:pPr>
                              <w:overflowPunct w:val="0"/>
                              <w:ind w:left="-142" w:right="-149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Аддзел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пенсій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і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дапамог</w:t>
                            </w:r>
                            <w:proofErr w:type="spellEnd"/>
                          </w:p>
                          <w:p w:rsidR="00B92A7E" w:rsidRDefault="00B92A7E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" o:spid="_x0000_s1029" style="position:absolute;margin-left:162pt;margin-top:11.8pt;width:171.05pt;height:81.05pt;z-index:-50331647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422,16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" adj="-11796480,,5400" path="m270,c135,,,135,,270l,1350v,135,135,271,270,271l3150,1621v135,,271,-136,271,-271l3421,270c3421,135,3285,,3150,l270,e" strokeweight=".26mm">
                <v:stroke joinstyle="miter"/>
                <v:formulas/>
                <v:path arrowok="t" o:connecttype="custom" textboxrect="0,0,3422,1622"/>
                <v:textbox>
                  <w:txbxContent>
                    <w:p w:rsidR="00B92A7E" w:rsidRDefault="00F21E7D">
                      <w:pPr>
                        <w:overflowPunct w:val="0"/>
                        <w:ind w:left="-142" w:right="-149"/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Аддзел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пенсій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і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дапамог</w:t>
                      </w:r>
                      <w:proofErr w:type="spellEnd"/>
                    </w:p>
                    <w:p w:rsidR="00B92A7E" w:rsidRDefault="00B92A7E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B92A7E" w:rsidRDefault="00B92A7E">
      <w:pPr>
        <w:rPr>
          <w:sz w:val="28"/>
          <w:szCs w:val="28"/>
        </w:rPr>
      </w:pPr>
    </w:p>
    <w:p w:rsidR="00B92A7E" w:rsidRDefault="00B92A7E">
      <w:pPr>
        <w:rPr>
          <w:sz w:val="28"/>
          <w:szCs w:val="28"/>
        </w:rPr>
      </w:pPr>
    </w:p>
    <w:p w:rsidR="00B92A7E" w:rsidRDefault="00B92A7E">
      <w:pPr>
        <w:rPr>
          <w:sz w:val="28"/>
          <w:szCs w:val="28"/>
        </w:rPr>
      </w:pPr>
    </w:p>
    <w:p w:rsidR="00B92A7E" w:rsidRDefault="00B92A7E">
      <w:pPr>
        <w:rPr>
          <w:sz w:val="28"/>
          <w:szCs w:val="28"/>
        </w:rPr>
      </w:pPr>
    </w:p>
    <w:p w:rsidR="00B92A7E" w:rsidRDefault="00B92A7E">
      <w:pPr>
        <w:rPr>
          <w:sz w:val="28"/>
          <w:szCs w:val="28"/>
        </w:rPr>
      </w:pPr>
    </w:p>
    <w:p w:rsidR="00B92A7E" w:rsidRDefault="00F21E7D">
      <w:pPr>
        <w:rPr>
          <w:sz w:val="28"/>
          <w:szCs w:val="28"/>
          <w:lang w:val="en-US" w:eastAsia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96520</wp:posOffset>
                </wp:positionV>
                <wp:extent cx="2172335" cy="1943735"/>
                <wp:effectExtent l="0" t="0" r="0" b="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19432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422" h="3062">
                              <a:moveTo>
                                <a:pt x="510" y="0"/>
                              </a:moveTo>
                              <a:cubicBezTo>
                                <a:pt x="255" y="0"/>
                                <a:pt x="0" y="255"/>
                                <a:pt x="0" y="510"/>
                              </a:cubicBezTo>
                              <a:lnTo>
                                <a:pt x="0" y="2550"/>
                              </a:lnTo>
                              <a:cubicBezTo>
                                <a:pt x="0" y="2805"/>
                                <a:pt x="255" y="3061"/>
                                <a:pt x="510" y="3061"/>
                              </a:cubicBezTo>
                              <a:lnTo>
                                <a:pt x="2910" y="3061"/>
                              </a:lnTo>
                              <a:cubicBezTo>
                                <a:pt x="3165" y="3061"/>
                                <a:pt x="3421" y="2805"/>
                                <a:pt x="3421" y="2550"/>
                              </a:cubicBezTo>
                              <a:lnTo>
                                <a:pt x="3421" y="510"/>
                              </a:lnTo>
                              <a:cubicBezTo>
                                <a:pt x="3421" y="255"/>
                                <a:pt x="3165" y="0"/>
                                <a:pt x="2910" y="0"/>
                              </a:cubicBezTo>
                              <a:lnTo>
                                <a:pt x="5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Намеснік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начальніка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ўпраўлення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начальнік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аддзела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Каваленя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Н.М.</w:t>
                            </w: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тэл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3 29 96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AA7EBF">
                              <w:rPr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кансультаванне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па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пытаннях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працоўнага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заканадаўства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" o:spid="_x0000_s1030" style="position:absolute;margin-left:-26.4pt;margin-top:7.6pt;width:171.05pt;height:153.0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422,30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" adj="-11796480,,5400" path="m510,c255,,,255,,510l,2550v,255,255,511,510,511l2910,3061v255,,511,-256,511,-511l3421,510c3421,255,3165,,2910,l510,e" strokeweight=".26mm">
                <v:stroke joinstyle="miter"/>
                <v:formulas/>
                <v:path arrowok="t" o:connecttype="custom" textboxrect="0,0,3422,3062"/>
                <v:textbox>
                  <w:txbxContent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Намеснік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начальніка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ўпраўлення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начальнік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аддзела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Каваленя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Н.М.</w:t>
                      </w: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тэл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3 29 96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каб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AA7EBF">
                        <w:rPr>
                          <w:b/>
                          <w:sz w:val="28"/>
                          <w:szCs w:val="28"/>
                        </w:rPr>
                        <w:t>28</w:t>
                      </w: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кансультаванне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па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пытаннях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працоўнага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заканадаўства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6" behindDoc="1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96520</wp:posOffset>
                </wp:positionV>
                <wp:extent cx="2172335" cy="1715135"/>
                <wp:effectExtent l="0" t="0" r="0" b="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17146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422" h="2702">
                              <a:moveTo>
                                <a:pt x="450" y="0"/>
                              </a:moveTo>
                              <a:cubicBezTo>
                                <a:pt x="225" y="0"/>
                                <a:pt x="0" y="225"/>
                                <a:pt x="0" y="450"/>
                              </a:cubicBezTo>
                              <a:lnTo>
                                <a:pt x="0" y="2250"/>
                              </a:lnTo>
                              <a:cubicBezTo>
                                <a:pt x="0" y="2475"/>
                                <a:pt x="225" y="2701"/>
                                <a:pt x="450" y="2701"/>
                              </a:cubicBezTo>
                              <a:lnTo>
                                <a:pt x="2970" y="2701"/>
                              </a:lnTo>
                              <a:cubicBezTo>
                                <a:pt x="3195" y="2701"/>
                                <a:pt x="3421" y="2475"/>
                                <a:pt x="3421" y="2250"/>
                              </a:cubicBezTo>
                              <a:lnTo>
                                <a:pt x="3421" y="450"/>
                              </a:lnTo>
                              <a:cubicBezTo>
                                <a:pt x="3421" y="225"/>
                                <a:pt x="3195" y="0"/>
                                <a:pt x="2970" y="0"/>
                              </a:cubicBezTo>
                              <a:lnTo>
                                <a:pt x="4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Начальнік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аддзела</w:t>
                            </w:r>
                            <w:proofErr w:type="spellEnd"/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Чаргейка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Т. У.</w:t>
                            </w: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тэл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7 02 41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кансультаванне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па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пытаннях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пенсійнага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заканадаўства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92A7E" w:rsidRDefault="00B92A7E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" o:spid="_x0000_s1031" style="position:absolute;margin-left:162.6pt;margin-top:7.6pt;width:171.05pt;height:135.05pt;z-index:-50331647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422,27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" adj="-11796480,,5400" path="m450,c225,,,225,,450l,2250v,225,225,451,450,451l2970,2701v225,,451,-226,451,-451l3421,450c3421,225,3195,,2970,l450,e" strokeweight=".26mm">
                <v:stroke joinstyle="miter"/>
                <v:formulas/>
                <v:path arrowok="t" o:connecttype="custom" textboxrect="0,0,3422,2702"/>
                <v:textbox>
                  <w:txbxContent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Начальнік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аддзела</w:t>
                      </w:r>
                      <w:proofErr w:type="spellEnd"/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Чаргейка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Т. У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тэл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7 02 41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каб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кансультаванне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па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пытаннях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пенсійнага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заканадаўства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B92A7E" w:rsidRDefault="00B92A7E">
                      <w:pPr>
                        <w:overflowPunct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8" behindDoc="1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106045</wp:posOffset>
                </wp:positionV>
                <wp:extent cx="2172335" cy="1786890"/>
                <wp:effectExtent l="0" t="0" r="0" b="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17863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422" h="2815">
                              <a:moveTo>
                                <a:pt x="469" y="0"/>
                              </a:moveTo>
                              <a:cubicBezTo>
                                <a:pt x="234" y="0"/>
                                <a:pt x="0" y="234"/>
                                <a:pt x="0" y="469"/>
                              </a:cubicBezTo>
                              <a:lnTo>
                                <a:pt x="0" y="2345"/>
                              </a:lnTo>
                              <a:cubicBezTo>
                                <a:pt x="0" y="2579"/>
                                <a:pt x="234" y="2814"/>
                                <a:pt x="469" y="2814"/>
                              </a:cubicBezTo>
                              <a:lnTo>
                                <a:pt x="2952" y="2814"/>
                              </a:lnTo>
                              <a:cubicBezTo>
                                <a:pt x="3186" y="2814"/>
                                <a:pt x="3421" y="2579"/>
                                <a:pt x="3421" y="2345"/>
                              </a:cubicBezTo>
                              <a:lnTo>
                                <a:pt x="3421" y="469"/>
                              </a:lnTo>
                              <a:cubicBezTo>
                                <a:pt x="3421" y="234"/>
                                <a:pt x="3186" y="0"/>
                                <a:pt x="2952" y="0"/>
                              </a:cubicBezTo>
                              <a:lnTo>
                                <a:pt x="46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Галоўны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бухгалтар</w:t>
                            </w:r>
                            <w:proofErr w:type="spellEnd"/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Голуб В. У.</w:t>
                            </w:r>
                          </w:p>
                          <w:p w:rsidR="00B92A7E" w:rsidRDefault="00F21E7D">
                            <w:pPr>
                              <w:overflowPunct w:val="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тэл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3 29 91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кансультаванне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па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пытаннях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аказання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матэрыяльнай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дапамогі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92A7E" w:rsidRDefault="00B92A7E">
                            <w:pPr>
                              <w:overflowPunct w:val="0"/>
                              <w:jc w:val="center"/>
                            </w:pPr>
                          </w:p>
                          <w:p w:rsidR="00B92A7E" w:rsidRDefault="00B92A7E">
                            <w:pPr>
                              <w:overflowPunct w:val="0"/>
                            </w:pPr>
                          </w:p>
                          <w:p w:rsidR="00B92A7E" w:rsidRDefault="00B92A7E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" o:spid="_x0000_s1032" style="position:absolute;margin-left:354.6pt;margin-top:8.35pt;width:171.05pt;height:140.7pt;z-index:-50331647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422,2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" adj="-11796480,,5400" path="m469,c234,,,234,,469l,2345v,234,234,469,469,469l2952,2814v234,,469,-235,469,-469l3421,469c3421,234,3186,,2952,l469,e" strokeweight=".26mm">
                <v:stroke joinstyle="miter"/>
                <v:formulas/>
                <v:path arrowok="t" o:connecttype="custom" textboxrect="0,0,3422,2815"/>
                <v:textbox>
                  <w:txbxContent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Галоўны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бухгалтар</w:t>
                      </w:r>
                      <w:proofErr w:type="spellEnd"/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Голуб В. У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B92A7E" w:rsidRDefault="00F21E7D">
                      <w:pPr>
                        <w:overflowPunct w:val="0"/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тэл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3 29 91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каб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22</w:t>
                      </w: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кансультаванне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па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пытаннях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аказання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матэрыяльнай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дапамогі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B92A7E" w:rsidRDefault="00B92A7E">
                      <w:pPr>
                        <w:overflowPunct w:val="0"/>
                        <w:jc w:val="center"/>
                      </w:pPr>
                    </w:p>
                    <w:p w:rsidR="00B92A7E" w:rsidRDefault="00B92A7E">
                      <w:pPr>
                        <w:overflowPunct w:val="0"/>
                      </w:pPr>
                    </w:p>
                    <w:p w:rsidR="00B92A7E" w:rsidRDefault="00B92A7E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B92A7E" w:rsidRDefault="00B92A7E">
      <w:pPr>
        <w:rPr>
          <w:sz w:val="28"/>
          <w:szCs w:val="28"/>
        </w:rPr>
      </w:pPr>
    </w:p>
    <w:p w:rsidR="00B92A7E" w:rsidRDefault="00B92A7E">
      <w:pPr>
        <w:rPr>
          <w:sz w:val="28"/>
          <w:szCs w:val="28"/>
        </w:rPr>
      </w:pPr>
    </w:p>
    <w:p w:rsidR="00B92A7E" w:rsidRDefault="00B92A7E">
      <w:pPr>
        <w:rPr>
          <w:sz w:val="28"/>
          <w:szCs w:val="28"/>
        </w:rPr>
      </w:pPr>
    </w:p>
    <w:p w:rsidR="00B92A7E" w:rsidRDefault="00B92A7E">
      <w:pPr>
        <w:rPr>
          <w:sz w:val="28"/>
          <w:szCs w:val="28"/>
        </w:rPr>
      </w:pPr>
    </w:p>
    <w:p w:rsidR="00B92A7E" w:rsidRDefault="00B92A7E">
      <w:pPr>
        <w:rPr>
          <w:sz w:val="28"/>
          <w:szCs w:val="28"/>
        </w:rPr>
      </w:pPr>
    </w:p>
    <w:p w:rsidR="00B92A7E" w:rsidRDefault="00B92A7E">
      <w:pPr>
        <w:rPr>
          <w:sz w:val="28"/>
          <w:szCs w:val="28"/>
        </w:rPr>
      </w:pPr>
    </w:p>
    <w:p w:rsidR="00B92A7E" w:rsidRDefault="00B92A7E">
      <w:pPr>
        <w:rPr>
          <w:sz w:val="28"/>
          <w:szCs w:val="28"/>
        </w:rPr>
      </w:pPr>
    </w:p>
    <w:p w:rsidR="00B92A7E" w:rsidRDefault="00B92A7E">
      <w:pPr>
        <w:rPr>
          <w:sz w:val="28"/>
          <w:szCs w:val="28"/>
        </w:rPr>
      </w:pPr>
    </w:p>
    <w:p w:rsidR="00B92A7E" w:rsidRDefault="00F21E7D">
      <w:pPr>
        <w:rPr>
          <w:sz w:val="28"/>
          <w:szCs w:val="28"/>
          <w:lang w:val="en-US" w:eastAsia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1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152400</wp:posOffset>
                </wp:positionV>
                <wp:extent cx="2524760" cy="5248910"/>
                <wp:effectExtent l="0" t="0" r="0" b="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960" cy="524844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977" h="8267">
                              <a:moveTo>
                                <a:pt x="662" y="0"/>
                              </a:moveTo>
                              <a:cubicBezTo>
                                <a:pt x="331" y="0"/>
                                <a:pt x="0" y="331"/>
                                <a:pt x="0" y="662"/>
                              </a:cubicBezTo>
                              <a:lnTo>
                                <a:pt x="0" y="7603"/>
                              </a:lnTo>
                              <a:cubicBezTo>
                                <a:pt x="0" y="7934"/>
                                <a:pt x="331" y="8266"/>
                                <a:pt x="662" y="8266"/>
                              </a:cubicBezTo>
                              <a:lnTo>
                                <a:pt x="3313" y="8266"/>
                              </a:lnTo>
                              <a:cubicBezTo>
                                <a:pt x="3644" y="8266"/>
                                <a:pt x="3976" y="7934"/>
                                <a:pt x="3976" y="7603"/>
                              </a:cubicBezTo>
                              <a:lnTo>
                                <a:pt x="3976" y="662"/>
                              </a:lnTo>
                              <a:cubicBezTo>
                                <a:pt x="3976" y="331"/>
                                <a:pt x="3644" y="0"/>
                                <a:pt x="3313" y="0"/>
                              </a:cubicBezTo>
                              <a:lnTo>
                                <a:pt x="66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2A7E" w:rsidRDefault="00B92A7E" w:rsidP="00AA7EBF">
                            <w:pPr>
                              <w:overflowPunct w:val="0"/>
                            </w:pP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Галоўны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спецыяліст</w:t>
                            </w:r>
                            <w:proofErr w:type="spellEnd"/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Янушчанка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А. В.</w:t>
                            </w: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тэл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3 29 93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кансультаванне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па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пытаннях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прызначэння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і выплаты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пенсій</w:t>
                            </w:r>
                            <w:proofErr w:type="spellEnd"/>
                            <w:r w:rsidR="00AA7EBF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AA7EBF">
                              <w:rPr>
                                <w:sz w:val="28"/>
                                <w:szCs w:val="28"/>
                              </w:rPr>
                              <w:t>кансультаванне</w:t>
                            </w:r>
                            <w:proofErr w:type="spellEnd"/>
                            <w:r w:rsidR="00AA7EBF">
                              <w:rPr>
                                <w:sz w:val="28"/>
                                <w:szCs w:val="28"/>
                              </w:rPr>
                              <w:t xml:space="preserve"> па </w:t>
                            </w:r>
                            <w:proofErr w:type="spellStart"/>
                            <w:r w:rsidR="00AA7EBF">
                              <w:rPr>
                                <w:sz w:val="28"/>
                                <w:szCs w:val="28"/>
                              </w:rPr>
                              <w:t>пытаннях</w:t>
                            </w:r>
                            <w:proofErr w:type="spellEnd"/>
                            <w:r w:rsidR="00AA7EBF">
                              <w:rPr>
                                <w:sz w:val="28"/>
                                <w:szCs w:val="28"/>
                              </w:rPr>
                              <w:t xml:space="preserve"> выплаты </w:t>
                            </w:r>
                            <w:proofErr w:type="spellStart"/>
                            <w:r w:rsidR="00AA7EBF">
                              <w:rPr>
                                <w:sz w:val="28"/>
                                <w:szCs w:val="28"/>
                              </w:rPr>
                              <w:t>дапамогі</w:t>
                            </w:r>
                            <w:proofErr w:type="spellEnd"/>
                            <w:r w:rsidR="00AA7EBF">
                              <w:rPr>
                                <w:sz w:val="28"/>
                                <w:szCs w:val="28"/>
                              </w:rPr>
                              <w:t xml:space="preserve"> на </w:t>
                            </w:r>
                            <w:proofErr w:type="spellStart"/>
                            <w:r w:rsidR="00AA7EBF">
                              <w:rPr>
                                <w:sz w:val="28"/>
                                <w:szCs w:val="28"/>
                              </w:rPr>
                              <w:t>пахаванне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92A7E" w:rsidRDefault="00B92A7E">
                            <w:pPr>
                              <w:overflowPunct w:val="0"/>
                              <w:jc w:val="center"/>
                            </w:pP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Галоўны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спецыяліст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Навіцкая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М. І.</w:t>
                            </w: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тэл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="00AA7EBF">
                              <w:rPr>
                                <w:b/>
                                <w:sz w:val="28"/>
                                <w:szCs w:val="28"/>
                              </w:rPr>
                              <w:t>46 86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кансультаванне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па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пытаннях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прызначэння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і выплаты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дапамог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ДАСД,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сямейнага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капіталу</w:t>
                            </w:r>
                            <w:proofErr w:type="spellEnd"/>
                            <w:r w:rsidR="00AA7EBF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A7EBF">
                              <w:rPr>
                                <w:sz w:val="28"/>
                                <w:szCs w:val="28"/>
                              </w:rPr>
                              <w:t xml:space="preserve">выдача </w:t>
                            </w:r>
                            <w:proofErr w:type="spellStart"/>
                            <w:r w:rsidR="00AA7EBF">
                              <w:rPr>
                                <w:sz w:val="28"/>
                                <w:szCs w:val="28"/>
                              </w:rPr>
                              <w:t>дав</w:t>
                            </w:r>
                            <w:r w:rsidR="007C7920">
                              <w:rPr>
                                <w:sz w:val="28"/>
                                <w:szCs w:val="28"/>
                              </w:rPr>
                              <w:t>едак</w:t>
                            </w:r>
                            <w:proofErr w:type="spellEnd"/>
                            <w:r w:rsidR="007C79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7920">
                              <w:rPr>
                                <w:sz w:val="28"/>
                                <w:szCs w:val="28"/>
                              </w:rPr>
                              <w:t>аб</w:t>
                            </w:r>
                            <w:proofErr w:type="spellEnd"/>
                            <w:r w:rsidR="007C79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7920">
                              <w:rPr>
                                <w:sz w:val="28"/>
                                <w:szCs w:val="28"/>
                              </w:rPr>
                              <w:t>памеры</w:t>
                            </w:r>
                            <w:proofErr w:type="spellEnd"/>
                            <w:r w:rsidR="007C79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7920">
                              <w:rPr>
                                <w:sz w:val="28"/>
                                <w:szCs w:val="28"/>
                              </w:rPr>
                              <w:t>атрыманай</w:t>
                            </w:r>
                            <w:proofErr w:type="spellEnd"/>
                            <w:r w:rsidR="007C79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7920">
                              <w:rPr>
                                <w:sz w:val="28"/>
                                <w:szCs w:val="28"/>
                              </w:rPr>
                              <w:t>пенсіі</w:t>
                            </w:r>
                            <w:bookmarkStart w:id="0" w:name="_GoBack"/>
                            <w:bookmarkEnd w:id="0"/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92A7E" w:rsidRDefault="00B92A7E">
                            <w:pPr>
                              <w:overflowPunct w:val="0"/>
                              <w:jc w:val="center"/>
                            </w:pPr>
                          </w:p>
                          <w:p w:rsidR="00B92A7E" w:rsidRDefault="00B92A7E">
                            <w:pPr>
                              <w:overflowPunct w:val="0"/>
                              <w:jc w:val="center"/>
                            </w:pPr>
                          </w:p>
                          <w:p w:rsidR="00B92A7E" w:rsidRDefault="00B92A7E">
                            <w:pPr>
                              <w:overflowPunct w:val="0"/>
                            </w:pPr>
                          </w:p>
                          <w:p w:rsidR="00B92A7E" w:rsidRDefault="00B92A7E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" o:spid="_x0000_s1033" style="position:absolute;margin-left:155.85pt;margin-top:12pt;width:198.8pt;height:413.3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977,82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" adj="-11796480,,5400" path="m662,c331,,,331,,662l,7603v,331,331,663,662,663l3313,8266v331,,663,-332,663,-663l3976,662c3976,331,3644,,3313,l662,e" strokeweight=".26mm">
                <v:stroke joinstyle="miter"/>
                <v:formulas/>
                <v:path arrowok="t" o:connecttype="custom" textboxrect="0,0,3977,8267"/>
                <v:textbox>
                  <w:txbxContent>
                    <w:p w:rsidR="00B92A7E" w:rsidRDefault="00B92A7E" w:rsidP="00AA7EBF">
                      <w:pPr>
                        <w:overflowPunct w:val="0"/>
                      </w:pP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Галоўны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спецыяліст</w:t>
                      </w:r>
                      <w:proofErr w:type="spellEnd"/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Янушчанка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А. В.</w:t>
                      </w: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тэл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3 29 93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каб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кансультаванне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па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пытаннях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прызначэння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і выплаты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пенсій</w:t>
                      </w:r>
                      <w:proofErr w:type="spellEnd"/>
                      <w:r w:rsidR="00AA7EBF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AA7EBF">
                        <w:rPr>
                          <w:sz w:val="28"/>
                          <w:szCs w:val="28"/>
                        </w:rPr>
                        <w:t>кансультаванне</w:t>
                      </w:r>
                      <w:proofErr w:type="spellEnd"/>
                      <w:r w:rsidR="00AA7EBF">
                        <w:rPr>
                          <w:sz w:val="28"/>
                          <w:szCs w:val="28"/>
                        </w:rPr>
                        <w:t xml:space="preserve"> па </w:t>
                      </w:r>
                      <w:proofErr w:type="spellStart"/>
                      <w:r w:rsidR="00AA7EBF">
                        <w:rPr>
                          <w:sz w:val="28"/>
                          <w:szCs w:val="28"/>
                        </w:rPr>
                        <w:t>пытаннях</w:t>
                      </w:r>
                      <w:proofErr w:type="spellEnd"/>
                      <w:r w:rsidR="00AA7EBF">
                        <w:rPr>
                          <w:sz w:val="28"/>
                          <w:szCs w:val="28"/>
                        </w:rPr>
                        <w:t xml:space="preserve"> выплаты </w:t>
                      </w:r>
                      <w:proofErr w:type="spellStart"/>
                      <w:r w:rsidR="00AA7EBF">
                        <w:rPr>
                          <w:sz w:val="28"/>
                          <w:szCs w:val="28"/>
                        </w:rPr>
                        <w:t>дапамогі</w:t>
                      </w:r>
                      <w:proofErr w:type="spellEnd"/>
                      <w:r w:rsidR="00AA7EBF">
                        <w:rPr>
                          <w:sz w:val="28"/>
                          <w:szCs w:val="28"/>
                        </w:rPr>
                        <w:t xml:space="preserve"> на </w:t>
                      </w:r>
                      <w:proofErr w:type="spellStart"/>
                      <w:r w:rsidR="00AA7EBF">
                        <w:rPr>
                          <w:sz w:val="28"/>
                          <w:szCs w:val="28"/>
                        </w:rPr>
                        <w:t>пахаванне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B92A7E" w:rsidRDefault="00B92A7E">
                      <w:pPr>
                        <w:overflowPunct w:val="0"/>
                        <w:jc w:val="center"/>
                      </w:pP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Галоўны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спецыяліст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Навіцкая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М. І.</w:t>
                      </w: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тэл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7 </w:t>
                      </w:r>
                      <w:r w:rsidR="00AA7EBF">
                        <w:rPr>
                          <w:b/>
                          <w:sz w:val="28"/>
                          <w:szCs w:val="28"/>
                        </w:rPr>
                        <w:t>46 86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каб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28</w:t>
                      </w: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кансультаванне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па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пытаннях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прызначэння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і выплаты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дапамог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ДАСД,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сямейнага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капіталу</w:t>
                      </w:r>
                      <w:proofErr w:type="spellEnd"/>
                      <w:r w:rsidR="00AA7EBF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AA7EBF">
                        <w:rPr>
                          <w:sz w:val="28"/>
                          <w:szCs w:val="28"/>
                        </w:rPr>
                        <w:t xml:space="preserve">выдача </w:t>
                      </w:r>
                      <w:proofErr w:type="spellStart"/>
                      <w:r w:rsidR="00AA7EBF">
                        <w:rPr>
                          <w:sz w:val="28"/>
                          <w:szCs w:val="28"/>
                        </w:rPr>
                        <w:t>дав</w:t>
                      </w:r>
                      <w:r w:rsidR="007C7920">
                        <w:rPr>
                          <w:sz w:val="28"/>
                          <w:szCs w:val="28"/>
                        </w:rPr>
                        <w:t>едак</w:t>
                      </w:r>
                      <w:proofErr w:type="spellEnd"/>
                      <w:r w:rsidR="007C792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7920">
                        <w:rPr>
                          <w:sz w:val="28"/>
                          <w:szCs w:val="28"/>
                        </w:rPr>
                        <w:t>аб</w:t>
                      </w:r>
                      <w:proofErr w:type="spellEnd"/>
                      <w:r w:rsidR="007C792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7920">
                        <w:rPr>
                          <w:sz w:val="28"/>
                          <w:szCs w:val="28"/>
                        </w:rPr>
                        <w:t>памеры</w:t>
                      </w:r>
                      <w:proofErr w:type="spellEnd"/>
                      <w:r w:rsidR="007C792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7920">
                        <w:rPr>
                          <w:sz w:val="28"/>
                          <w:szCs w:val="28"/>
                        </w:rPr>
                        <w:t>атрыманай</w:t>
                      </w:r>
                      <w:proofErr w:type="spellEnd"/>
                      <w:r w:rsidR="007C792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7920">
                        <w:rPr>
                          <w:sz w:val="28"/>
                          <w:szCs w:val="28"/>
                        </w:rPr>
                        <w:t>пенсіі</w:t>
                      </w:r>
                      <w:bookmarkStart w:id="1" w:name="_GoBack"/>
                      <w:bookmarkEnd w:id="1"/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B92A7E" w:rsidRDefault="00B92A7E">
                      <w:pPr>
                        <w:overflowPunct w:val="0"/>
                        <w:jc w:val="center"/>
                      </w:pPr>
                    </w:p>
                    <w:p w:rsidR="00B92A7E" w:rsidRDefault="00B92A7E">
                      <w:pPr>
                        <w:overflowPunct w:val="0"/>
                        <w:jc w:val="center"/>
                      </w:pPr>
                    </w:p>
                    <w:p w:rsidR="00B92A7E" w:rsidRDefault="00B92A7E">
                      <w:pPr>
                        <w:overflowPunct w:val="0"/>
                      </w:pPr>
                    </w:p>
                    <w:p w:rsidR="00B92A7E" w:rsidRDefault="00B92A7E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B92A7E" w:rsidRDefault="00F21E7D">
      <w:pPr>
        <w:rPr>
          <w:sz w:val="28"/>
          <w:szCs w:val="28"/>
          <w:lang w:val="en-US" w:eastAsia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9" behindDoc="1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128905</wp:posOffset>
                </wp:positionV>
                <wp:extent cx="2286635" cy="4267835"/>
                <wp:effectExtent l="0" t="0" r="0" b="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2670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601" h="6722">
                              <a:moveTo>
                                <a:pt x="600" y="0"/>
                              </a:moveTo>
                              <a:cubicBezTo>
                                <a:pt x="300" y="0"/>
                                <a:pt x="0" y="300"/>
                                <a:pt x="0" y="600"/>
                              </a:cubicBezTo>
                              <a:lnTo>
                                <a:pt x="0" y="6120"/>
                              </a:lnTo>
                              <a:cubicBezTo>
                                <a:pt x="0" y="6420"/>
                                <a:pt x="300" y="6721"/>
                                <a:pt x="600" y="6721"/>
                              </a:cubicBezTo>
                              <a:lnTo>
                                <a:pt x="3000" y="6721"/>
                              </a:lnTo>
                              <a:cubicBezTo>
                                <a:pt x="3300" y="6721"/>
                                <a:pt x="3600" y="6420"/>
                                <a:pt x="3600" y="6120"/>
                              </a:cubicBezTo>
                              <a:lnTo>
                                <a:pt x="3600" y="600"/>
                              </a:lnTo>
                              <a:cubicBezTo>
                                <a:pt x="3600" y="300"/>
                                <a:pt x="3300" y="0"/>
                                <a:pt x="3000" y="0"/>
                              </a:cubicBezTo>
                              <a:lnTo>
                                <a:pt x="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Намеснік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начальніка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аддзела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Грэцкая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А. І</w:t>
                            </w: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тэл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7 02 35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кансультаванне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па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пытаннях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занятасці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насельніцтва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92A7E" w:rsidRDefault="00F21E7D">
                            <w:pPr>
                              <w:overflowPunct w:val="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92A7E" w:rsidRDefault="00B92A7E">
                            <w:pPr>
                              <w:overflowPunct w:val="0"/>
                            </w:pP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Галоўны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спецыяліст</w:t>
                            </w:r>
                            <w:proofErr w:type="spellEnd"/>
                          </w:p>
                          <w:p w:rsidR="00AA7EBF" w:rsidRDefault="00AA7EBF">
                            <w:pPr>
                              <w:overflowPunct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Стрыжычэнка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А. М.</w:t>
                            </w: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тэл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3 29 97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AA7EBF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кансультаванне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па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пытаннях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аховы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працы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92A7E" w:rsidRDefault="00B92A7E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" o:spid="_x0000_s1034" style="position:absolute;margin-left:-34.65pt;margin-top:10.15pt;width:180.05pt;height:336.05pt;z-index:-50331647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601,67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" adj="-11796480,,5400" path="m600,c300,,,300,,600l,6120v,300,300,601,600,601l3000,6721v300,,600,-301,600,-601l3600,600c3600,300,3300,,3000,l600,e" strokeweight=".26mm">
                <v:stroke joinstyle="miter"/>
                <v:formulas/>
                <v:path arrowok="t" o:connecttype="custom" textboxrect="0,0,3601,6722"/>
                <v:textbox>
                  <w:txbxContent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Намеснік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начальніка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аддзела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Грэцкая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А. І</w:t>
                      </w: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тэл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7 02 35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каб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кансультаванне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па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пытаннях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занятасці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насельніцтва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B92A7E" w:rsidRDefault="00F21E7D">
                      <w:pPr>
                        <w:overflowPunct w:val="0"/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92A7E" w:rsidRDefault="00B92A7E">
                      <w:pPr>
                        <w:overflowPunct w:val="0"/>
                      </w:pP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Галоўны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спецыяліст</w:t>
                      </w:r>
                      <w:proofErr w:type="spellEnd"/>
                    </w:p>
                    <w:p w:rsidR="00AA7EBF" w:rsidRDefault="00AA7EBF">
                      <w:pPr>
                        <w:overflowPunct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Стрыжычэнка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А. М.</w:t>
                      </w: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тэл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3 29 97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каб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AA7EBF"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  <w:p w:rsidR="00B92A7E" w:rsidRDefault="00F21E7D">
                      <w:pPr>
                        <w:overflowPunct w:val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кансультаванне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па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пытаннях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аховы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працы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B92A7E" w:rsidRDefault="00B92A7E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B92A7E" w:rsidRDefault="00B92A7E">
      <w:pPr>
        <w:rPr>
          <w:sz w:val="28"/>
          <w:szCs w:val="28"/>
        </w:rPr>
      </w:pPr>
    </w:p>
    <w:p w:rsidR="00B92A7E" w:rsidRDefault="00F21E7D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92A7E">
      <w:pgSz w:w="11906" w:h="16838"/>
      <w:pgMar w:top="284" w:right="851" w:bottom="1134" w:left="102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MV Bol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7E"/>
    <w:rsid w:val="007C7920"/>
    <w:rsid w:val="00AA7EBF"/>
    <w:rsid w:val="00B92A7E"/>
    <w:rsid w:val="00F2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3EC29"/>
  <w15:docId w15:val="{BE4EE658-7B0D-4357-B0F6-9738A43A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2024-11-15T13:40:00Z</dcterms:created>
  <dcterms:modified xsi:type="dcterms:W3CDTF">2024-11-15T13:46:00Z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2021-08-10T11:21:00Z</dcterms:created>
  <dc:creator>Yandex.Translate</dc:creator>
  <dc:description>Translated with Yandex.Translate</dc:description>
  <dc:language>en-US</dc:language>
  <cp:lastModifiedBy>User</cp:lastModifiedBy>
  <cp:lastPrinted>2020-01-03T15:07:00Z</cp:lastPrinted>
  <dcterms:modified xsi:type="dcterms:W3CDTF">2022-10-28T09:22:00Z</dcterms:modified>
  <cp:revision>3</cp:revision>
  <dc:subject/>
  <dc:title>СТРУКТУРА УПРАВЛЕНИЯ ПО ТРУДУ, ЗАНЯТОСТИ</dc:title>
</cp:coreProperties>
</file>