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41" w:rsidRDefault="00D46D41">
      <w:pPr>
        <w:pStyle w:val="newncpi0"/>
        <w:jc w:val="center"/>
      </w:pPr>
      <w:bookmarkStart w:id="0" w:name="_GoBack"/>
      <w:bookmarkEnd w:id="0"/>
      <w:r>
        <w:rPr>
          <w:rStyle w:val="name"/>
        </w:rPr>
        <w:t>УКАЗ </w:t>
      </w:r>
      <w:r>
        <w:rPr>
          <w:rStyle w:val="promulgator"/>
        </w:rPr>
        <w:t>ПРЕЗИДЕНТА РЕСПУБЛИКИ БЕЛАРУСЬ</w:t>
      </w:r>
    </w:p>
    <w:p w:rsidR="00D46D41" w:rsidRDefault="00D46D41">
      <w:pPr>
        <w:pStyle w:val="newncpi"/>
        <w:ind w:firstLine="0"/>
        <w:jc w:val="center"/>
      </w:pPr>
      <w:r>
        <w:rPr>
          <w:rStyle w:val="datepr"/>
        </w:rPr>
        <w:t>26 апреля 2010 г.</w:t>
      </w:r>
      <w:r>
        <w:rPr>
          <w:rStyle w:val="number"/>
        </w:rPr>
        <w:t xml:space="preserve"> № 200</w:t>
      </w:r>
    </w:p>
    <w:p w:rsidR="00D46D41" w:rsidRDefault="00D46D41">
      <w:pPr>
        <w:pStyle w:val="title"/>
      </w:pPr>
      <w:r>
        <w:t>Об административных процедурах, осуществляемых государственными органами и иными организациями по заявлениям граждан</w:t>
      </w:r>
    </w:p>
    <w:p w:rsidR="00D46D41" w:rsidRDefault="00D46D41">
      <w:pPr>
        <w:pStyle w:val="changei"/>
      </w:pPr>
      <w:r>
        <w:t>Изменения и дополнения:</w:t>
      </w:r>
    </w:p>
    <w:p w:rsidR="00D46D41" w:rsidRDefault="00D46D41">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D46D41" w:rsidRDefault="00D46D41">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D46D41" w:rsidRDefault="00D46D41">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D46D41" w:rsidRDefault="00D46D41">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D46D41" w:rsidRDefault="00D46D41">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D46D41" w:rsidRDefault="00D46D41">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D46D41" w:rsidRDefault="00D46D41">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D46D41" w:rsidRDefault="00D46D41">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D46D41" w:rsidRDefault="00D46D41">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D46D41" w:rsidRDefault="00D46D41">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D46D41" w:rsidRDefault="00D46D41">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D46D41" w:rsidRDefault="00D46D41">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D46D41" w:rsidRDefault="00D46D41">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D46D41" w:rsidRDefault="00D46D41">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D46D41" w:rsidRDefault="00D46D41">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D46D41" w:rsidRDefault="00D46D41">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D46D41" w:rsidRDefault="00D46D41">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D46D41" w:rsidRDefault="00D46D41">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D46D41" w:rsidRDefault="00D46D41">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D46D41" w:rsidRDefault="00D46D41">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D46D41" w:rsidRDefault="00D46D41">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D46D41" w:rsidRDefault="00D46D41">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D46D41" w:rsidRDefault="00D46D41">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D46D41" w:rsidRDefault="00D46D41">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D46D41" w:rsidRDefault="00D46D41">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D46D41" w:rsidRDefault="00D46D41">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D46D41" w:rsidRDefault="00D46D41">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D46D41" w:rsidRDefault="00D46D41">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D46D41" w:rsidRDefault="00D46D41">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D46D41" w:rsidRDefault="00D46D41">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D46D41" w:rsidRDefault="00D46D41">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D46D41" w:rsidRDefault="00D46D41">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D46D41" w:rsidRDefault="00D46D41">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D46D41" w:rsidRDefault="00D46D41">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D46D41" w:rsidRDefault="00D46D41">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D46D41" w:rsidRDefault="00D46D41">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D46D41" w:rsidRDefault="00D46D41">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D46D41" w:rsidRDefault="00D46D41">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D46D41" w:rsidRDefault="00D46D41">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D46D41" w:rsidRDefault="00D46D41">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D46D41" w:rsidRDefault="00D46D41">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D46D41" w:rsidRDefault="00D46D41">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D46D41" w:rsidRDefault="00D46D41">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D46D41" w:rsidRDefault="00D46D41">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D46D41" w:rsidRDefault="00D46D41">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D46D41" w:rsidRDefault="00D46D41">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D46D41" w:rsidRDefault="00D46D41">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D46D41" w:rsidRDefault="00D46D41">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D46D41" w:rsidRDefault="00D46D41">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D46D41" w:rsidRDefault="00D46D41">
      <w:pPr>
        <w:pStyle w:val="preamble"/>
      </w:pPr>
      <w:r>
        <w:t> </w:t>
      </w:r>
    </w:p>
    <w:p w:rsidR="00D46D41" w:rsidRDefault="00D46D41">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D46D41" w:rsidRDefault="00D46D41">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D46D41" w:rsidRDefault="00D46D41">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D46D41" w:rsidRDefault="00D46D41">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D46D41" w:rsidRDefault="00D46D41">
      <w:pPr>
        <w:pStyle w:val="newncpi"/>
      </w:pPr>
      <w:r>
        <w:t>удостоверяющих личность гражданина;</w:t>
      </w:r>
    </w:p>
    <w:p w:rsidR="00D46D41" w:rsidRDefault="00D46D41">
      <w:pPr>
        <w:pStyle w:val="newncpi"/>
      </w:pPr>
      <w:r>
        <w:t>подтверждающих полномочия представителя гражданина;</w:t>
      </w:r>
    </w:p>
    <w:p w:rsidR="00D46D41" w:rsidRDefault="00D46D41">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D46D41" w:rsidRDefault="00D46D41">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D46D41" w:rsidRDefault="00D46D41">
      <w:pPr>
        <w:pStyle w:val="point"/>
      </w:pPr>
      <w:r>
        <w:t>2. Установить, что действие части второй пункта 1 настоящего Указа не распространяется на отношения:</w:t>
      </w:r>
    </w:p>
    <w:p w:rsidR="00D46D41" w:rsidRDefault="00D46D41">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D46D41" w:rsidRDefault="00D46D41">
      <w:pPr>
        <w:pStyle w:val="newncpi"/>
      </w:pPr>
      <w:r>
        <w:t>указанные в пунктах 1 и 3 статьи 2 Закона Республики Беларусь «Об основах административных процедур»;</w:t>
      </w:r>
    </w:p>
    <w:p w:rsidR="00D46D41" w:rsidRDefault="00D46D41">
      <w:pPr>
        <w:pStyle w:val="newncpi"/>
      </w:pPr>
      <w:r>
        <w:t>связанные с гражданством Республики Беларусь;</w:t>
      </w:r>
    </w:p>
    <w:p w:rsidR="00D46D41" w:rsidRDefault="00D46D41">
      <w:pPr>
        <w:pStyle w:val="newncpi"/>
      </w:pPr>
      <w:r>
        <w:t>связанные с изъятием и предоставлением земельных участков;</w:t>
      </w:r>
    </w:p>
    <w:p w:rsidR="00D46D41" w:rsidRDefault="00D46D41">
      <w:pPr>
        <w:pStyle w:val="newncpi"/>
      </w:pPr>
      <w:r>
        <w:t xml:space="preserve">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 </w:t>
      </w:r>
    </w:p>
    <w:p w:rsidR="00D46D41" w:rsidRDefault="00D46D41">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D46D41" w:rsidRDefault="00D46D41">
      <w:pPr>
        <w:pStyle w:val="newncpi"/>
      </w:pPr>
      <w:r>
        <w:lastRenderedPageBreak/>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D46D41" w:rsidRDefault="00D46D41">
      <w:pPr>
        <w:pStyle w:val="newncpi"/>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D46D41" w:rsidRDefault="00D46D41">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D46D41" w:rsidRDefault="00D46D41">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D46D41" w:rsidRDefault="00D46D41">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D46D41" w:rsidRDefault="00D46D41">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D46D41" w:rsidRDefault="00D46D41">
      <w:pPr>
        <w:pStyle w:val="point"/>
      </w:pPr>
      <w:r>
        <w:t>6. Совету Министров Республики Беларусь в трехмесячный срок:</w:t>
      </w:r>
    </w:p>
    <w:p w:rsidR="00D46D41" w:rsidRDefault="00D46D41">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D46D41" w:rsidRDefault="00D46D41">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D46D41" w:rsidRDefault="00D46D41">
      <w:pPr>
        <w:pStyle w:val="point"/>
      </w:pPr>
      <w:r>
        <w:t>7. Настоящий Указ вступает в силу через десять дней после его официального опубликования.</w:t>
      </w:r>
    </w:p>
    <w:p w:rsidR="00D46D41" w:rsidRDefault="00D46D41">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D46D41">
        <w:tc>
          <w:tcPr>
            <w:tcW w:w="2500" w:type="pct"/>
            <w:tcMar>
              <w:top w:w="0" w:type="dxa"/>
              <w:left w:w="6" w:type="dxa"/>
              <w:bottom w:w="0" w:type="dxa"/>
              <w:right w:w="6" w:type="dxa"/>
            </w:tcMar>
            <w:vAlign w:val="bottom"/>
            <w:hideMark/>
          </w:tcPr>
          <w:p w:rsidR="00D46D41" w:rsidRDefault="00D46D4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46D41" w:rsidRDefault="00D46D41">
            <w:pPr>
              <w:pStyle w:val="newncpi0"/>
              <w:jc w:val="right"/>
            </w:pPr>
            <w:r>
              <w:rPr>
                <w:rStyle w:val="pers"/>
              </w:rPr>
              <w:t>А.Лукашенко</w:t>
            </w:r>
          </w:p>
        </w:tc>
      </w:tr>
    </w:tbl>
    <w:p w:rsidR="00D46D41" w:rsidRDefault="00D46D41">
      <w:pPr>
        <w:pStyle w:val="newncpi"/>
      </w:pPr>
      <w:r>
        <w:t> </w:t>
      </w:r>
    </w:p>
    <w:tbl>
      <w:tblPr>
        <w:tblW w:w="5000" w:type="pct"/>
        <w:tblCellMar>
          <w:left w:w="0" w:type="dxa"/>
          <w:right w:w="0" w:type="dxa"/>
        </w:tblCellMar>
        <w:tblLook w:val="04A0" w:firstRow="1" w:lastRow="0" w:firstColumn="1" w:lastColumn="0" w:noHBand="0" w:noVBand="1"/>
      </w:tblPr>
      <w:tblGrid>
        <w:gridCol w:w="7039"/>
        <w:gridCol w:w="2347"/>
      </w:tblGrid>
      <w:tr w:rsidR="00D46D41">
        <w:tc>
          <w:tcPr>
            <w:tcW w:w="3750" w:type="pct"/>
            <w:tcMar>
              <w:top w:w="0" w:type="dxa"/>
              <w:left w:w="6" w:type="dxa"/>
              <w:bottom w:w="0" w:type="dxa"/>
              <w:right w:w="6" w:type="dxa"/>
            </w:tcMar>
            <w:hideMark/>
          </w:tcPr>
          <w:p w:rsidR="00D46D41" w:rsidRDefault="00D46D41">
            <w:pPr>
              <w:pStyle w:val="newncpi"/>
              <w:ind w:firstLine="0"/>
            </w:pPr>
            <w:r>
              <w:t> </w:t>
            </w:r>
          </w:p>
        </w:tc>
        <w:tc>
          <w:tcPr>
            <w:tcW w:w="1250" w:type="pct"/>
            <w:tcMar>
              <w:top w:w="0" w:type="dxa"/>
              <w:left w:w="6" w:type="dxa"/>
              <w:bottom w:w="0" w:type="dxa"/>
              <w:right w:w="6" w:type="dxa"/>
            </w:tcMar>
            <w:hideMark/>
          </w:tcPr>
          <w:p w:rsidR="00D46D41" w:rsidRDefault="00D46D41">
            <w:pPr>
              <w:pStyle w:val="append1"/>
            </w:pPr>
            <w:r>
              <w:t>Приложение</w:t>
            </w:r>
          </w:p>
          <w:p w:rsidR="00D46D41" w:rsidRDefault="00D46D41">
            <w:pPr>
              <w:pStyle w:val="append"/>
            </w:pPr>
            <w:r>
              <w:t xml:space="preserve">к Указу Президента </w:t>
            </w:r>
            <w:r>
              <w:br/>
              <w:t>Республики Беларусь</w:t>
            </w:r>
          </w:p>
          <w:p w:rsidR="00D46D41" w:rsidRDefault="00D46D41">
            <w:pPr>
              <w:pStyle w:val="append"/>
            </w:pPr>
            <w:r>
              <w:t>26.04.2010 № 200</w:t>
            </w:r>
          </w:p>
        </w:tc>
      </w:tr>
    </w:tbl>
    <w:p w:rsidR="00D46D41" w:rsidRDefault="00D46D41">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D46D41" w:rsidRDefault="00D46D41">
      <w:pPr>
        <w:pStyle w:val="point"/>
      </w:pPr>
      <w:r>
        <w:t>1. Внести изменения и дополнения в некоторые указы Президента Республики Беларусь:</w:t>
      </w:r>
    </w:p>
    <w:p w:rsidR="00D46D41" w:rsidRDefault="00D46D41">
      <w:pPr>
        <w:pStyle w:val="underpoint"/>
      </w:pPr>
      <w:r>
        <w:lastRenderedPageBreak/>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D46D41" w:rsidRDefault="00D46D41">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D46D41" w:rsidRDefault="00D46D41">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D46D41" w:rsidRDefault="00D46D41">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D46D41" w:rsidRDefault="00D46D41">
      <w:pPr>
        <w:pStyle w:val="underpoint"/>
      </w:pPr>
      <w:r>
        <w:t>1.5. утратил силу;</w:t>
      </w:r>
    </w:p>
    <w:p w:rsidR="00D46D41" w:rsidRDefault="00D46D41">
      <w:pPr>
        <w:pStyle w:val="underpoint"/>
      </w:pPr>
      <w: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D46D41" w:rsidRDefault="00D46D41">
      <w:pPr>
        <w:pStyle w:val="underpoint"/>
      </w:pPr>
      <w:r>
        <w:t>1.6.1. в Правилах приема в высшие учебные заведения, утвержденных данным Указом:</w:t>
      </w:r>
    </w:p>
    <w:p w:rsidR="00D46D41" w:rsidRDefault="00D46D41">
      <w:pPr>
        <w:pStyle w:val="newncpi"/>
      </w:pPr>
      <w:r>
        <w:t>абзац пятый части второй пункта 9 после слова «справку» дополнить словами «о состоянии здоровья»;</w:t>
      </w:r>
    </w:p>
    <w:p w:rsidR="00D46D41" w:rsidRDefault="00D46D41">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D46D41" w:rsidRDefault="00D46D41">
      <w:pPr>
        <w:pStyle w:val="underpoint"/>
      </w:pPr>
      <w:r>
        <w:t>1.6.2. в Правилах приема в средние специальные учебные заведения, утвержденных данным Указом:</w:t>
      </w:r>
    </w:p>
    <w:p w:rsidR="00D46D41" w:rsidRDefault="00D46D41">
      <w:pPr>
        <w:pStyle w:val="newncpi"/>
      </w:pPr>
      <w:r>
        <w:t>абзац пятый части второй пункта 9 после слова «справку» дополнить словами «о состоянии здоровья»;</w:t>
      </w:r>
    </w:p>
    <w:p w:rsidR="00D46D41" w:rsidRDefault="00D46D41">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D46D41" w:rsidRDefault="00D46D41">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D46D41" w:rsidRDefault="00D46D41">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D46D41" w:rsidRDefault="00D46D41">
      <w:pPr>
        <w:pStyle w:val="underpoint"/>
      </w:pPr>
      <w:r>
        <w:t xml:space="preserve">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w:t>
      </w:r>
      <w:r>
        <w:lastRenderedPageBreak/>
        <w:t>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D46D41" w:rsidRDefault="00D46D41">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D46D41" w:rsidRDefault="00D46D41">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D46D41" w:rsidRDefault="00D46D41">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D46D41" w:rsidRDefault="00D46D41">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D46D41" w:rsidRDefault="00D46D41">
      <w:pPr>
        <w:pStyle w:val="newncpi"/>
      </w:pPr>
      <w:r>
        <w:t>в абзаце втором части первой пункта 5 слово «врачебно-консультативной» заменить словом «врачебно-консультационной»;</w:t>
      </w:r>
    </w:p>
    <w:p w:rsidR="00D46D41" w:rsidRDefault="00D46D41">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D46D41" w:rsidRDefault="00D46D41">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D46D41" w:rsidRDefault="00D46D41">
      <w:pPr>
        <w:pStyle w:val="underpoint"/>
      </w:pPr>
      <w:r>
        <w:t>1.11.1. в Положении о документах, удостоверяющих личность, утвержденном данным Указом:</w:t>
      </w:r>
    </w:p>
    <w:p w:rsidR="00D46D41" w:rsidRDefault="00D46D41">
      <w:pPr>
        <w:pStyle w:val="newncpi"/>
      </w:pPr>
      <w:r>
        <w:t>часть первую пункта 7 изложить в следующей редакции:</w:t>
      </w:r>
    </w:p>
    <w:p w:rsidR="00D46D41" w:rsidRDefault="00D46D41">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D46D41" w:rsidRDefault="00D46D41">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D46D41" w:rsidRDefault="00D46D41">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D46D41" w:rsidRDefault="00D46D41">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D46D41" w:rsidRDefault="00D46D41">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D46D41" w:rsidRDefault="00D46D41">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D46D41" w:rsidRDefault="00D46D41">
      <w:pPr>
        <w:pStyle w:val="underpoint"/>
      </w:pPr>
      <w:r>
        <w:t>1.13. утратил силу;</w:t>
      </w:r>
    </w:p>
    <w:p w:rsidR="00D46D41" w:rsidRDefault="00D46D41">
      <w:pPr>
        <w:pStyle w:val="underpoint"/>
      </w:pPr>
      <w:r>
        <w:t>1.14. утратил силу.</w:t>
      </w:r>
    </w:p>
    <w:p w:rsidR="00D46D41" w:rsidRDefault="00D46D41">
      <w:pPr>
        <w:pStyle w:val="point"/>
      </w:pPr>
      <w:r>
        <w:t>2. Признать утратившими силу:</w:t>
      </w:r>
    </w:p>
    <w:p w:rsidR="00D46D41" w:rsidRDefault="00D46D41">
      <w:pPr>
        <w:pStyle w:val="newncpi"/>
      </w:pPr>
      <w:r>
        <w:lastRenderedPageBreak/>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D46D41" w:rsidRDefault="00D46D41">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D46D41" w:rsidRDefault="00D46D41">
      <w:pPr>
        <w:pStyle w:val="newncpi"/>
      </w:pPr>
      <w:r>
        <w:t> </w:t>
      </w:r>
    </w:p>
    <w:p w:rsidR="00D46D41" w:rsidRDefault="00D46D41">
      <w:pPr>
        <w:rPr>
          <w:rFonts w:eastAsia="Times New Roman"/>
        </w:rPr>
        <w:sectPr w:rsidR="00D46D41" w:rsidSect="00D46D41">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D46D41" w:rsidRDefault="00D46D4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D46D41">
        <w:tc>
          <w:tcPr>
            <w:tcW w:w="3750" w:type="pct"/>
            <w:tcMar>
              <w:top w:w="0" w:type="dxa"/>
              <w:left w:w="6" w:type="dxa"/>
              <w:bottom w:w="0" w:type="dxa"/>
              <w:right w:w="6" w:type="dxa"/>
            </w:tcMar>
            <w:hideMark/>
          </w:tcPr>
          <w:p w:rsidR="00D46D41" w:rsidRDefault="00D46D41">
            <w:pPr>
              <w:pStyle w:val="newncpi"/>
            </w:pPr>
            <w:r>
              <w:t> </w:t>
            </w:r>
          </w:p>
        </w:tc>
        <w:tc>
          <w:tcPr>
            <w:tcW w:w="1250" w:type="pct"/>
            <w:tcMar>
              <w:top w:w="0" w:type="dxa"/>
              <w:left w:w="6" w:type="dxa"/>
              <w:bottom w:w="0" w:type="dxa"/>
              <w:right w:w="6" w:type="dxa"/>
            </w:tcMar>
            <w:hideMark/>
          </w:tcPr>
          <w:p w:rsidR="00D46D41" w:rsidRDefault="00D46D41">
            <w:pPr>
              <w:pStyle w:val="capu1"/>
            </w:pPr>
            <w:r>
              <w:t>УТВЕРЖДЕНО</w:t>
            </w:r>
          </w:p>
          <w:p w:rsidR="00D46D41" w:rsidRDefault="00D46D41">
            <w:pPr>
              <w:pStyle w:val="cap1"/>
            </w:pPr>
            <w:r>
              <w:t xml:space="preserve">Указ Президента </w:t>
            </w:r>
            <w:r>
              <w:br/>
              <w:t>Республики Беларусь</w:t>
            </w:r>
          </w:p>
          <w:p w:rsidR="00D46D41" w:rsidRDefault="00D46D41">
            <w:pPr>
              <w:pStyle w:val="cap1"/>
            </w:pPr>
            <w:r>
              <w:t>26.04.2010 № 200</w:t>
            </w:r>
          </w:p>
        </w:tc>
      </w:tr>
    </w:tbl>
    <w:p w:rsidR="00D46D41" w:rsidRDefault="00D46D41">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3" w:type="pct"/>
        <w:tblInd w:w="-6" w:type="dxa"/>
        <w:tblCellMar>
          <w:left w:w="0" w:type="dxa"/>
          <w:right w:w="0" w:type="dxa"/>
        </w:tblCellMar>
        <w:tblLook w:val="04A0" w:firstRow="1" w:lastRow="0" w:firstColumn="1" w:lastColumn="0" w:noHBand="0" w:noVBand="1"/>
      </w:tblPr>
      <w:tblGrid>
        <w:gridCol w:w="3856"/>
        <w:gridCol w:w="2831"/>
        <w:gridCol w:w="2831"/>
        <w:gridCol w:w="2832"/>
        <w:gridCol w:w="1877"/>
        <w:gridCol w:w="1992"/>
      </w:tblGrid>
      <w:tr w:rsidR="00D46D41">
        <w:trPr>
          <w:trHeight w:val="240"/>
        </w:trPr>
        <w:tc>
          <w:tcPr>
            <w:tcW w:w="11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Наименование административной процедуры</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Государственный орган (иная организация), в который гражданин должен обратиться</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Документы и (или) сведения, представляемые гражданином для осуществления административной процедуры*</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Размер платы, взимаемой при осуществлении административной процедуры**</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Максимальный срок осуществления административной процедуры</w:t>
            </w:r>
          </w:p>
        </w:tc>
        <w:tc>
          <w:tcPr>
            <w:tcW w:w="6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46D41" w:rsidRDefault="00D46D41">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D46D41">
        <w:trPr>
          <w:trHeight w:val="240"/>
        </w:trPr>
        <w:tc>
          <w:tcPr>
            <w:tcW w:w="11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1</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2</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3</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4</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46D41" w:rsidRDefault="00D46D41">
            <w:pPr>
              <w:pStyle w:val="table10"/>
              <w:jc w:val="center"/>
            </w:pPr>
            <w:r>
              <w:t>5</w:t>
            </w:r>
          </w:p>
        </w:tc>
        <w:tc>
          <w:tcPr>
            <w:tcW w:w="6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46D41" w:rsidRDefault="00D46D41">
            <w:pPr>
              <w:pStyle w:val="table10"/>
              <w:jc w:val="center"/>
            </w:pPr>
            <w:r>
              <w:t>6</w:t>
            </w:r>
          </w:p>
        </w:tc>
      </w:tr>
      <w:tr w:rsidR="00D46D41">
        <w:trPr>
          <w:trHeight w:val="240"/>
        </w:trPr>
        <w:tc>
          <w:tcPr>
            <w:tcW w:w="5000" w:type="pct"/>
            <w:gridSpan w:val="6"/>
            <w:tcBorders>
              <w:top w:val="single" w:sz="4" w:space="0" w:color="auto"/>
            </w:tcBorders>
            <w:tcMar>
              <w:top w:w="0" w:type="dxa"/>
              <w:left w:w="6" w:type="dxa"/>
              <w:bottom w:w="0" w:type="dxa"/>
              <w:right w:w="6" w:type="dxa"/>
            </w:tcMar>
            <w:hideMark/>
          </w:tcPr>
          <w:p w:rsidR="00D46D41" w:rsidRDefault="00D46D41">
            <w:pPr>
              <w:pStyle w:val="chapter"/>
              <w:spacing w:before="120" w:after="0"/>
            </w:pPr>
            <w:r>
              <w:t>ГЛАВА 1</w:t>
            </w:r>
            <w:r>
              <w:br/>
              <w:t>ЖИЛИЩНЫЕ ПРАВООТНОШЕНИЯ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1.1. Принятие решения:***</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ind w:firstLine="0"/>
              <w:jc w:val="left"/>
              <w:rPr>
                <w:sz w:val="20"/>
                <w:szCs w:val="20"/>
              </w:rPr>
            </w:pPr>
            <w:r>
              <w:rPr>
                <w:sz w:val="20"/>
                <w:szCs w:val="20"/>
              </w:rPr>
              <w:t>1.1.1. об обмене жилых помещений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совершеннолетних граждан, свидетельства о рождении несовершеннолетних детей, проживающих в обмениваемом жилом помещении</w:t>
            </w:r>
            <w:r>
              <w:br/>
            </w:r>
            <w:r>
              <w:br/>
              <w:t>письменное согласие проживающих совместно с нанимателем совершеннолетних членов его семьи, а также иных граждан, за которыми сохраняется право владения и пользования обмениваемым жилым помещением</w:t>
            </w:r>
            <w:r>
              <w:br/>
            </w:r>
            <w:r>
              <w:lastRenderedPageBreak/>
              <w:b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r>
              <w:br/>
            </w:r>
            <w:r>
              <w:b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1 месяц </w:t>
            </w:r>
            <w:r>
              <w:br/>
            </w:r>
            <w:r>
              <w:br/>
              <w:t>при междугороднем обмене – 2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1.1.2. о разрешении отчуждения одноквартирного жилого дома, квартиры в многоквартирном или блокированном жилом доме (далее в настоящем подпункте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(купля-продажа, дарение, мена либо иная сделка об отчуждении 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либо дарение или мена до погашения этого кредита), в случаях, когда необходимость получения такого разрешения предусмотрена </w:t>
            </w:r>
            <w:r>
              <w:rPr>
                <w:sz w:val="20"/>
                <w:szCs w:val="20"/>
              </w:rPr>
              <w:lastRenderedPageBreak/>
              <w:t>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73" w:type="pct"/>
            <w:tcMar>
              <w:top w:w="0" w:type="dxa"/>
              <w:left w:w="6" w:type="dxa"/>
              <w:bottom w:w="0" w:type="dxa"/>
              <w:right w:w="6" w:type="dxa"/>
            </w:tcMar>
            <w:hideMark/>
          </w:tcPr>
          <w:p w:rsidR="00D46D41" w:rsidRDefault="00D46D41">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w:t>
            </w:r>
            <w:r>
              <w:lastRenderedPageBreak/>
              <w:t>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1.1.2</w:t>
            </w:r>
            <w:r>
              <w:rPr>
                <w:sz w:val="20"/>
                <w:szCs w:val="20"/>
                <w:vertAlign w:val="superscript"/>
              </w:rPr>
              <w:t>1</w:t>
            </w:r>
            <w:r>
              <w:rPr>
                <w:sz w:val="20"/>
                <w:szCs w:val="20"/>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w:t>
            </w:r>
            <w:r>
              <w:rPr>
                <w:sz w:val="20"/>
                <w:szCs w:val="20"/>
              </w:rPr>
              <w:lastRenderedPageBreak/>
              <w:t>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873" w:type="pct"/>
            <w:tcMar>
              <w:top w:w="0" w:type="dxa"/>
              <w:left w:w="6" w:type="dxa"/>
              <w:bottom w:w="0" w:type="dxa"/>
              <w:right w:w="6" w:type="dxa"/>
            </w:tcMar>
            <w:hideMark/>
          </w:tcPr>
          <w:p w:rsidR="00D46D41" w:rsidRDefault="00D46D41">
            <w:pPr>
              <w:pStyle w:val="table10"/>
              <w:spacing w:before="120"/>
            </w:pPr>
            <w:r>
              <w:lastRenderedPageBreak/>
              <w:t>местный исполнительный комитет</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r>
            <w:r>
              <w:lastRenderedPageBreak/>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 xml:space="preserve">документ, подтверждающий </w:t>
            </w:r>
            <w:r>
              <w:lastRenderedPageBreak/>
              <w:t>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10 рабочих дней со дня подачи заявления, а в случае истребования документов при принятии решения, не связанного с отказом в </w:t>
            </w:r>
            <w:r>
              <w:lastRenderedPageBreak/>
              <w:t>осуществлении настоящей процедуры, – 10 рабочих дней со дня представления таких документов</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w:t>
            </w:r>
            <w:r>
              <w:rPr>
                <w:sz w:val="20"/>
                <w:szCs w:val="20"/>
              </w:rPr>
              <w:lastRenderedPageBreak/>
              <w:t>помещения, принадлежащего несовершеннолетним</w:t>
            </w:r>
          </w:p>
        </w:tc>
        <w:tc>
          <w:tcPr>
            <w:tcW w:w="873" w:type="pct"/>
            <w:tcMar>
              <w:top w:w="0" w:type="dxa"/>
              <w:left w:w="6" w:type="dxa"/>
              <w:bottom w:w="0" w:type="dxa"/>
              <w:right w:w="6" w:type="dxa"/>
            </w:tcMar>
            <w:hideMark/>
          </w:tcPr>
          <w:p w:rsidR="00D46D41" w:rsidRDefault="00D46D41">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 xml:space="preserve">свидетельства о рождении несовершеннолетних (при отчуждении жилых помещений, в которых проживают несовершеннолетние члены, бывшие члены семьи </w:t>
            </w:r>
            <w:r>
              <w:lastRenderedPageBreak/>
              <w:t>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w:t>
            </w:r>
            <w:r>
              <w:lastRenderedPageBreak/>
              <w:t>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 xml:space="preserve">паспорт для постоянного проживания за пределами Республики Беларусь </w:t>
            </w:r>
            <w:r>
              <w:lastRenderedPageBreak/>
              <w:t>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 xml:space="preserve">свидетельства о рождении </w:t>
            </w:r>
            <w:r>
              <w:lastRenderedPageBreak/>
              <w:t>несовершеннолетних детей</w:t>
            </w:r>
            <w:r>
              <w:br/>
            </w:r>
            <w:r>
              <w:br/>
              <w:t>кредитный договор – в случае обеспечения залогом кредитного договора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ind w:firstLine="0"/>
              <w:jc w:val="left"/>
              <w:rPr>
                <w:sz w:val="20"/>
                <w:szCs w:val="20"/>
              </w:rPr>
            </w:pPr>
            <w:r>
              <w:rPr>
                <w:sz w:val="20"/>
                <w:szCs w:val="20"/>
              </w:rPr>
              <w:t>1.1.5. о постановке на учет (восстановлении на учете) граждан,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r>
            <w:r>
              <w:lastRenderedPageBreak/>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1.1.6. о разделе (объединении) очереди, о переоформлении очереди с гражданина на совершеннолетнего члена его семьи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w:t>
            </w:r>
            <w:r>
              <w:lastRenderedPageBreak/>
              <w:t>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1.1.7. о снятии граждан с учета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учебы,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получить жилое помещение в общежитии</w:t>
            </w:r>
            <w:r>
              <w:br/>
            </w:r>
            <w:r>
              <w:br/>
              <w:t xml:space="preserve">документы, подтверждающие право на внеочередное или первоочередное получение жилого помещения в </w:t>
            </w:r>
            <w:r>
              <w:lastRenderedPageBreak/>
              <w:t>общежитии, – в случае наличия такого права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1.1.9. о приватизации жилого помещения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873" w:type="pct"/>
            <w:tcMar>
              <w:top w:w="0" w:type="dxa"/>
              <w:left w:w="6" w:type="dxa"/>
              <w:bottom w:w="0" w:type="dxa"/>
              <w:right w:w="6" w:type="dxa"/>
            </w:tcMar>
            <w:hideMark/>
          </w:tcPr>
          <w:p w:rsidR="00D46D41" w:rsidRDefault="00D46D41">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письменное согласие отсутствующих граждан, за которыми сохраняется право владения и пользования жилым помещением, удостоверенное нотариально</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 – для лиц, имеющих право на льготы</w:t>
            </w:r>
            <w:r>
              <w:br/>
            </w:r>
            <w:r>
              <w:br/>
              <w:t>именные приватизационные чеки «Жилье» (далее – чеки «Жилье») с выпиской из специального (чекового) счета – в случае их наличия</w:t>
            </w:r>
            <w:r>
              <w:br/>
            </w:r>
            <w:r>
              <w:lastRenderedPageBreak/>
              <w:b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br/>
            </w:r>
            <w:r>
              <w:br/>
              <w:t>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 в возрасте от четырнадцати до восемнадцати лет</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1.1.9</w:t>
            </w:r>
            <w:r>
              <w:rPr>
                <w:sz w:val="20"/>
                <w:szCs w:val="20"/>
                <w:vertAlign w:val="superscript"/>
              </w:rPr>
              <w:t>1</w:t>
            </w:r>
            <w:r>
              <w:rPr>
                <w:sz w:val="20"/>
                <w:szCs w:val="20"/>
              </w:rPr>
              <w:t>.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873" w:type="pct"/>
            <w:tcMar>
              <w:top w:w="0" w:type="dxa"/>
              <w:left w:w="6" w:type="dxa"/>
              <w:bottom w:w="0" w:type="dxa"/>
              <w:right w:w="6" w:type="dxa"/>
            </w:tcMar>
            <w:hideMark/>
          </w:tcPr>
          <w:p w:rsidR="00D46D41" w:rsidRDefault="00D46D41">
            <w:pPr>
              <w:pStyle w:val="table10"/>
              <w:spacing w:before="120"/>
            </w:pPr>
            <w:r>
              <w:t>органы опеки и попечительства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1.1.10. об индексации чеков «Жилье»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 xml:space="preserve">свидетельство о праве на наследство либо копия решения суда – в случае, если чеки «Жилье» были получены по </w:t>
            </w:r>
            <w:r>
              <w:lastRenderedPageBreak/>
              <w:t>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1.1.11. о разделении чеков «Жилье»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чеки «Жилье» с выпиской из специального (чекового) счета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873" w:type="pct"/>
            <w:vMerge w:val="restar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vMerge w:val="restart"/>
            <w:tcMar>
              <w:top w:w="0" w:type="dxa"/>
              <w:left w:w="6" w:type="dxa"/>
              <w:bottom w:w="0" w:type="dxa"/>
              <w:right w:w="6" w:type="dxa"/>
            </w:tcMar>
            <w:hideMark/>
          </w:tcPr>
          <w:p w:rsidR="00D46D41" w:rsidRDefault="00D46D41">
            <w:pPr>
              <w:pStyle w:val="table10"/>
              <w:spacing w:before="120"/>
            </w:pPr>
            <w:r>
              <w:t>бесплатно</w:t>
            </w:r>
          </w:p>
        </w:tc>
        <w:tc>
          <w:tcPr>
            <w:tcW w:w="578" w:type="pct"/>
            <w:vMerge w:val="restar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vMerge w:val="restar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ind w:firstLine="0"/>
              <w:jc w:val="left"/>
              <w:rPr>
                <w:sz w:val="20"/>
                <w:szCs w:val="20"/>
              </w:rPr>
            </w:pPr>
            <w:r>
              <w:rPr>
                <w:sz w:val="20"/>
                <w:szCs w:val="20"/>
              </w:rPr>
              <w:t>по требованию нанимателей, объединяющихся в одну семью</w:t>
            </w:r>
          </w:p>
        </w:tc>
        <w:tc>
          <w:tcPr>
            <w:tcW w:w="0" w:type="auto"/>
            <w:vMerge/>
            <w:vAlign w:val="center"/>
            <w:hideMark/>
          </w:tcPr>
          <w:p w:rsidR="00D46D41" w:rsidRDefault="00D46D41">
            <w:pPr>
              <w:rPr>
                <w:rFonts w:eastAsiaTheme="minorEastAsia"/>
                <w:sz w:val="20"/>
                <w:szCs w:val="20"/>
              </w:rPr>
            </w:pPr>
          </w:p>
        </w:tc>
        <w:tc>
          <w:tcPr>
            <w:tcW w:w="873" w:type="pct"/>
            <w:tcMar>
              <w:top w:w="0" w:type="dxa"/>
              <w:left w:w="6" w:type="dxa"/>
              <w:bottom w:w="0" w:type="dxa"/>
              <w:right w:w="6" w:type="dxa"/>
            </w:tcMar>
            <w:hideMark/>
          </w:tcPr>
          <w:p w:rsidR="00D46D41" w:rsidRDefault="00D46D41">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D46D41" w:rsidRDefault="00D46D41">
            <w:pPr>
              <w:rPr>
                <w:rFonts w:eastAsiaTheme="minorEastAsia"/>
                <w:sz w:val="20"/>
                <w:szCs w:val="20"/>
              </w:rPr>
            </w:pPr>
          </w:p>
        </w:tc>
        <w:tc>
          <w:tcPr>
            <w:tcW w:w="0" w:type="auto"/>
            <w:vMerge/>
            <w:vAlign w:val="center"/>
            <w:hideMark/>
          </w:tcPr>
          <w:p w:rsidR="00D46D41" w:rsidRDefault="00D46D41">
            <w:pPr>
              <w:rPr>
                <w:rFonts w:eastAsiaTheme="minorEastAsia"/>
                <w:sz w:val="20"/>
                <w:szCs w:val="20"/>
              </w:rPr>
            </w:pPr>
          </w:p>
        </w:tc>
        <w:tc>
          <w:tcPr>
            <w:tcW w:w="0" w:type="auto"/>
            <w:vMerge/>
            <w:vAlign w:val="center"/>
            <w:hideMark/>
          </w:tcPr>
          <w:p w:rsidR="00D46D41" w:rsidRDefault="00D46D41">
            <w:pPr>
              <w:rPr>
                <w:rFonts w:eastAsiaTheme="minorEastAsia"/>
                <w:sz w:val="20"/>
                <w:szCs w:val="20"/>
              </w:rPr>
            </w:pPr>
          </w:p>
        </w:tc>
      </w:tr>
      <w:tr w:rsidR="00D46D41">
        <w:trPr>
          <w:trHeight w:val="240"/>
        </w:trPr>
        <w:tc>
          <w:tcPr>
            <w:tcW w:w="1189" w:type="pct"/>
            <w:tcMar>
              <w:top w:w="0" w:type="dxa"/>
              <w:left w:w="6" w:type="dxa"/>
              <w:bottom w:w="0" w:type="dxa"/>
              <w:right w:w="6" w:type="dxa"/>
            </w:tcMar>
            <w:hideMark/>
          </w:tcPr>
          <w:p w:rsidR="00D46D41" w:rsidRDefault="00D46D41">
            <w:pPr>
              <w:pStyle w:val="table10"/>
            </w:pPr>
            <w:r>
              <w:t>вследствие признания нанимателем другого члена семьи</w:t>
            </w:r>
          </w:p>
        </w:tc>
        <w:tc>
          <w:tcPr>
            <w:tcW w:w="0" w:type="auto"/>
            <w:vMerge/>
            <w:vAlign w:val="center"/>
            <w:hideMark/>
          </w:tcPr>
          <w:p w:rsidR="00D46D41" w:rsidRDefault="00D46D41">
            <w:pPr>
              <w:rPr>
                <w:rFonts w:eastAsiaTheme="minorEastAsia"/>
                <w:sz w:val="20"/>
                <w:szCs w:val="20"/>
              </w:rPr>
            </w:pPr>
          </w:p>
        </w:tc>
        <w:tc>
          <w:tcPr>
            <w:tcW w:w="873" w:type="pct"/>
            <w:tcMar>
              <w:top w:w="0" w:type="dxa"/>
              <w:left w:w="6" w:type="dxa"/>
              <w:bottom w:w="0" w:type="dxa"/>
              <w:right w:w="6" w:type="dxa"/>
            </w:tcMar>
            <w:hideMark/>
          </w:tcPr>
          <w:p w:rsidR="00D46D41" w:rsidRDefault="00D46D41">
            <w:pPr>
              <w:pStyle w:val="table10"/>
              <w:spacing w:before="120"/>
            </w:pPr>
            <w:r>
              <w:t>заявление совершеннолетнего члена семьи нанимателя</w:t>
            </w:r>
            <w:r>
              <w:br/>
            </w:r>
            <w:r>
              <w:br/>
              <w:t xml:space="preserve">паспорт или иной документ, </w:t>
            </w:r>
            <w:r>
              <w:lastRenderedPageBreak/>
              <w:t>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D46D41" w:rsidRDefault="00D46D41">
            <w:pPr>
              <w:rPr>
                <w:rFonts w:eastAsiaTheme="minorEastAsia"/>
                <w:sz w:val="20"/>
                <w:szCs w:val="20"/>
              </w:rPr>
            </w:pPr>
          </w:p>
        </w:tc>
        <w:tc>
          <w:tcPr>
            <w:tcW w:w="0" w:type="auto"/>
            <w:vMerge/>
            <w:vAlign w:val="center"/>
            <w:hideMark/>
          </w:tcPr>
          <w:p w:rsidR="00D46D41" w:rsidRDefault="00D46D41">
            <w:pPr>
              <w:rPr>
                <w:rFonts w:eastAsiaTheme="minorEastAsia"/>
                <w:sz w:val="20"/>
                <w:szCs w:val="20"/>
              </w:rPr>
            </w:pPr>
          </w:p>
        </w:tc>
        <w:tc>
          <w:tcPr>
            <w:tcW w:w="0" w:type="auto"/>
            <w:vMerge/>
            <w:vAlign w:val="center"/>
            <w:hideMark/>
          </w:tcPr>
          <w:p w:rsidR="00D46D41" w:rsidRDefault="00D46D41">
            <w:pPr>
              <w:rPr>
                <w:rFonts w:eastAsiaTheme="minorEastAsia"/>
                <w:sz w:val="20"/>
                <w:szCs w:val="20"/>
              </w:rPr>
            </w:pPr>
          </w:p>
        </w:tc>
      </w:tr>
      <w:tr w:rsidR="00D46D41">
        <w:trPr>
          <w:trHeight w:val="240"/>
        </w:trPr>
        <w:tc>
          <w:tcPr>
            <w:tcW w:w="1189" w:type="pct"/>
            <w:tcMar>
              <w:top w:w="0" w:type="dxa"/>
              <w:left w:w="6" w:type="dxa"/>
              <w:bottom w:w="0" w:type="dxa"/>
              <w:right w:w="6" w:type="dxa"/>
            </w:tcMar>
            <w:hideMark/>
          </w:tcPr>
          <w:p w:rsidR="00D46D41" w:rsidRDefault="00D46D41">
            <w:pPr>
              <w:pStyle w:val="table10"/>
            </w:pPr>
            <w:r>
              <w:t>по требованию члена семьи нанимателя</w:t>
            </w:r>
          </w:p>
        </w:tc>
        <w:tc>
          <w:tcPr>
            <w:tcW w:w="0" w:type="auto"/>
            <w:vMerge/>
            <w:vAlign w:val="center"/>
            <w:hideMark/>
          </w:tcPr>
          <w:p w:rsidR="00D46D41" w:rsidRDefault="00D46D41">
            <w:pPr>
              <w:rPr>
                <w:rFonts w:eastAsiaTheme="minorEastAsia"/>
                <w:sz w:val="20"/>
                <w:szCs w:val="20"/>
              </w:rPr>
            </w:pPr>
          </w:p>
        </w:tc>
        <w:tc>
          <w:tcPr>
            <w:tcW w:w="873" w:type="pct"/>
            <w:tcMar>
              <w:top w:w="0" w:type="dxa"/>
              <w:left w:w="6" w:type="dxa"/>
              <w:bottom w:w="0" w:type="dxa"/>
              <w:right w:w="6" w:type="dxa"/>
            </w:tcMar>
            <w:hideMark/>
          </w:tcPr>
          <w:p w:rsidR="00D46D41" w:rsidRDefault="00D46D41">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D46D41" w:rsidRDefault="00D46D41">
            <w:pPr>
              <w:rPr>
                <w:rFonts w:eastAsiaTheme="minorEastAsia"/>
                <w:sz w:val="20"/>
                <w:szCs w:val="20"/>
              </w:rPr>
            </w:pPr>
          </w:p>
        </w:tc>
        <w:tc>
          <w:tcPr>
            <w:tcW w:w="0" w:type="auto"/>
            <w:vMerge/>
            <w:vAlign w:val="center"/>
            <w:hideMark/>
          </w:tcPr>
          <w:p w:rsidR="00D46D41" w:rsidRDefault="00D46D41">
            <w:pPr>
              <w:rPr>
                <w:rFonts w:eastAsiaTheme="minorEastAsia"/>
                <w:sz w:val="20"/>
                <w:szCs w:val="20"/>
              </w:rPr>
            </w:pPr>
          </w:p>
        </w:tc>
        <w:tc>
          <w:tcPr>
            <w:tcW w:w="0" w:type="auto"/>
            <w:vMerge/>
            <w:vAlign w:val="center"/>
            <w:hideMark/>
          </w:tcPr>
          <w:p w:rsidR="00D46D41" w:rsidRDefault="00D46D41">
            <w:pPr>
              <w:rPr>
                <w:rFonts w:eastAsiaTheme="minorEastAsia"/>
                <w:sz w:val="20"/>
                <w:szCs w:val="20"/>
              </w:rPr>
            </w:pP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1.1.14. о переводе жилого помещения в нежилое </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технический паспорт и документ, подтверждающий </w:t>
            </w:r>
            <w:r>
              <w:lastRenderedPageBreak/>
              <w:t>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а в случае запроса документов и (или) </w:t>
            </w:r>
            <w:r>
              <w:lastRenderedPageBreak/>
              <w:t>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1.1.15. об отмене решения о переводе жилого помещения в нежилое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73" w:type="pct"/>
            <w:tcMar>
              <w:top w:w="0" w:type="dxa"/>
              <w:left w:w="6" w:type="dxa"/>
              <w:bottom w:w="0" w:type="dxa"/>
              <w:right w:w="6" w:type="dxa"/>
            </w:tcMar>
            <w:hideMark/>
          </w:tcPr>
          <w:p w:rsidR="00D46D41" w:rsidRDefault="00D46D41">
            <w:pPr>
              <w:pStyle w:val="table10"/>
              <w:spacing w:before="120"/>
            </w:pPr>
            <w:r>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 xml:space="preserve">письменное согласие всех собственников нежилого </w:t>
            </w:r>
            <w:r>
              <w:lastRenderedPageBreak/>
              <w:t>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73" w:type="pct"/>
            <w:tcMar>
              <w:top w:w="0" w:type="dxa"/>
              <w:left w:w="6" w:type="dxa"/>
              <w:bottom w:w="0" w:type="dxa"/>
              <w:right w:w="6" w:type="dxa"/>
            </w:tcMar>
            <w:hideMark/>
          </w:tcPr>
          <w:p w:rsidR="00D46D41" w:rsidRDefault="00D46D41">
            <w:pPr>
              <w:pStyle w:val="table10"/>
              <w:spacing w:before="120"/>
            </w:pPr>
            <w:r>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1.1.16. о сносе непригодного для проживания жилого помещения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технический паспорт и документ, подтверждающий право собственности на одноквартирный, </w:t>
            </w:r>
            <w:r>
              <w:lastRenderedPageBreak/>
              <w:t>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1.1.18. о предоставлении жилого помещения коммерческого использования государственного жилищного фонда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1.1.19. о предоставлении освободившейся жилой комнаты государственного жилищного фонда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D46D41" w:rsidRDefault="00D46D41">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письменное согласие совершеннолетних граждан, имеющих право владения и пользования помещением, </w:t>
            </w:r>
            <w:r>
              <w:lastRenderedPageBreak/>
              <w:t>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w:t>
            </w:r>
            <w:r>
              <w:lastRenderedPageBreak/>
              <w:t>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r>
            <w:r>
              <w:lastRenderedPageBreak/>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1.1.22. о передаче в собственность жилого помещения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D46D41" w:rsidRDefault="00D46D41">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0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14" w:type="pct"/>
            <w:tcMar>
              <w:top w:w="0" w:type="dxa"/>
              <w:left w:w="6" w:type="dxa"/>
              <w:bottom w:w="0" w:type="dxa"/>
              <w:right w:w="6" w:type="dxa"/>
            </w:tcMar>
            <w:hideMark/>
          </w:tcPr>
          <w:p w:rsidR="00D46D41" w:rsidRDefault="00D46D41">
            <w:pPr>
              <w:pStyle w:val="table10"/>
              <w:spacing w:before="120"/>
            </w:pPr>
            <w:r>
              <w:t xml:space="preserve">1 месяц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0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 xml:space="preserve">предварительный договор </w:t>
            </w:r>
            <w:r>
              <w:lastRenderedPageBreak/>
              <w:t>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w:t>
            </w:r>
            <w:r>
              <w:lastRenderedPageBreak/>
              <w:t>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 xml:space="preserve">в случае предоставления одноразовой субсидии на строительство (реконструкцию) жилого помещения – в течение срока строительства (реконструкции), </w:t>
            </w:r>
            <w:r>
              <w:t>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D46D41" w:rsidRDefault="00D46D41">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D46D41" w:rsidRDefault="00D46D41">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00" w:after="100"/>
              <w:ind w:firstLine="0"/>
              <w:jc w:val="left"/>
              <w:rPr>
                <w:sz w:val="20"/>
                <w:szCs w:val="20"/>
              </w:rPr>
            </w:pPr>
            <w:r>
              <w:rPr>
                <w:sz w:val="20"/>
                <w:szCs w:val="20"/>
              </w:rPr>
              <w:lastRenderedPageBreak/>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873" w:type="pct"/>
            <w:tcMar>
              <w:top w:w="0" w:type="dxa"/>
              <w:left w:w="6" w:type="dxa"/>
              <w:bottom w:w="0" w:type="dxa"/>
              <w:right w:w="6" w:type="dxa"/>
            </w:tcMar>
            <w:hideMark/>
          </w:tcPr>
          <w:p w:rsidR="00D46D41" w:rsidRDefault="00D46D41">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свидетельства о рождении детей</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after="100"/>
              <w:ind w:firstLine="0"/>
              <w:jc w:val="left"/>
              <w:rPr>
                <w:sz w:val="20"/>
                <w:szCs w:val="20"/>
              </w:rPr>
            </w:pPr>
            <w:r>
              <w:rPr>
                <w:sz w:val="20"/>
                <w:szCs w:val="20"/>
              </w:rPr>
              <w:t>1.1.26. о предоставлении молодой и многодетной семьям финансовой поддержки государства в погашении задолженности по кредитам, выданным банками на строительство (реконструкцию) или приобретение жилых помещений, в том числе приобретение не завершенных строительством капитальных строений, подлежащих реконструкции и переоборудованию под жилые помещения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копии свидетельств о рождении несовершеннолетних детей</w:t>
            </w:r>
            <w:r>
              <w:br/>
            </w:r>
            <w:r>
              <w:br/>
              <w:t>копия кредитного договора</w:t>
            </w:r>
            <w:r>
              <w:br/>
            </w:r>
            <w:r>
              <w:br/>
              <w:t>копия удостоверения многодетной семьи – для многодетных семей</w:t>
            </w:r>
            <w:r>
              <w:br/>
            </w:r>
            <w:r>
              <w:lastRenderedPageBreak/>
              <w:br/>
              <w:t>свидетельство о заключении брака</w:t>
            </w:r>
            <w:r>
              <w:br/>
            </w:r>
            <w:r>
              <w:br/>
              <w:t>копия решения суда об усыновлении (удочерении) – для семей, усыновивших (удочеривших) детей</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окончания срока действия кредитного договора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получающему образование в организации иностранного государства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назначенному в порядке перевода в другую местность на должности заместителя Председателя Государственного таможенного комитета, начальника управления Государственного таможенного комитета или его заместителя, начальника таможни или его заместителя, начальника таможенного поста или оперативно-поискового отдела таможни, денежной компенсации за найм жилого помещения, проживание в гостинице</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в общежитии,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найму жилого помещения:</w:t>
            </w:r>
            <w:r>
              <w:br/>
            </w:r>
            <w:r>
              <w:br/>
              <w:t>за проживание в гостинице или общежитии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на время исполнения обязанностей по должности (для военнослужащих, занимающих должности в органах межгосударственных </w:t>
            </w:r>
            <w:r>
              <w:lastRenderedPageBreak/>
              <w:t>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br/>
            </w:r>
            <w:r>
              <w:br/>
              <w:t>технический паспорт и документ, подтверждающий право собственности на жилое помещение (его части)</w:t>
            </w:r>
            <w:r>
              <w:br/>
            </w:r>
            <w:r>
              <w:br/>
              <w:t xml:space="preserve">документы, подтверждающие основания для предоставления жилого помещения (его частей) по договору найма жилого помещения частного </w:t>
            </w:r>
            <w:r>
              <w:lastRenderedPageBreak/>
              <w:t>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1.1.29. о предоставлении безналичных жилищных субсидий </w:t>
            </w:r>
          </w:p>
        </w:tc>
        <w:tc>
          <w:tcPr>
            <w:tcW w:w="873" w:type="pct"/>
            <w:tcMar>
              <w:top w:w="0" w:type="dxa"/>
              <w:left w:w="6" w:type="dxa"/>
              <w:bottom w:w="0" w:type="dxa"/>
              <w:right w:w="6" w:type="dxa"/>
            </w:tcMar>
            <w:hideMark/>
          </w:tcPr>
          <w:p w:rsidR="00D46D41" w:rsidRDefault="00D46D41">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lastRenderedPageBreak/>
              <w:br/>
              <w:t>свидетельство о государственной регистрации индивидуального предпринимателя – для индивидуальных предпринимателей</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6 месяцев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873" w:type="pct"/>
            <w:tcMar>
              <w:top w:w="0" w:type="dxa"/>
              <w:left w:w="6" w:type="dxa"/>
              <w:bottom w:w="0" w:type="dxa"/>
              <w:right w:w="6" w:type="dxa"/>
            </w:tcMar>
            <w:hideMark/>
          </w:tcPr>
          <w:p w:rsidR="00D46D41" w:rsidRDefault="00D46D41">
            <w:pPr>
              <w:pStyle w:val="table10"/>
              <w:spacing w:before="120"/>
            </w:pPr>
            <w:r>
              <w:t xml:space="preserve">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w:t>
            </w:r>
            <w:r>
              <w:lastRenderedPageBreak/>
              <w:t>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w:t>
            </w:r>
            <w:r>
              <w:lastRenderedPageBreak/>
              <w:t xml:space="preserve">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jc w:val="center"/>
            </w:pPr>
            <w:r>
              <w:t>–</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1.3. Выдача справки:</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1.3.1. о состоянии на учете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873" w:type="pct"/>
            <w:tcMar>
              <w:top w:w="0" w:type="dxa"/>
              <w:left w:w="6" w:type="dxa"/>
              <w:bottom w:w="0" w:type="dxa"/>
              <w:right w:w="6" w:type="dxa"/>
            </w:tcMar>
            <w:hideMark/>
          </w:tcPr>
          <w:p w:rsidR="00D46D41" w:rsidRDefault="00D46D41">
            <w:pPr>
              <w:pStyle w:val="table10"/>
              <w:spacing w:before="120"/>
            </w:pPr>
            <w: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w:t>
            </w:r>
            <w:r>
              <w:lastRenderedPageBreak/>
              <w:t>районный Совет депутатов (исполнительный комитет)</w:t>
            </w:r>
          </w:p>
        </w:tc>
        <w:tc>
          <w:tcPr>
            <w:tcW w:w="873" w:type="pct"/>
            <w:tcMar>
              <w:top w:w="0" w:type="dxa"/>
              <w:left w:w="6" w:type="dxa"/>
              <w:bottom w:w="0" w:type="dxa"/>
              <w:right w:w="6" w:type="dxa"/>
            </w:tcMar>
            <w:hideMark/>
          </w:tcPr>
          <w:p w:rsidR="00D46D41" w:rsidRDefault="00D46D41">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1.3.3. о месте жительства и составе семьи</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1.3.4. о месте жительства</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 наследника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по месту временного пребывания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1.3.7. о начисленной жилищной квоте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w:t>
            </w:r>
            <w:r>
              <w:lastRenderedPageBreak/>
              <w:t>строительный кооператив), гаражный, иной потребительский кооператив, садоводческое товарищество</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наследодателя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873" w:type="pct"/>
            <w:tcMar>
              <w:top w:w="0" w:type="dxa"/>
              <w:left w:w="6" w:type="dxa"/>
              <w:bottom w:w="0" w:type="dxa"/>
              <w:right w:w="6" w:type="dxa"/>
            </w:tcMar>
            <w:hideMark/>
          </w:tcPr>
          <w:p w:rsidR="00D46D41" w:rsidRDefault="00D46D41">
            <w:pPr>
              <w:pStyle w:val="table10"/>
              <w:spacing w:before="120"/>
            </w:pPr>
            <w:r>
              <w:t>открытое акционерное общество «Сберегательный банк «Беларусбанк» по месту заключения кредитных договоров</w:t>
            </w:r>
          </w:p>
        </w:tc>
        <w:tc>
          <w:tcPr>
            <w:tcW w:w="873" w:type="pct"/>
            <w:tcMar>
              <w:top w:w="0" w:type="dxa"/>
              <w:left w:w="6" w:type="dxa"/>
              <w:bottom w:w="0" w:type="dxa"/>
              <w:right w:w="6" w:type="dxa"/>
            </w:tcMar>
            <w:hideMark/>
          </w:tcPr>
          <w:p w:rsidR="00D46D41" w:rsidRDefault="00D46D41">
            <w:pPr>
              <w:pStyle w:val="table10"/>
              <w:spacing w:before="120"/>
            </w:pPr>
            <w:r>
              <w:t xml:space="preserve">заявление </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1.4.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w:t>
            </w:r>
            <w:r>
              <w:lastRenderedPageBreak/>
              <w:t>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 xml:space="preserve">предварительный договор приобретения жилого помещения – в случае приобретения жилого </w:t>
            </w:r>
            <w:r>
              <w:lastRenderedPageBreak/>
              <w:t>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 xml:space="preserve">справка о сдаче жилого </w:t>
            </w:r>
            <w:r>
              <w:lastRenderedPageBreak/>
              <w:t>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 xml:space="preserve">документ, подтверждающий факт расторжения договора </w:t>
            </w:r>
            <w:r>
              <w:lastRenderedPageBreak/>
              <w:t>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3 года</w:t>
            </w:r>
          </w:p>
          <w:p w:rsidR="00D46D41" w:rsidRDefault="00D46D41">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w:t>
            </w:r>
            <w:r>
              <w:lastRenderedPageBreak/>
              <w:t>хозяйственных помещений и построек с привлечением льготного кредита на указанные цели</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3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873" w:type="pct"/>
            <w:tcMar>
              <w:top w:w="0" w:type="dxa"/>
              <w:left w:w="6" w:type="dxa"/>
              <w:bottom w:w="0" w:type="dxa"/>
              <w:right w:w="6" w:type="dxa"/>
            </w:tcMar>
            <w:hideMark/>
          </w:tcPr>
          <w:p w:rsidR="00D46D41" w:rsidRDefault="00D46D41">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br/>
            </w:r>
            <w: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br/>
            </w:r>
            <w:r>
              <w:br/>
              <w:t>три экземпляра договора найма (аренды, поднайма) или дополнительного соглашения к нему</w:t>
            </w:r>
            <w:r>
              <w:br/>
            </w:r>
            <w:r>
              <w:br/>
              <w:t xml:space="preserve">для собственников жилого </w:t>
            </w:r>
            <w:r>
              <w:lastRenderedPageBreak/>
              <w:t>помещения частного жилищного фонда:</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r>
              <w:br/>
            </w:r>
            <w:r>
              <w:br/>
              <w:t>для нанимателей жилого помещения государственного жилищного фонда – договор найма жилого помещения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873" w:type="pct"/>
            <w:tcMar>
              <w:top w:w="0" w:type="dxa"/>
              <w:left w:w="6" w:type="dxa"/>
              <w:bottom w:w="0" w:type="dxa"/>
              <w:right w:w="6" w:type="dxa"/>
            </w:tcMar>
            <w:hideMark/>
          </w:tcPr>
          <w:p w:rsidR="00D46D41" w:rsidRDefault="00D46D41">
            <w:pPr>
              <w:pStyle w:val="table10"/>
              <w:spacing w:before="120"/>
            </w:pPr>
            <w:r>
              <w:t>сельский исполнительный комитет</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сторон договора</w:t>
            </w:r>
            <w:r>
              <w:br/>
            </w:r>
            <w:r>
              <w:br/>
              <w:t>3 экземпляра договора купли-продажи, мены, дарения жилого дома</w:t>
            </w:r>
            <w:r>
              <w:br/>
            </w:r>
            <w:r>
              <w:br/>
              <w:t>документы, подтверждающие право на земельный участок, на котором расположен жилой дом, – в случае их наличия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1.10. Выдача копии лицевого счета</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w:t>
            </w:r>
            <w:r>
              <w:lastRenderedPageBreak/>
              <w:t>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r>
            <w:r>
              <w:lastRenderedPageBreak/>
              <w:t>документ, подтверждающий право на льготы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3 рабочих дня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jc w:val="center"/>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45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jc w:val="center"/>
            </w:pPr>
            <w:r>
              <w:t>–</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для собственников жилого помещения:</w:t>
            </w:r>
          </w:p>
          <w:p w:rsidR="00D46D41" w:rsidRDefault="00D46D41">
            <w:pPr>
              <w:pStyle w:val="table10"/>
              <w:spacing w:before="120"/>
            </w:pPr>
            <w:r>
              <w:br/>
              <w:t xml:space="preserve">документ, подтверждающий право собственности на жилое </w:t>
            </w:r>
            <w:r>
              <w:lastRenderedPageBreak/>
              <w:t>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D46D41" w:rsidRDefault="00D46D41">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(поднанимателей) жилого помещения:</w:t>
            </w:r>
          </w:p>
          <w:p w:rsidR="00D46D41" w:rsidRDefault="00D46D41">
            <w:pPr>
              <w:pStyle w:val="table10"/>
              <w:spacing w:before="120"/>
            </w:pPr>
            <w:r>
              <w:br/>
              <w:t>документ, подтверждающий право владения и пользования жилым помещением</w:t>
            </w:r>
            <w:r>
              <w:br/>
            </w:r>
            <w:r>
              <w:br/>
              <w:t xml:space="preserve">письменное согласие членов, бывших членов семьи нанимателя (поднанимателя), проживающих совместно с ним, </w:t>
            </w:r>
            <w:r>
              <w:lastRenderedPageBreak/>
              <w:t>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D46D41" w:rsidRDefault="00D46D41">
            <w:pPr>
              <w:pStyle w:val="table10"/>
              <w:spacing w:before="120"/>
            </w:pP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D46D41" w:rsidRDefault="00D46D41">
            <w:pPr>
              <w:pStyle w:val="table10"/>
              <w:spacing w:before="120"/>
              <w:jc w:val="center"/>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1.14. Регистрация договора аренды (субаренды) нежилого помещения, машино-места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w:t>
            </w:r>
          </w:p>
        </w:tc>
        <w:tc>
          <w:tcPr>
            <w:tcW w:w="873" w:type="pct"/>
            <w:tcMar>
              <w:top w:w="0" w:type="dxa"/>
              <w:left w:w="6" w:type="dxa"/>
              <w:bottom w:w="0" w:type="dxa"/>
              <w:right w:w="6" w:type="dxa"/>
            </w:tcMar>
            <w:hideMark/>
          </w:tcPr>
          <w:p w:rsidR="00D46D41" w:rsidRDefault="00D46D41">
            <w:pPr>
              <w:pStyle w:val="table10"/>
              <w:spacing w:before="120"/>
            </w:pPr>
            <w:r>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D46D41" w:rsidRDefault="00D46D41">
            <w:pPr>
              <w:pStyle w:val="table10"/>
              <w:spacing w:before="120"/>
              <w:jc w:val="center"/>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1.15. Выдача согласования:</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jc w:val="center"/>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873" w:type="pct"/>
            <w:tcMar>
              <w:top w:w="0" w:type="dxa"/>
              <w:left w:w="6" w:type="dxa"/>
              <w:bottom w:w="0" w:type="dxa"/>
              <w:right w:w="6" w:type="dxa"/>
            </w:tcMar>
            <w:hideMark/>
          </w:tcPr>
          <w:p w:rsidR="00D46D41" w:rsidRDefault="00D46D41">
            <w:pPr>
              <w:pStyle w:val="table10"/>
              <w:spacing w:before="120"/>
            </w:pPr>
            <w:r>
              <w:t xml:space="preserve">структурное подразделение местного исполнительного и распорядительного органа, осуществляющее государственно-властные </w:t>
            </w:r>
            <w:r>
              <w:lastRenderedPageBreak/>
              <w:t>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 xml:space="preserve">технический паспорт и документ, подтверждающий право собственности на </w:t>
            </w:r>
            <w:r>
              <w:lastRenderedPageBreak/>
              <w:t>помещение, – для собственника помещения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873" w:type="pct"/>
            <w:tcMar>
              <w:top w:w="0" w:type="dxa"/>
              <w:left w:w="6" w:type="dxa"/>
              <w:bottom w:w="0" w:type="dxa"/>
              <w:right w:w="6" w:type="dxa"/>
            </w:tcMar>
            <w:hideMark/>
          </w:tcPr>
          <w:p w:rsidR="00D46D41" w:rsidRDefault="00D46D41">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873" w:type="pct"/>
            <w:tcMar>
              <w:top w:w="0" w:type="dxa"/>
              <w:left w:w="6" w:type="dxa"/>
              <w:bottom w:w="0" w:type="dxa"/>
              <w:right w:w="6" w:type="dxa"/>
            </w:tcMar>
            <w:hideMark/>
          </w:tcPr>
          <w:p w:rsidR="00D46D41" w:rsidRDefault="00D46D41">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2</w:t>
            </w:r>
            <w:r>
              <w:br/>
              <w:t>ТРУД И СОЦИАЛЬНАЯ ЗАЩИТА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 Выдача выписки (копии) из трудовой книжки</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 Выдача справки о месте работы, службы и занимаемой должности</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2.3. Выдача справки о периоде работы, службы</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2.5. Назначение пособия по беременности и родам</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D46D41" w:rsidRDefault="00D46D41">
            <w:pPr>
              <w:pStyle w:val="table10"/>
              <w:spacing w:before="120"/>
            </w:pPr>
            <w:r>
              <w:t>на срок, указанный в листке нетрудоспособности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2.6. Назначение пособия в связи с рождением ребенка</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справка о рождении ребенка – в случае, если ребенок родился в </w:t>
            </w:r>
            <w:r>
              <w:lastRenderedPageBreak/>
              <w:t>Республике Беларусь</w:t>
            </w:r>
            <w:r>
              <w:br/>
            </w:r>
            <w:r>
              <w:br/>
              <w:t>свидетельство о рождении ребенка – в случае, если ребенок родился за пределами Республики Беларусь</w:t>
            </w:r>
            <w:r>
              <w:br/>
            </w:r>
            <w:r>
              <w:br/>
              <w:t>свидетельства о рождении, смерти детей, в том числе старше 18 лет (представляются на всех детей)</w:t>
            </w:r>
            <w:r>
              <w:br/>
            </w:r>
            <w:r>
              <w:br/>
              <w:t>копия решения суда об усыновлении (удочерении) (далее – усыновление) – для семей, усыновивших (удочеривших) (далее – усыновившие) детей</w:t>
            </w:r>
            <w:r>
              <w:br/>
            </w:r>
            <w:r>
              <w:br/>
              <w:t>выписки (копии) из трудовых книжек родителей (усыновителей (удочерителей) (далее – усыновители), опекунов)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r>
              <w:lastRenderedPageBreak/>
              <w:t>свидетельство о заключении брака – в случае, если заявитель состоит в браке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единовременно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2.8. Назначение пособия женщинам, ставшим на учет в государственных организациях здравоохранения до 12-недельного срока беременности</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2.9. Назначение пособия по уходу за ребенком в возрасте до 3 лет</w:t>
            </w:r>
          </w:p>
        </w:tc>
        <w:tc>
          <w:tcPr>
            <w:tcW w:w="873" w:type="pct"/>
            <w:tcMar>
              <w:top w:w="0" w:type="dxa"/>
              <w:left w:w="6" w:type="dxa"/>
              <w:bottom w:w="0" w:type="dxa"/>
              <w:right w:w="6" w:type="dxa"/>
            </w:tcMar>
            <w:hideMark/>
          </w:tcPr>
          <w:p w:rsidR="00D46D41" w:rsidRDefault="00D46D41">
            <w:pPr>
              <w:pStyle w:val="table10"/>
              <w:spacing w:before="120"/>
            </w:pPr>
            <w:r>
              <w:t xml:space="preserve">организация по месту работы, службы, учебы, прохождения подготовки в клинической </w:t>
            </w:r>
            <w:r>
              <w:lastRenderedPageBreak/>
              <w:t>ординатуре, 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lastRenderedPageBreak/>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r>
              <w:br/>
            </w:r>
            <w:r>
              <w:br/>
              <w:t>справка о размере пособия на детей и периоде его выплаты – в случае изменения места выплаты пособия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подачи заявления, а в случае запроса документов и (или) </w:t>
            </w:r>
            <w:r>
              <w:lastRenderedPageBreak/>
              <w:t>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по день достижения ребенком возраста 3 лет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r>
              <w:br/>
            </w:r>
            <w:r>
              <w:br/>
              <w:t>справка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периоде, за который выплачено пособие по беременности и родам, – для </w:t>
            </w:r>
            <w:r>
              <w:lastRenderedPageBreak/>
              <w:t>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r>
              <w:br/>
            </w:r>
            <w:r>
              <w:b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r>
              <w:br/>
            </w:r>
            <w:r>
              <w:br/>
              <w:t>справка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на срок до даты наступления обстоятельств, влекущих </w:t>
            </w:r>
            <w:r>
              <w:lastRenderedPageBreak/>
              <w:t xml:space="preserve">прекращение выплаты пособия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2.10.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2.11.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873" w:type="pct"/>
            <w:tcMar>
              <w:top w:w="0" w:type="dxa"/>
              <w:left w:w="6" w:type="dxa"/>
              <w:bottom w:w="0" w:type="dxa"/>
              <w:right w:w="6" w:type="dxa"/>
            </w:tcMar>
            <w:hideMark/>
          </w:tcPr>
          <w:p w:rsidR="00D46D41" w:rsidRDefault="00D46D41">
            <w:pPr>
              <w:pStyle w:val="table10"/>
              <w:spacing w:before="120"/>
            </w:pPr>
            <w:r>
              <w:t xml:space="preserve">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w:t>
            </w:r>
            <w:r>
              <w:lastRenderedPageBreak/>
              <w:t>Минский городской, городские, районные, зональные, районные в городах центры гигиены и эпидемиологии</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w:t>
            </w:r>
            <w:r>
              <w:lastRenderedPageBreak/>
              <w:t>(для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r>
            <w:r>
              <w:lastRenderedPageBreak/>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r>
              <w:br/>
            </w:r>
            <w:r>
              <w:b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r>
              <w:br/>
            </w:r>
            <w:r>
              <w:br/>
              <w:t>выписки (копии) из трудовых книжек родителей (усыновителей, опекунов (попечителей) или иные документы, подтверждающие их занятость</w:t>
            </w:r>
            <w:r>
              <w:br/>
            </w:r>
            <w:r>
              <w:br/>
              <w:t xml:space="preserve">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 </w:t>
            </w:r>
            <w:r>
              <w:br/>
            </w:r>
            <w:r>
              <w:br/>
              <w:t>справка о размере пособия на детей и периоде его выплаты – в случае изменения места выплаты пособия</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по 30 июня или по 31 декабря календарного года, в котором назначено пособие, либо по день достижения ребенком 16-, 18-летнего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D46D41" w:rsidRDefault="00D46D41">
            <w:pPr>
              <w:pStyle w:val="table10"/>
              <w:spacing w:before="120"/>
            </w:pPr>
            <w:r>
              <w:t>листок нетрудоспособности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D46D41" w:rsidRDefault="00D46D41">
            <w:pPr>
              <w:pStyle w:val="table10"/>
              <w:spacing w:before="120"/>
            </w:pPr>
            <w:r>
              <w:t>на срок, указанный в листке нетрудоспособности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D46D41" w:rsidRDefault="00D46D41">
            <w:pPr>
              <w:pStyle w:val="table10"/>
              <w:spacing w:before="120"/>
            </w:pPr>
            <w:r>
              <w:t>листок нетрудоспособности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D46D41" w:rsidRDefault="00D46D41">
            <w:pPr>
              <w:pStyle w:val="table10"/>
              <w:spacing w:before="120"/>
            </w:pPr>
            <w:r>
              <w:t>на срок, указанный в листке нетрудоспособности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удостоверение инвалида – для неработающих матери (мачехи), отца (отчима), усыновителя, </w:t>
            </w:r>
            <w:r>
              <w:lastRenderedPageBreak/>
              <w:t>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в случае, если заявитель состоит в браке</w:t>
            </w:r>
            <w:r>
              <w:br/>
            </w:r>
            <w:r>
              <w:br/>
              <w:t>выписка (копия) из трудовой книжки заявителя и (или) иные документы, подтверждающие его незанятость</w:t>
            </w:r>
            <w:r>
              <w:br/>
            </w:r>
            <w:r>
              <w:br/>
              <w:t xml:space="preserve">справка о нахождении в отпуске по уходу за ребенком до достижения им возраста 3 лет – </w:t>
            </w:r>
            <w:r>
              <w:lastRenderedPageBreak/>
              <w:t>для работающих (проходящих службу) матери (мачехи), отца (отчима), усыновителя,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на срок установления ребенку инвалидности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D46D41" w:rsidRDefault="00D46D41">
            <w:pPr>
              <w:pStyle w:val="table10"/>
              <w:spacing w:before="120"/>
            </w:pPr>
            <w:r>
              <w:t>листок нетрудоспособности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D46D41" w:rsidRDefault="00D46D41">
            <w:pPr>
              <w:pStyle w:val="table10"/>
              <w:spacing w:before="120"/>
            </w:pPr>
            <w:r>
              <w:t>на срок, указанный в листке нетрудоспособности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873" w:type="pct"/>
            <w:tcMar>
              <w:top w:w="0" w:type="dxa"/>
              <w:left w:w="6" w:type="dxa"/>
              <w:bottom w:w="0" w:type="dxa"/>
              <w:right w:w="6" w:type="dxa"/>
            </w:tcMar>
            <w:hideMark/>
          </w:tcPr>
          <w:p w:rsidR="00D46D41" w:rsidRDefault="00D46D41">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по день достижения ребенком 18-летнего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873" w:type="pct"/>
            <w:tcMar>
              <w:top w:w="0" w:type="dxa"/>
              <w:left w:w="6" w:type="dxa"/>
              <w:bottom w:w="0" w:type="dxa"/>
              <w:right w:w="6" w:type="dxa"/>
            </w:tcMar>
            <w:hideMark/>
          </w:tcPr>
          <w:p w:rsidR="00D46D41" w:rsidRDefault="00D46D41">
            <w:pPr>
              <w:pStyle w:val="table10"/>
              <w:spacing w:before="120"/>
            </w:pPr>
            <w:r>
              <w:t>организация, выплачивающая пособие</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2.19. Выдача справки о выходе на работу, службу до истечения отпуска по уходу за ребенком в возрасте до 3 лет и прекращении выплаты пособия</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2.20. Выдача справки об удержании алиментов и их размере</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или по месту получения пенсии, пособия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873" w:type="pct"/>
            <w:tcMar>
              <w:top w:w="0" w:type="dxa"/>
              <w:left w:w="6" w:type="dxa"/>
              <w:bottom w:w="0" w:type="dxa"/>
              <w:right w:w="6" w:type="dxa"/>
            </w:tcMar>
            <w:hideMark/>
          </w:tcPr>
          <w:p w:rsidR="00D46D41" w:rsidRDefault="00D46D41">
            <w:pPr>
              <w:pStyle w:val="table10"/>
              <w:spacing w:before="120"/>
            </w:pPr>
            <w:r>
              <w:t>учреждение уголовно-исполнительной системы, лечебно-трудовой профилакторий Министерства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2.25. Выдача справки о нахождении в отпуске по уходу за ребенком до достижения им возраста 3 лет</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2.26. Выдача справки о размере пенсии</w:t>
            </w:r>
          </w:p>
        </w:tc>
        <w:tc>
          <w:tcPr>
            <w:tcW w:w="873" w:type="pct"/>
            <w:tcMar>
              <w:top w:w="0" w:type="dxa"/>
              <w:left w:w="6" w:type="dxa"/>
              <w:bottom w:w="0" w:type="dxa"/>
              <w:right w:w="6" w:type="dxa"/>
            </w:tcMar>
            <w:hideMark/>
          </w:tcPr>
          <w:p w:rsidR="00D46D41" w:rsidRDefault="00D46D41">
            <w:pPr>
              <w:pStyle w:val="table10"/>
              <w:spacing w:before="120"/>
            </w:pPr>
            <w:r>
              <w:t>орган, назначивший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2.27. Выдача справки о неполучении пенсии</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2.28. Выдача справки об уплате обязательных страховых взносов в бюджет государственного внебюджетного фонда социальной защиты населения Республики Беларусь в установленные сроки и о доходах, с которых они исчислены, лицам, уплачивающим обязательные страховые взносы самостоятельно</w:t>
            </w:r>
          </w:p>
        </w:tc>
        <w:tc>
          <w:tcPr>
            <w:tcW w:w="873" w:type="pct"/>
            <w:tcMar>
              <w:top w:w="0" w:type="dxa"/>
              <w:left w:w="6" w:type="dxa"/>
              <w:bottom w:w="0" w:type="dxa"/>
              <w:right w:w="6" w:type="dxa"/>
            </w:tcMar>
            <w:hideMark/>
          </w:tcPr>
          <w:p w:rsidR="00D46D41" w:rsidRDefault="00D46D41">
            <w:pPr>
              <w:pStyle w:val="table10"/>
              <w:spacing w:before="120"/>
            </w:pPr>
            <w:r>
              <w:t>органы Фонда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2.30. Регистрация граждан в качестве безработных</w:t>
            </w:r>
          </w:p>
        </w:tc>
        <w:tc>
          <w:tcPr>
            <w:tcW w:w="873" w:type="pct"/>
            <w:tcMar>
              <w:top w:w="0" w:type="dxa"/>
              <w:left w:w="6" w:type="dxa"/>
              <w:bottom w:w="0" w:type="dxa"/>
              <w:right w:w="6" w:type="dxa"/>
            </w:tcMar>
            <w:hideMark/>
          </w:tcPr>
          <w:p w:rsidR="00D46D41" w:rsidRDefault="00D46D41">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трудовая книжка (при ее наличии)</w:t>
            </w:r>
            <w:r>
              <w:br/>
            </w:r>
            <w:r>
              <w:br/>
              <w:t xml:space="preserve">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 xml:space="preserve">документ об образовании, </w:t>
            </w:r>
            <w:r>
              <w:lastRenderedPageBreak/>
              <w:t>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w:t>
            </w:r>
            <w:r>
              <w:br/>
            </w:r>
            <w:r>
              <w:br/>
              <w:t>декларация о доходах по форме, установленной Министерством труда и социальной защиты</w:t>
            </w:r>
            <w:r>
              <w:br/>
            </w:r>
            <w:r>
              <w:b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w:t>
            </w:r>
            <w:r>
              <w:br/>
            </w:r>
            <w:r>
              <w:br/>
              <w:t xml:space="preserve">заключение врачебно-консультационной комиссии – для лиц, имеющих ограничения </w:t>
            </w:r>
            <w:r>
              <w:lastRenderedPageBreak/>
              <w:t>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 xml:space="preserve">2.31. Выдача справки о регистрации гражданина в качестве безработного </w:t>
            </w:r>
          </w:p>
        </w:tc>
        <w:tc>
          <w:tcPr>
            <w:tcW w:w="873" w:type="pct"/>
            <w:tcMar>
              <w:top w:w="0" w:type="dxa"/>
              <w:left w:w="6" w:type="dxa"/>
              <w:bottom w:w="0" w:type="dxa"/>
              <w:right w:w="6" w:type="dxa"/>
            </w:tcMar>
            <w:hideMark/>
          </w:tcPr>
          <w:p w:rsidR="00D46D41" w:rsidRDefault="00D46D41">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трудовая книжка (при ее наличии)</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73" w:type="pct"/>
            <w:tcMar>
              <w:top w:w="0" w:type="dxa"/>
              <w:left w:w="6" w:type="dxa"/>
              <w:bottom w:w="0" w:type="dxa"/>
              <w:right w:w="6" w:type="dxa"/>
            </w:tcMar>
            <w:hideMark/>
          </w:tcPr>
          <w:p w:rsidR="00D46D41" w:rsidRDefault="00D46D41">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873" w:type="pct"/>
            <w:tcMar>
              <w:top w:w="0" w:type="dxa"/>
              <w:left w:w="6" w:type="dxa"/>
              <w:bottom w:w="0" w:type="dxa"/>
              <w:right w:w="6" w:type="dxa"/>
            </w:tcMar>
            <w:hideMark/>
          </w:tcPr>
          <w:p w:rsidR="00D46D41" w:rsidRDefault="00D46D41">
            <w:pPr>
              <w:pStyle w:val="table10"/>
            </w:pPr>
            <w:r>
              <w:t> </w:t>
            </w:r>
          </w:p>
        </w:tc>
        <w:tc>
          <w:tcPr>
            <w:tcW w:w="873" w:type="pct"/>
            <w:tcMar>
              <w:top w:w="0" w:type="dxa"/>
              <w:left w:w="6" w:type="dxa"/>
              <w:bottom w:w="0" w:type="dxa"/>
              <w:right w:w="6" w:type="dxa"/>
            </w:tcMar>
            <w:hideMark/>
          </w:tcPr>
          <w:p w:rsidR="00D46D41" w:rsidRDefault="00D46D41">
            <w:pPr>
              <w:pStyle w:val="table10"/>
            </w:pPr>
            <w:r>
              <w:t> </w:t>
            </w:r>
          </w:p>
        </w:tc>
        <w:tc>
          <w:tcPr>
            <w:tcW w:w="873" w:type="pct"/>
            <w:tcMar>
              <w:top w:w="0" w:type="dxa"/>
              <w:left w:w="6" w:type="dxa"/>
              <w:bottom w:w="0" w:type="dxa"/>
              <w:right w:w="6" w:type="dxa"/>
            </w:tcMar>
            <w:hideMark/>
          </w:tcPr>
          <w:p w:rsidR="00D46D41" w:rsidRDefault="00D46D41">
            <w:pPr>
              <w:pStyle w:val="table10"/>
            </w:pPr>
            <w:r>
              <w:t> </w:t>
            </w:r>
          </w:p>
        </w:tc>
        <w:tc>
          <w:tcPr>
            <w:tcW w:w="578" w:type="pct"/>
            <w:tcMar>
              <w:top w:w="0" w:type="dxa"/>
              <w:left w:w="6" w:type="dxa"/>
              <w:bottom w:w="0" w:type="dxa"/>
              <w:right w:w="6" w:type="dxa"/>
            </w:tcMar>
            <w:hideMark/>
          </w:tcPr>
          <w:p w:rsidR="00D46D41" w:rsidRDefault="00D46D41">
            <w:pPr>
              <w:pStyle w:val="table10"/>
            </w:pPr>
            <w:r>
              <w:t> </w:t>
            </w:r>
          </w:p>
        </w:tc>
        <w:tc>
          <w:tcPr>
            <w:tcW w:w="614" w:type="pct"/>
            <w:tcMar>
              <w:top w:w="0" w:type="dxa"/>
              <w:left w:w="6" w:type="dxa"/>
              <w:bottom w:w="0" w:type="dxa"/>
              <w:right w:w="6" w:type="dxa"/>
            </w:tcMar>
            <w:hideMark/>
          </w:tcPr>
          <w:p w:rsidR="00D46D41" w:rsidRDefault="00D46D41">
            <w:pPr>
              <w:pStyle w:val="table1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2.33.1. ежемесячного и (или) единовременного социальных пособий</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 xml:space="preserve">копия решения суда об усыновлении (удочерении) – для семей, усыновивших </w:t>
            </w:r>
            <w:r>
              <w:lastRenderedPageBreak/>
              <w:t>(удочеривших)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w:t>
            </w:r>
            <w:r>
              <w:lastRenderedPageBreak/>
              <w:t>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Указу Президента Республики Беларусь от 9 декабря 2014 г. №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r>
              <w:br/>
            </w:r>
            <w:r>
              <w:br/>
              <w:t xml:space="preserve">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w:t>
            </w:r>
            <w:r>
              <w:lastRenderedPageBreak/>
              <w:t>случае реализации указанной продукции</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w:t>
            </w:r>
            <w:r>
              <w:lastRenderedPageBreak/>
              <w:t>численности или штата работников, – в течение 3 месяцев, предшествующих месяцу обращения)</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14" w:type="pct"/>
            <w:tcMar>
              <w:top w:w="0" w:type="dxa"/>
              <w:left w:w="6" w:type="dxa"/>
              <w:bottom w:w="0" w:type="dxa"/>
              <w:right w:w="6" w:type="dxa"/>
            </w:tcMar>
            <w:hideMark/>
          </w:tcPr>
          <w:p w:rsidR="00D46D41" w:rsidRDefault="00D46D41">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2.33.2. социального пособия для возмещения затрат на приобретение подгузников</w:t>
            </w:r>
          </w:p>
        </w:tc>
        <w:tc>
          <w:tcPr>
            <w:tcW w:w="873" w:type="pct"/>
            <w:tcMar>
              <w:top w:w="0" w:type="dxa"/>
              <w:left w:w="6" w:type="dxa"/>
              <w:bottom w:w="0" w:type="dxa"/>
              <w:right w:w="6" w:type="dxa"/>
            </w:tcMar>
            <w:hideMark/>
          </w:tcPr>
          <w:p w:rsidR="00D46D41" w:rsidRDefault="00D46D41">
            <w:pPr>
              <w:pStyle w:val="table10"/>
              <w:spacing w:before="120"/>
            </w:pPr>
            <w:r>
              <w:t xml:space="preserve">орган по труду, занятости и социальной защите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lastRenderedPageBreak/>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2.33.3.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873" w:type="pct"/>
            <w:tcMar>
              <w:top w:w="0" w:type="dxa"/>
              <w:left w:w="6" w:type="dxa"/>
              <w:bottom w:w="0" w:type="dxa"/>
              <w:right w:w="6" w:type="dxa"/>
            </w:tcMar>
            <w:hideMark/>
          </w:tcPr>
          <w:p w:rsidR="00D46D41" w:rsidRDefault="00D46D41">
            <w:pPr>
              <w:pStyle w:val="table10"/>
              <w:spacing w:before="120"/>
            </w:pPr>
            <w:r>
              <w:t xml:space="preserve">орган по труду, занятости и социальной защите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br/>
            </w:r>
            <w:r>
              <w:br/>
            </w:r>
            <w:r>
              <w:lastRenderedPageBreak/>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 xml:space="preserve">договор найма (поднайма) жилого помещения – для граждан, сдававших по договору найма (поднайма) жилое помещение в течение 12 </w:t>
            </w:r>
            <w:r>
              <w:lastRenderedPageBreak/>
              <w:t>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w:t>
            </w:r>
            <w:r>
              <w:lastRenderedPageBreak/>
              <w:t>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Указу Президента Республики Беларусь от 9 декабря 2014 г. №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14" w:type="pct"/>
            <w:tcMar>
              <w:top w:w="0" w:type="dxa"/>
              <w:left w:w="6" w:type="dxa"/>
              <w:bottom w:w="0" w:type="dxa"/>
              <w:right w:w="6" w:type="dxa"/>
            </w:tcMar>
            <w:hideMark/>
          </w:tcPr>
          <w:p w:rsidR="00D46D41" w:rsidRDefault="00D46D41">
            <w:pPr>
              <w:pStyle w:val="table10"/>
              <w:spacing w:before="120"/>
            </w:pPr>
            <w:r>
              <w:t xml:space="preserve">на каждые 6 месяцев до достижения ребенком возраста двух лет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2.34. Выдача справки о предоставлении государственной адресной социальной помощи</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2.35. Выплата пособия на погребение</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873" w:type="pct"/>
            <w:tcMar>
              <w:top w:w="0" w:type="dxa"/>
              <w:left w:w="6" w:type="dxa"/>
              <w:bottom w:w="0" w:type="dxa"/>
              <w:right w:w="6" w:type="dxa"/>
            </w:tcMar>
            <w:hideMark/>
          </w:tcPr>
          <w:p w:rsidR="00D46D41" w:rsidRDefault="00D46D41">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lastRenderedPageBreak/>
              <w:br/>
              <w:t>справка о временной нетрудоспособности</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на срок, указанный в справке о временной нетрудоспособности, но не более </w:t>
            </w:r>
            <w:r>
              <w:lastRenderedPageBreak/>
              <w:t xml:space="preserve">120 календарных дней со дня, следующего за днем окончания состояния на военной службе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2.37. Выдача справки о месте захоронения родственников</w:t>
            </w:r>
          </w:p>
        </w:tc>
        <w:tc>
          <w:tcPr>
            <w:tcW w:w="873" w:type="pct"/>
            <w:tcMar>
              <w:top w:w="0" w:type="dxa"/>
              <w:left w:w="6" w:type="dxa"/>
              <w:bottom w:w="0" w:type="dxa"/>
              <w:right w:w="6" w:type="dxa"/>
            </w:tcMar>
            <w:hideMark/>
          </w:tcPr>
          <w:p w:rsidR="00D46D41" w:rsidRDefault="00D46D41">
            <w:pPr>
              <w:pStyle w:val="table10"/>
              <w:spacing w:before="120"/>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873" w:type="pct"/>
            <w:tcMar>
              <w:top w:w="0" w:type="dxa"/>
              <w:left w:w="6" w:type="dxa"/>
              <w:bottom w:w="0" w:type="dxa"/>
              <w:right w:w="6" w:type="dxa"/>
            </w:tcMar>
            <w:hideMark/>
          </w:tcPr>
          <w:p w:rsidR="00D46D41" w:rsidRDefault="00D46D4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D46D41" w:rsidRDefault="00D46D41">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73" w:type="pct"/>
            <w:tcMar>
              <w:top w:w="0" w:type="dxa"/>
              <w:left w:w="6" w:type="dxa"/>
              <w:bottom w:w="0" w:type="dxa"/>
              <w:right w:w="6" w:type="dxa"/>
            </w:tcMar>
            <w:hideMark/>
          </w:tcPr>
          <w:p w:rsidR="00D46D41" w:rsidRDefault="00D46D41">
            <w:pPr>
              <w:pStyle w:val="table10"/>
              <w:spacing w:before="120"/>
            </w:pPr>
            <w:r>
              <w:t>бесплатно – в случае, предусмотренном частью второй статьи 35 Закона Республики Беларусь от 12 ноября 2001 года «О погребении и похоронном деле»</w:t>
            </w:r>
            <w:r>
              <w:br/>
            </w:r>
            <w: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578" w:type="pct"/>
            <w:tcMar>
              <w:top w:w="0" w:type="dxa"/>
              <w:left w:w="6" w:type="dxa"/>
              <w:bottom w:w="0" w:type="dxa"/>
              <w:right w:w="6" w:type="dxa"/>
            </w:tcMar>
            <w:hideMark/>
          </w:tcPr>
          <w:p w:rsidR="00D46D41" w:rsidRDefault="00D46D41">
            <w:pPr>
              <w:pStyle w:val="table10"/>
              <w:spacing w:before="120"/>
            </w:pPr>
            <w:r>
              <w:t>1 день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2.37</w:t>
            </w:r>
            <w:r>
              <w:rPr>
                <w:b w:val="0"/>
                <w:sz w:val="20"/>
                <w:szCs w:val="20"/>
                <w:vertAlign w:val="superscript"/>
              </w:rPr>
              <w:t>2</w:t>
            </w:r>
            <w:r>
              <w:rPr>
                <w:b w:val="0"/>
                <w:sz w:val="20"/>
                <w:szCs w:val="20"/>
              </w:rPr>
              <w:t>. Резервирование участков для захоронения</w:t>
            </w:r>
          </w:p>
        </w:tc>
        <w:tc>
          <w:tcPr>
            <w:tcW w:w="873" w:type="pct"/>
            <w:tcMar>
              <w:top w:w="0" w:type="dxa"/>
              <w:left w:w="6" w:type="dxa"/>
              <w:bottom w:w="0" w:type="dxa"/>
              <w:right w:w="6" w:type="dxa"/>
            </w:tcMar>
            <w:hideMark/>
          </w:tcPr>
          <w:p w:rsidR="00D46D41" w:rsidRDefault="00D46D4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D46D41" w:rsidRDefault="00D46D41">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873" w:type="pct"/>
            <w:tcMar>
              <w:top w:w="0" w:type="dxa"/>
              <w:left w:w="6" w:type="dxa"/>
              <w:bottom w:w="0" w:type="dxa"/>
              <w:right w:w="6" w:type="dxa"/>
            </w:tcMar>
            <w:hideMark/>
          </w:tcPr>
          <w:p w:rsidR="00D46D41" w:rsidRDefault="00D46D41">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8" w:type="pct"/>
            <w:tcMar>
              <w:top w:w="0" w:type="dxa"/>
              <w:left w:w="6" w:type="dxa"/>
              <w:bottom w:w="0" w:type="dxa"/>
              <w:right w:w="6" w:type="dxa"/>
            </w:tcMar>
            <w:hideMark/>
          </w:tcPr>
          <w:p w:rsidR="00D46D41" w:rsidRDefault="00D46D41">
            <w:pPr>
              <w:pStyle w:val="table10"/>
              <w:spacing w:before="120"/>
            </w:pPr>
            <w:r>
              <w:t>1 день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2.37</w:t>
            </w:r>
            <w:r>
              <w:rPr>
                <w:b w:val="0"/>
                <w:sz w:val="20"/>
                <w:szCs w:val="20"/>
                <w:vertAlign w:val="superscript"/>
              </w:rPr>
              <w:t>3</w:t>
            </w:r>
            <w:r>
              <w:rPr>
                <w:b w:val="0"/>
                <w:sz w:val="20"/>
                <w:szCs w:val="20"/>
              </w:rPr>
              <w:t>. Предоставление мест в колумбарии</w:t>
            </w:r>
          </w:p>
        </w:tc>
        <w:tc>
          <w:tcPr>
            <w:tcW w:w="873" w:type="pct"/>
            <w:tcMar>
              <w:top w:w="0" w:type="dxa"/>
              <w:left w:w="6" w:type="dxa"/>
              <w:bottom w:w="0" w:type="dxa"/>
              <w:right w:w="6" w:type="dxa"/>
            </w:tcMar>
            <w:hideMark/>
          </w:tcPr>
          <w:p w:rsidR="00D46D41" w:rsidRDefault="00D46D4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D46D41" w:rsidRDefault="00D46D41">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w:t>
            </w:r>
            <w:r>
              <w:lastRenderedPageBreak/>
              <w:t>врачебное свидетельство о смерти (мертворождении)</w:t>
            </w:r>
          </w:p>
        </w:tc>
        <w:tc>
          <w:tcPr>
            <w:tcW w:w="873" w:type="pct"/>
            <w:tcMar>
              <w:top w:w="0" w:type="dxa"/>
              <w:left w:w="6" w:type="dxa"/>
              <w:bottom w:w="0" w:type="dxa"/>
              <w:right w:w="6" w:type="dxa"/>
            </w:tcMar>
            <w:hideMark/>
          </w:tcPr>
          <w:p w:rsidR="00D46D41" w:rsidRDefault="00D46D41">
            <w:pPr>
              <w:pStyle w:val="table10"/>
              <w:spacing w:before="120"/>
            </w:pPr>
            <w:r>
              <w:lastRenderedPageBreak/>
              <w:t>за плату в размерах, определенных местными исполнительными и распорядительными органами базового территориального уровня</w:t>
            </w:r>
          </w:p>
        </w:tc>
        <w:tc>
          <w:tcPr>
            <w:tcW w:w="578" w:type="pct"/>
            <w:tcMar>
              <w:top w:w="0" w:type="dxa"/>
              <w:left w:w="6" w:type="dxa"/>
              <w:bottom w:w="0" w:type="dxa"/>
              <w:right w:w="6" w:type="dxa"/>
            </w:tcMar>
            <w:hideMark/>
          </w:tcPr>
          <w:p w:rsidR="00D46D41" w:rsidRDefault="00D46D41">
            <w:pPr>
              <w:pStyle w:val="table10"/>
              <w:spacing w:before="120"/>
            </w:pPr>
            <w:r>
              <w:t>1 день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2.37</w:t>
            </w:r>
            <w:r>
              <w:rPr>
                <w:b w:val="0"/>
                <w:sz w:val="20"/>
                <w:szCs w:val="20"/>
                <w:vertAlign w:val="superscript"/>
              </w:rPr>
              <w:t>4</w:t>
            </w:r>
            <w:r>
              <w:rPr>
                <w:b w:val="0"/>
                <w:sz w:val="20"/>
                <w:szCs w:val="20"/>
              </w:rPr>
              <w:t>. Резервирование мест в колумбарии</w:t>
            </w:r>
          </w:p>
        </w:tc>
        <w:tc>
          <w:tcPr>
            <w:tcW w:w="873" w:type="pct"/>
            <w:tcMar>
              <w:top w:w="0" w:type="dxa"/>
              <w:left w:w="6" w:type="dxa"/>
              <w:bottom w:w="0" w:type="dxa"/>
              <w:right w:w="6" w:type="dxa"/>
            </w:tcMar>
            <w:hideMark/>
          </w:tcPr>
          <w:p w:rsidR="00D46D41" w:rsidRDefault="00D46D41">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D46D41" w:rsidRDefault="00D46D41">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873" w:type="pct"/>
            <w:tcMar>
              <w:top w:w="0" w:type="dxa"/>
              <w:left w:w="6" w:type="dxa"/>
              <w:bottom w:w="0" w:type="dxa"/>
              <w:right w:w="6" w:type="dxa"/>
            </w:tcMar>
            <w:hideMark/>
          </w:tcPr>
          <w:p w:rsidR="00D46D41" w:rsidRDefault="00D46D41">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8" w:type="pct"/>
            <w:tcMar>
              <w:top w:w="0" w:type="dxa"/>
              <w:left w:w="6" w:type="dxa"/>
              <w:bottom w:w="0" w:type="dxa"/>
              <w:right w:w="6" w:type="dxa"/>
            </w:tcMar>
            <w:hideMark/>
          </w:tcPr>
          <w:p w:rsidR="00D46D41" w:rsidRDefault="00D46D41">
            <w:pPr>
              <w:pStyle w:val="table10"/>
              <w:spacing w:before="120"/>
            </w:pPr>
            <w:r>
              <w:t>1 день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трудовая книжка заявителя</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на период ухода за инвалидом I группы либо лицом, достигшим 80-летнего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 осуществляющий выплату пособия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2.40. Выделение топлива по льготной цене</w:t>
            </w:r>
          </w:p>
        </w:tc>
        <w:tc>
          <w:tcPr>
            <w:tcW w:w="873" w:type="pct"/>
            <w:tcMar>
              <w:top w:w="0" w:type="dxa"/>
              <w:left w:w="6" w:type="dxa"/>
              <w:bottom w:w="0" w:type="dxa"/>
              <w:right w:w="6" w:type="dxa"/>
            </w:tcMar>
            <w:hideMark/>
          </w:tcPr>
          <w:p w:rsidR="00D46D41" w:rsidRDefault="00D46D41">
            <w:pPr>
              <w:pStyle w:val="table10"/>
              <w:spacing w:before="120"/>
            </w:pPr>
            <w:r>
              <w:t>районная (городская) топливоснабжающая организация (рай-, гортопсбыт)</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право на такую льготу</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2.41. Выдача разрешения на снятие с учета в органах ГАИ автомобиля с соответствующей модификацией управления, переданного инвалиду в </w:t>
            </w:r>
            <w:r>
              <w:rPr>
                <w:b w:val="0"/>
                <w:sz w:val="20"/>
                <w:szCs w:val="20"/>
              </w:rPr>
              <w:lastRenderedPageBreak/>
              <w:t>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орган по труду, занятости и социальной защите по месту жительства инвалида, комитет по труду, занятости и </w:t>
            </w:r>
            <w:r>
              <w:lastRenderedPageBreak/>
              <w:t>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lastRenderedPageBreak/>
              <w:br/>
              <w:t>свидетельство о регистрации автомобиля с соответствующей модификацией управления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3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 выплачивающий повременные платежи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2.43. Выдача справки о размере ежемесячного денежного содержания</w:t>
            </w:r>
          </w:p>
        </w:tc>
        <w:tc>
          <w:tcPr>
            <w:tcW w:w="873" w:type="pct"/>
            <w:tcMar>
              <w:top w:w="0" w:type="dxa"/>
              <w:left w:w="6" w:type="dxa"/>
              <w:bottom w:w="0" w:type="dxa"/>
              <w:right w:w="6" w:type="dxa"/>
            </w:tcMar>
            <w:hideMark/>
          </w:tcPr>
          <w:p w:rsidR="00D46D41" w:rsidRDefault="00D46D41">
            <w:pPr>
              <w:pStyle w:val="table10"/>
              <w:spacing w:before="120"/>
            </w:pPr>
            <w:r>
              <w:t>орган, выплачивающий ежемесячное денежное содержание</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873" w:type="pct"/>
            <w:tcMar>
              <w:top w:w="0" w:type="dxa"/>
              <w:left w:w="6" w:type="dxa"/>
              <w:bottom w:w="0" w:type="dxa"/>
              <w:right w:w="6" w:type="dxa"/>
            </w:tcMar>
            <w:hideMark/>
          </w:tcPr>
          <w:p w:rsidR="00D46D41" w:rsidRDefault="00D46D41">
            <w:pPr>
              <w:pStyle w:val="table10"/>
              <w:spacing w:before="120"/>
            </w:pPr>
            <w:r>
              <w:t>подразделение финансов и тыла органа внутренних дел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w:t>
            </w:r>
            <w:r>
              <w:lastRenderedPageBreak/>
              <w:t>(далее – документ для выезда за границу), или вид на жительство в Республике Беларусь (далее – вид на жительство)</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30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единовременно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2.46. Принятие решения о назначении (отказе в назначении) семейного капитала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в соответствии с регистрацией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w:t>
            </w:r>
            <w:r>
              <w:br/>
            </w:r>
            <w:r>
              <w:br/>
              <w:t>свидетельства о рождении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 для усыновителей ребенка (детей)</w:t>
            </w:r>
            <w:r>
              <w:br/>
            </w:r>
            <w:r>
              <w:br/>
              <w:t xml:space="preserve">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w:t>
            </w:r>
            <w:r>
              <w:lastRenderedPageBreak/>
              <w:t>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 xml:space="preserve">2.47. Принятие решения о досрочном распоряжении (отказе в досрочном распоряжении) средствами семейного капитала </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r>
              <w:br/>
            </w:r>
            <w:r>
              <w:br/>
              <w:t>документ, удостоверяющий личность совершеннолетнего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и (или) свидетельство о рождении несовершеннолетнего члена семьи, нуждающегося в получении таких услуг</w:t>
            </w:r>
            <w:r>
              <w:br/>
            </w:r>
            <w:r>
              <w:lastRenderedPageBreak/>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 xml:space="preserve">свидетельство о смерти либо справка органа, регистрирующего акты </w:t>
            </w:r>
            <w:r>
              <w:lastRenderedPageBreak/>
              <w:t>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 xml:space="preserve">2.48. Принятие решения о распоряжении (отказе в распоряжении) средствами семейного капитала </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r>
              <w:br/>
            </w:r>
            <w:r>
              <w:br/>
              <w:t xml:space="preserve">свидетельства о рождении, копии решений суда об усыновлении, о восстановлении в родительских правах или иные </w:t>
            </w:r>
            <w:r>
              <w:lastRenderedPageBreak/>
              <w:t>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w:t>
            </w:r>
            <w:r>
              <w:lastRenderedPageBreak/>
              <w:t>представителя – при наличии такого согласия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526"/>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2.49. Выдача дубликата решения о назначении (отказе в назначении) семейного капитала</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решения или приведения его в негодность</w:t>
            </w:r>
            <w:r>
              <w:br/>
            </w:r>
            <w:r>
              <w:br/>
              <w:t>паспорт или иной документ, удостоверяющий личность</w:t>
            </w:r>
            <w:r>
              <w:br/>
            </w:r>
            <w:r>
              <w:br/>
              <w:t>пришедшее в негодность решение – в случае, если решение пришло в негодность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526"/>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единовременно</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lastRenderedPageBreak/>
              <w:t>ГЛАВА 3</w:t>
            </w:r>
            <w:r>
              <w:br/>
              <w:t>ДОКУМЕНТЫ, ПОДТВЕРЖДАЮЩИЕ ПРАВО НА СОЦИАЛЬНЫЕ ЛЬГОТЫ</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 Выдача удостоверения инвалида</w:t>
            </w:r>
          </w:p>
        </w:tc>
        <w:tc>
          <w:tcPr>
            <w:tcW w:w="873" w:type="pct"/>
            <w:tcMar>
              <w:top w:w="0" w:type="dxa"/>
              <w:left w:w="6" w:type="dxa"/>
              <w:bottom w:w="0" w:type="dxa"/>
              <w:right w:w="6" w:type="dxa"/>
            </w:tcMar>
            <w:hideMark/>
          </w:tcPr>
          <w:p w:rsidR="00D46D41" w:rsidRDefault="00D46D41">
            <w:pPr>
              <w:pStyle w:val="table10"/>
              <w:spacing w:before="120"/>
            </w:pPr>
            <w:r>
              <w:t>медико-реабилитационная экспертная комиссия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после окончания медико-социальной экспертизы</w:t>
            </w:r>
          </w:p>
        </w:tc>
        <w:tc>
          <w:tcPr>
            <w:tcW w:w="614" w:type="pct"/>
            <w:tcMar>
              <w:top w:w="0" w:type="dxa"/>
              <w:left w:w="6" w:type="dxa"/>
              <w:bottom w:w="0" w:type="dxa"/>
              <w:right w:w="6" w:type="dxa"/>
            </w:tcMar>
            <w:hideMark/>
          </w:tcPr>
          <w:p w:rsidR="00D46D41" w:rsidRDefault="00D46D41">
            <w:pPr>
              <w:pStyle w:val="table10"/>
              <w:spacing w:before="120"/>
            </w:pPr>
            <w:r>
              <w:t xml:space="preserve">на срок установления инвалидности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3.2. Выдача удостоверения инвалида Отечественной войны</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установления инвалидности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установления инвалидности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удостоверения к орденам или </w:t>
            </w:r>
            <w:r>
              <w:lastRenderedPageBreak/>
              <w:t>медалям, другие документы, подтверждающие награждение</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 (ежемесячное пособие)</w:t>
            </w:r>
          </w:p>
        </w:tc>
        <w:tc>
          <w:tcPr>
            <w:tcW w:w="873" w:type="pct"/>
            <w:tcMar>
              <w:top w:w="0" w:type="dxa"/>
              <w:left w:w="6" w:type="dxa"/>
              <w:bottom w:w="0" w:type="dxa"/>
              <w:right w:w="6" w:type="dxa"/>
            </w:tcMar>
            <w:hideMark/>
          </w:tcPr>
          <w:p w:rsidR="00D46D41" w:rsidRDefault="00D46D41">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 – для родителей</w:t>
            </w:r>
            <w:r>
              <w:br/>
            </w:r>
            <w:r>
              <w:br/>
              <w:t>до вступления в новый брак – для супруги (супруга)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года «О ветеранах»</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обращения </w:t>
            </w:r>
          </w:p>
        </w:tc>
        <w:tc>
          <w:tcPr>
            <w:tcW w:w="614" w:type="pct"/>
            <w:tcMar>
              <w:top w:w="0" w:type="dxa"/>
              <w:left w:w="6" w:type="dxa"/>
              <w:bottom w:w="0" w:type="dxa"/>
              <w:right w:w="6" w:type="dxa"/>
            </w:tcMar>
            <w:hideMark/>
          </w:tcPr>
          <w:p w:rsidR="00D46D41" w:rsidRDefault="00D46D41">
            <w:pPr>
              <w:pStyle w:val="table10"/>
              <w:spacing w:before="120"/>
            </w:pPr>
            <w:r>
              <w:t>на срок выплаты пенсии по случаю потери кормильца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3.8. Выдача удостоверения бывшего несовершеннолетнего узника мест принудительного содержания, </w:t>
            </w:r>
            <w:r>
              <w:rPr>
                <w:b w:val="0"/>
                <w:sz w:val="20"/>
                <w:szCs w:val="20"/>
              </w:rPr>
              <w:lastRenderedPageBreak/>
              <w:t>удостоверения бывшего совершеннолетнего узника фашистских концлагерей, тюрем, гетто</w:t>
            </w:r>
          </w:p>
        </w:tc>
        <w:tc>
          <w:tcPr>
            <w:tcW w:w="873" w:type="pct"/>
            <w:tcMar>
              <w:top w:w="0" w:type="dxa"/>
              <w:left w:w="6" w:type="dxa"/>
              <w:bottom w:w="0" w:type="dxa"/>
              <w:right w:w="6" w:type="dxa"/>
            </w:tcMar>
            <w:hideMark/>
          </w:tcPr>
          <w:p w:rsidR="00D46D41" w:rsidRDefault="00D46D41">
            <w:pPr>
              <w:pStyle w:val="table10"/>
              <w:spacing w:before="120"/>
            </w:pPr>
            <w:r>
              <w:lastRenderedPageBreak/>
              <w:t>орган по труду, занятости и социальной защите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5 дней после вынесения решения об установлении </w:t>
            </w:r>
            <w:r>
              <w:lastRenderedPageBreak/>
              <w:t>фактов и периодов нахождения в местах принудительного содержания, созданных фашистами и их союзниками в годы Второй мировой войны</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D46D41" w:rsidRDefault="00D46D41">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после вынесения комиссией соответствующего решения</w:t>
            </w:r>
          </w:p>
        </w:tc>
        <w:tc>
          <w:tcPr>
            <w:tcW w:w="614" w:type="pct"/>
            <w:tcMar>
              <w:top w:w="0" w:type="dxa"/>
              <w:left w:w="6" w:type="dxa"/>
              <w:bottom w:w="0" w:type="dxa"/>
              <w:right w:w="6" w:type="dxa"/>
            </w:tcMar>
            <w:hideMark/>
          </w:tcPr>
          <w:p w:rsidR="00D46D41" w:rsidRDefault="00D46D41">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873" w:type="pct"/>
            <w:tcMar>
              <w:top w:w="0" w:type="dxa"/>
              <w:left w:w="6" w:type="dxa"/>
              <w:bottom w:w="0" w:type="dxa"/>
              <w:right w:w="6" w:type="dxa"/>
            </w:tcMar>
            <w:hideMark/>
          </w:tcPr>
          <w:p w:rsidR="00D46D41" w:rsidRDefault="00D46D41">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3.11.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3.12. Выдача: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3.12.1. удостоверения участника войны</w:t>
            </w:r>
          </w:p>
        </w:tc>
        <w:tc>
          <w:tcPr>
            <w:tcW w:w="873" w:type="pct"/>
            <w:tcMar>
              <w:top w:w="0" w:type="dxa"/>
              <w:left w:w="6" w:type="dxa"/>
              <w:bottom w:w="0" w:type="dxa"/>
              <w:right w:w="6" w:type="dxa"/>
            </w:tcMar>
            <w:hideMark/>
          </w:tcPr>
          <w:p w:rsidR="00D46D41" w:rsidRDefault="00D46D41">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873" w:type="pct"/>
            <w:tcMar>
              <w:top w:w="0" w:type="dxa"/>
              <w:left w:w="6" w:type="dxa"/>
              <w:bottom w:w="0" w:type="dxa"/>
              <w:right w:w="6" w:type="dxa"/>
            </w:tcMar>
            <w:hideMark/>
          </w:tcPr>
          <w:p w:rsidR="00D46D41" w:rsidRDefault="00D46D41">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r>
            <w:r>
              <w:lastRenderedPageBreak/>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873" w:type="pct"/>
            <w:tcMar>
              <w:top w:w="0" w:type="dxa"/>
              <w:left w:w="6" w:type="dxa"/>
              <w:bottom w:w="0" w:type="dxa"/>
              <w:right w:w="6" w:type="dxa"/>
            </w:tcMar>
            <w:hideMark/>
          </w:tcPr>
          <w:p w:rsidR="00D46D41" w:rsidRDefault="00D46D41">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r>
            <w:r>
              <w:lastRenderedPageBreak/>
              <w:t>одна фотография размером 30 x 40 мм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3.14. Выдача пенсионного удостоверения</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пенсию, областной (Минский городской) исполнительный комитет</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 после принятия решения о назначении пенсии</w:t>
            </w:r>
          </w:p>
        </w:tc>
        <w:tc>
          <w:tcPr>
            <w:tcW w:w="614" w:type="pct"/>
            <w:tcMar>
              <w:top w:w="0" w:type="dxa"/>
              <w:left w:w="6" w:type="dxa"/>
              <w:bottom w:w="0" w:type="dxa"/>
              <w:right w:w="6" w:type="dxa"/>
            </w:tcMar>
            <w:hideMark/>
          </w:tcPr>
          <w:p w:rsidR="00D46D41" w:rsidRDefault="00D46D41">
            <w:pPr>
              <w:pStyle w:val="table10"/>
              <w:spacing w:before="120"/>
            </w:pPr>
            <w:r>
              <w:t>на срок назначения пенсии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3.15. Выдача удостоверения многодетной семьи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на срок до даты наступления обстоятельства, влекущего утрату семьей статуса многодетной</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3.16.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3.19.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873" w:type="pct"/>
            <w:tcMar>
              <w:top w:w="0" w:type="dxa"/>
              <w:left w:w="6" w:type="dxa"/>
              <w:bottom w:w="0" w:type="dxa"/>
              <w:right w:w="6" w:type="dxa"/>
            </w:tcMar>
            <w:hideMark/>
          </w:tcPr>
          <w:p w:rsidR="00D46D41" w:rsidRDefault="00D46D41">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обращения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3.21. Выдача дубликатов удостоверений, указанных в пунктах 3.1–3.6, 3.8, 3.9, 3.12–3.15, 3.17, 3.18 настоящего перечня</w:t>
            </w:r>
          </w:p>
        </w:tc>
        <w:tc>
          <w:tcPr>
            <w:tcW w:w="873" w:type="pct"/>
            <w:tcMar>
              <w:top w:w="0" w:type="dxa"/>
              <w:left w:w="6" w:type="dxa"/>
              <w:bottom w:w="0" w:type="dxa"/>
              <w:right w:w="6" w:type="dxa"/>
            </w:tcMar>
            <w:hideMark/>
          </w:tcPr>
          <w:p w:rsidR="00D46D41" w:rsidRDefault="00D46D41">
            <w:pPr>
              <w:pStyle w:val="table10"/>
              <w:spacing w:before="120"/>
            </w:pPr>
            <w:r>
              <w:t>организация, орган, выдавшие удостоверение</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удостоверения</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4</w:t>
            </w:r>
            <w:r>
              <w:br/>
              <w:t>УСЫНОВЛЕНИЕ. ОПЕКА, ПОПЕЧИТЕЛЬСТВО, ПАТРОНАЖ. ЭМАНСИПАЦИЯ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4.1. Выдача акта обследования условий жизни кандидата в усыновители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кандидата в усыновители</w:t>
            </w:r>
            <w:r>
              <w:br/>
            </w:r>
            <w:r>
              <w:br/>
              <w:t xml:space="preserve">свидетельство о заключении брака кандидата в </w:t>
            </w:r>
            <w:r>
              <w:lastRenderedPageBreak/>
              <w:t>усыновители – в случае усыновления ребенка лицом, состоящим в браке</w:t>
            </w:r>
            <w:r>
              <w:br/>
            </w:r>
            <w:r>
              <w:br/>
              <w:t>письменное согласие одного из супругов на усыновление – в случае усыновления ребенка другим супругом</w:t>
            </w:r>
            <w:r>
              <w:br/>
            </w:r>
            <w:r>
              <w:br/>
              <w:t>медицинская справка о состоянии здоровья кандидата в усыновители</w:t>
            </w:r>
            <w:r>
              <w:br/>
            </w:r>
            <w:r>
              <w:br/>
              <w:t>справка о месте работы, службы и занимаемой должности кандидата в усыновители</w:t>
            </w:r>
            <w:r>
              <w:br/>
            </w:r>
            <w:r>
              <w:br/>
              <w:t>сведения о доходе кандидата в усыновители за предшествующий усыновлению год</w:t>
            </w:r>
            <w:r>
              <w:br/>
            </w:r>
            <w:r>
              <w:b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 xml:space="preserve">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w:t>
            </w:r>
            <w:r>
              <w:lastRenderedPageBreak/>
              <w:t>территории иностранного государства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4.2. Назначение ежемесячных денежных выплат на содержание усыновленных детей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усыновителя</w:t>
            </w:r>
            <w:r>
              <w:br/>
            </w:r>
            <w:r>
              <w:br/>
              <w:t>свидетельства о рождении несовершеннолетних детей</w:t>
            </w:r>
            <w:r>
              <w:br/>
            </w:r>
            <w:r>
              <w:br/>
              <w:t>копия решения суда об усыновлении</w:t>
            </w:r>
            <w:r>
              <w:br/>
            </w:r>
            <w:r>
              <w:b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jc w:val="center"/>
            </w:pPr>
            <w:r>
              <w:t>–</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4.4. Принятие решения об установлении опеки (попечительства) над несовершеннолетним и назначении опекуна (попечителя)</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w:t>
            </w:r>
            <w:r>
              <w:lastRenderedPageBreak/>
              <w:t>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r>
              <w:br/>
            </w:r>
            <w:r>
              <w:br/>
              <w:t>свидетельство о заключении брака – в случае, если кандидат в опекуны (попечители) состоит в браке</w:t>
            </w:r>
            <w:r>
              <w:br/>
            </w:r>
            <w:r>
              <w:br/>
              <w:t xml:space="preserve">письменное согласие совершеннолетних членов семьи кандидата в опекуны </w:t>
            </w:r>
            <w:r>
              <w:lastRenderedPageBreak/>
              <w:t>(попечители), проживающих совместно с ним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достижения ребенком (детьми) 18-летнего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 xml:space="preserve">письменное согласие совершеннолетних членов семьи </w:t>
            </w:r>
            <w:r>
              <w:lastRenderedPageBreak/>
              <w:t>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достижения ребенком (детьми) 18-летнего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4.7. Принятие решения о создании детского дома семейного типа</w:t>
            </w:r>
          </w:p>
        </w:tc>
        <w:tc>
          <w:tcPr>
            <w:tcW w:w="873" w:type="pct"/>
            <w:tcMar>
              <w:top w:w="0" w:type="dxa"/>
              <w:left w:w="6" w:type="dxa"/>
              <w:bottom w:w="0" w:type="dxa"/>
              <w:right w:w="6" w:type="dxa"/>
            </w:tcMar>
            <w:hideMark/>
          </w:tcPr>
          <w:p w:rsidR="00D46D41" w:rsidRDefault="00D46D41">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r>
            <w:r>
              <w:lastRenderedPageBreak/>
              <w:t>медицинская справка о состоянии здоровья лица, давшего согласие на осуществление патронажа (назначение его помощником)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w:t>
            </w:r>
            <w:r>
              <w:lastRenderedPageBreak/>
              <w:t xml:space="preserve">организаций – 1 месяц </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4.11. Принятие решения об освобождении опекунов, попечителей от выполнения ими своих обязанностей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5</w:t>
            </w:r>
            <w:r>
              <w:br/>
              <w:t>РЕГИСТРАЦИЯ АКТОВ ГРАЖДАНСКОГО СОСТОЯНИЯ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5.1. Регистрация рождения</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r>
            <w:r>
              <w:lastRenderedPageBreak/>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5.2. Регистрация заключения брака</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 xml:space="preserve">заявление о снижении брачного возраста, решение органов опеки и попечительства либо копия решения суда об </w:t>
            </w:r>
            <w:r>
              <w:lastRenderedPageBreak/>
              <w:t>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 xml:space="preserve">помимо указанных документов </w:t>
            </w:r>
            <w:r>
              <w:lastRenderedPageBreak/>
              <w:t>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w:t>
            </w:r>
            <w:r>
              <w:lastRenderedPageBreak/>
              <w:t xml:space="preserve">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за регистрацию заключения брака, включая выдачу свидетельства</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5.3. Регистрация установления отцовства</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 xml:space="preserve">совместное заявление родителей об установлении отцовства либо заявление о регистрации установления отцовства на </w:t>
            </w:r>
            <w:r>
              <w:lastRenderedPageBreak/>
              <w:t>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2 дня со дня подачи заявления, при одновременной торжественной </w:t>
            </w:r>
            <w: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5.4. Регистрация установления материнства</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 xml:space="preserve">письменное согласие совершеннолетнего лица, в отношении которого производится регистрация установления материнства, – в случае регистрации </w:t>
            </w:r>
            <w:r>
              <w:lastRenderedPageBreak/>
              <w:t>установления материнства в отношении лица, достигшего совершеннолетия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5.5. Регистрация смерти</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r>
            <w:r>
              <w:lastRenderedPageBreak/>
              <w:t>военный билет умершего – в случае регистрации смерти военнослужащих</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873" w:type="pct"/>
            <w:tcMar>
              <w:top w:w="0" w:type="dxa"/>
              <w:left w:w="6" w:type="dxa"/>
              <w:bottom w:w="0" w:type="dxa"/>
              <w:right w:w="6" w:type="dxa"/>
            </w:tcMar>
            <w:hideMark/>
          </w:tcPr>
          <w:p w:rsidR="00D46D41" w:rsidRDefault="00D46D41">
            <w:pPr>
              <w:pStyle w:val="table10"/>
              <w:spacing w:before="120"/>
            </w:pPr>
            <w:r>
              <w:t xml:space="preserve">орган загса </w:t>
            </w:r>
          </w:p>
        </w:tc>
        <w:tc>
          <w:tcPr>
            <w:tcW w:w="873" w:type="pct"/>
            <w:tcMar>
              <w:top w:w="0" w:type="dxa"/>
              <w:left w:w="6" w:type="dxa"/>
              <w:bottom w:w="0" w:type="dxa"/>
              <w:right w:w="6" w:type="dxa"/>
            </w:tcMar>
            <w:hideMark/>
          </w:tcPr>
          <w:p w:rsidR="00D46D41" w:rsidRDefault="00D46D41">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4 базовые величины за регистрацию расторжения брака, включая выдачу свидетельств</w:t>
            </w:r>
          </w:p>
        </w:tc>
        <w:tc>
          <w:tcPr>
            <w:tcW w:w="578" w:type="pct"/>
            <w:tcMar>
              <w:top w:w="0" w:type="dxa"/>
              <w:left w:w="6" w:type="dxa"/>
              <w:bottom w:w="0" w:type="dxa"/>
              <w:right w:w="6" w:type="dxa"/>
            </w:tcMar>
            <w:hideMark/>
          </w:tcPr>
          <w:p w:rsidR="00D46D41" w:rsidRDefault="00D46D41">
            <w:pPr>
              <w:pStyle w:val="table10"/>
              <w:spacing w:before="120"/>
            </w:pPr>
            <w:r>
              <w:t>в согласованный с супругами день, но не ранее 1 месяца и не позднее 2 месяцев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5.7. Регистрация усыновления</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усыновителя (усыновителей)</w:t>
            </w:r>
            <w:r>
              <w:br/>
            </w:r>
            <w:r>
              <w:br/>
              <w:t>свидетельство о рождении ребенка</w:t>
            </w:r>
            <w:r>
              <w:br/>
            </w:r>
            <w:r>
              <w:br/>
            </w:r>
            <w:r>
              <w:lastRenderedPageBreak/>
              <w:t>копия решения суда об усыновлении</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5.8. Регистрация перемены фамилии, собственного имени, отчества</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 (представляется при выдаче соответствующего свидетельства)</w:t>
            </w:r>
          </w:p>
        </w:tc>
        <w:tc>
          <w:tcPr>
            <w:tcW w:w="873" w:type="pct"/>
            <w:tcMar>
              <w:top w:w="0" w:type="dxa"/>
              <w:left w:w="6" w:type="dxa"/>
              <w:bottom w:w="0" w:type="dxa"/>
              <w:right w:w="6" w:type="dxa"/>
            </w:tcMar>
            <w:hideMark/>
          </w:tcPr>
          <w:p w:rsidR="00D46D41" w:rsidRDefault="00D46D41">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578" w:type="pct"/>
            <w:tcMar>
              <w:top w:w="0" w:type="dxa"/>
              <w:left w:w="6" w:type="dxa"/>
              <w:bottom w:w="0" w:type="dxa"/>
              <w:right w:w="6" w:type="dxa"/>
            </w:tcMar>
            <w:hideMark/>
          </w:tcPr>
          <w:p w:rsidR="00D46D41" w:rsidRDefault="00D46D41">
            <w:pPr>
              <w:pStyle w:val="table10"/>
              <w:spacing w:before="120"/>
            </w:pPr>
            <w:r>
              <w:t>2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873" w:type="pct"/>
            <w:tcMar>
              <w:top w:w="0" w:type="dxa"/>
              <w:left w:w="6" w:type="dxa"/>
              <w:bottom w:w="0" w:type="dxa"/>
              <w:right w:w="6" w:type="dxa"/>
            </w:tcMar>
            <w:hideMark/>
          </w:tcPr>
          <w:p w:rsidR="00D46D41" w:rsidRDefault="00D46D41">
            <w:pPr>
              <w:pStyle w:val="table10"/>
              <w:spacing w:before="120"/>
            </w:pPr>
            <w:r>
              <w:t xml:space="preserve">орган загса, архив органов, регистрирующих акты гражданского состояния, главного управления юстиции областного (Минского </w:t>
            </w:r>
            <w:r>
              <w:lastRenderedPageBreak/>
              <w:t>городского)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r>
            <w:r>
              <w:lastRenderedPageBreak/>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 xml:space="preserve">7 дней со дня подачи заявления – при наличии соответствующей записи акта </w:t>
            </w:r>
            <w:r>
              <w:lastRenderedPageBreak/>
              <w:t>гражданского состояния, а при отсутствии такой записи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w:t>
            </w:r>
            <w:r>
              <w:lastRenderedPageBreak/>
              <w:t>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5.11. Восстановление записей актов гражданского состояния</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5.12. Аннулирование записей актов гражданского состояния</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jc w:val="center"/>
            </w:pPr>
            <w:r>
              <w:t>–</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5.13. Выдача справок о рождении, о смерти</w:t>
            </w:r>
          </w:p>
        </w:tc>
        <w:tc>
          <w:tcPr>
            <w:tcW w:w="873" w:type="pct"/>
            <w:tcMar>
              <w:top w:w="0" w:type="dxa"/>
              <w:left w:w="6" w:type="dxa"/>
              <w:bottom w:w="0" w:type="dxa"/>
              <w:right w:w="6" w:type="dxa"/>
            </w:tcMar>
            <w:hideMark/>
          </w:tcPr>
          <w:p w:rsidR="00D46D41" w:rsidRDefault="00D46D41">
            <w:pPr>
              <w:pStyle w:val="table10"/>
              <w:spacing w:before="120"/>
            </w:pPr>
            <w:r>
              <w:t>орган загса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 но не ранее дня регистрации рождения, смерти</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873" w:type="pct"/>
            <w:tcMar>
              <w:top w:w="0" w:type="dxa"/>
              <w:left w:w="6" w:type="dxa"/>
              <w:bottom w:w="0" w:type="dxa"/>
              <w:right w:w="6" w:type="dxa"/>
            </w:tcMar>
            <w:hideMark/>
          </w:tcPr>
          <w:p w:rsidR="00D46D41" w:rsidRDefault="00D46D41">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pPr>
            <w:r>
              <w:t>ГЛАВА 6</w:t>
            </w:r>
            <w:r>
              <w:br/>
              <w:t>ОБРАЗОВАНИЕ</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6.1. Выдача дубликатов:</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6.1.1. документа об образовании, приложения к нему, документа об обучении</w:t>
            </w:r>
          </w:p>
        </w:tc>
        <w:tc>
          <w:tcPr>
            <w:tcW w:w="873" w:type="pct"/>
            <w:tcMar>
              <w:top w:w="0" w:type="dxa"/>
              <w:left w:w="6" w:type="dxa"/>
              <w:bottom w:w="0" w:type="dxa"/>
              <w:right w:w="6" w:type="dxa"/>
            </w:tcMar>
            <w:hideMark/>
          </w:tcPr>
          <w:p w:rsidR="00D46D41" w:rsidRDefault="00D46D41">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6.1.2. свидетельства о направлении на работу</w:t>
            </w:r>
          </w:p>
        </w:tc>
        <w:tc>
          <w:tcPr>
            <w:tcW w:w="873" w:type="pct"/>
            <w:tcMar>
              <w:top w:w="0" w:type="dxa"/>
              <w:left w:w="6" w:type="dxa"/>
              <w:bottom w:w="0" w:type="dxa"/>
              <w:right w:w="6" w:type="dxa"/>
            </w:tcMar>
            <w:hideMark/>
          </w:tcPr>
          <w:p w:rsidR="00D46D41" w:rsidRDefault="00D46D41">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до окончания установленного срока обязательной работы по распределению или при направлении на работу</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6.1.3. справки о самостоятельном трудоустройстве </w:t>
            </w:r>
          </w:p>
        </w:tc>
        <w:tc>
          <w:tcPr>
            <w:tcW w:w="873" w:type="pct"/>
            <w:tcMar>
              <w:top w:w="0" w:type="dxa"/>
              <w:left w:w="6" w:type="dxa"/>
              <w:bottom w:w="0" w:type="dxa"/>
              <w:right w:w="6" w:type="dxa"/>
            </w:tcMar>
            <w:hideMark/>
          </w:tcPr>
          <w:p w:rsidR="00D46D41" w:rsidRDefault="00D46D41">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873" w:type="pct"/>
            <w:tcMar>
              <w:top w:w="0" w:type="dxa"/>
              <w:left w:w="6" w:type="dxa"/>
              <w:bottom w:w="0" w:type="dxa"/>
              <w:right w:w="6" w:type="dxa"/>
            </w:tcMar>
            <w:hideMark/>
          </w:tcPr>
          <w:p w:rsidR="00D46D41" w:rsidRDefault="00D46D41">
            <w:pPr>
              <w:pStyle w:val="table10"/>
              <w:spacing w:before="120"/>
            </w:pPr>
            <w:r>
              <w:t xml:space="preserve">организация, выдавшая документ </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окончания обучения</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6.1.5. удостоверения на право обслуживания потенциально опасных объектов</w:t>
            </w:r>
          </w:p>
        </w:tc>
        <w:tc>
          <w:tcPr>
            <w:tcW w:w="873" w:type="pct"/>
            <w:tcMar>
              <w:top w:w="0" w:type="dxa"/>
              <w:left w:w="6" w:type="dxa"/>
              <w:bottom w:w="0" w:type="dxa"/>
              <w:right w:w="6" w:type="dxa"/>
            </w:tcMar>
            <w:hideMark/>
          </w:tcPr>
          <w:p w:rsidR="00D46D41" w:rsidRDefault="00D46D41">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r>
            <w:r>
              <w:lastRenderedPageBreak/>
              <w:t>пришедшее в негодность удостоверение – в случае, если удостоверение пришло в негодность</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при необходимости запроса документов и (или) сведений от других государственных </w:t>
            </w:r>
            <w:r>
              <w:lastRenderedPageBreak/>
              <w:t>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6.2. Выдача в связи с изменением половой принадлежности:</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6.2.1. документа об образовании, приложения к нему, документа об обучении</w:t>
            </w:r>
          </w:p>
        </w:tc>
        <w:tc>
          <w:tcPr>
            <w:tcW w:w="873" w:type="pct"/>
            <w:tcMar>
              <w:top w:w="0" w:type="dxa"/>
              <w:left w:w="6" w:type="dxa"/>
              <w:bottom w:w="0" w:type="dxa"/>
              <w:right w:w="6" w:type="dxa"/>
            </w:tcMar>
            <w:hideMark/>
          </w:tcPr>
          <w:p w:rsidR="00D46D41" w:rsidRDefault="00D46D41">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6.2.2. свидетельства о направлении на работу</w:t>
            </w:r>
          </w:p>
        </w:tc>
        <w:tc>
          <w:tcPr>
            <w:tcW w:w="873" w:type="pct"/>
            <w:tcMar>
              <w:top w:w="0" w:type="dxa"/>
              <w:left w:w="6" w:type="dxa"/>
              <w:bottom w:w="0" w:type="dxa"/>
              <w:right w:w="6" w:type="dxa"/>
            </w:tcMar>
            <w:hideMark/>
          </w:tcPr>
          <w:p w:rsidR="00D46D41" w:rsidRDefault="00D46D41">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до окончания установленного срока обязательной работы по распределению или при направлении на работу</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6.2.3. справки о самостоятельном трудоустройстве </w:t>
            </w:r>
          </w:p>
        </w:tc>
        <w:tc>
          <w:tcPr>
            <w:tcW w:w="873" w:type="pct"/>
            <w:tcMar>
              <w:top w:w="0" w:type="dxa"/>
              <w:left w:w="6" w:type="dxa"/>
              <w:bottom w:w="0" w:type="dxa"/>
              <w:right w:w="6" w:type="dxa"/>
            </w:tcMar>
            <w:hideMark/>
          </w:tcPr>
          <w:p w:rsidR="00D46D41" w:rsidRDefault="00D46D41">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873" w:type="pct"/>
            <w:tcMar>
              <w:top w:w="0" w:type="dxa"/>
              <w:left w:w="6" w:type="dxa"/>
              <w:bottom w:w="0" w:type="dxa"/>
              <w:right w:w="6" w:type="dxa"/>
            </w:tcMar>
            <w:hideMark/>
          </w:tcPr>
          <w:p w:rsidR="00D46D41" w:rsidRDefault="00D46D41">
            <w:pPr>
              <w:pStyle w:val="table10"/>
              <w:spacing w:before="120"/>
            </w:pPr>
            <w:r>
              <w:t xml:space="preserve">организация, выдавшая документ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окончания обучения</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6.2.5. удостоверения на право обслуживания потенциально опасных объектов</w:t>
            </w:r>
          </w:p>
        </w:tc>
        <w:tc>
          <w:tcPr>
            <w:tcW w:w="873" w:type="pct"/>
            <w:tcMar>
              <w:top w:w="0" w:type="dxa"/>
              <w:left w:w="6" w:type="dxa"/>
              <w:bottom w:w="0" w:type="dxa"/>
              <w:right w:w="6" w:type="dxa"/>
            </w:tcMar>
            <w:hideMark/>
          </w:tcPr>
          <w:p w:rsidR="00D46D41" w:rsidRDefault="00D46D41">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873" w:type="pct"/>
            <w:tcMar>
              <w:top w:w="0" w:type="dxa"/>
              <w:left w:w="6" w:type="dxa"/>
              <w:bottom w:w="0" w:type="dxa"/>
              <w:right w:w="6" w:type="dxa"/>
            </w:tcMar>
            <w:hideMark/>
          </w:tcPr>
          <w:p w:rsidR="00D46D41" w:rsidRDefault="00D46D41">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обращения </w:t>
            </w:r>
          </w:p>
        </w:tc>
        <w:tc>
          <w:tcPr>
            <w:tcW w:w="614" w:type="pct"/>
            <w:tcMar>
              <w:top w:w="0" w:type="dxa"/>
              <w:left w:w="6" w:type="dxa"/>
              <w:bottom w:w="0" w:type="dxa"/>
              <w:right w:w="6" w:type="dxa"/>
            </w:tcMar>
            <w:hideMark/>
          </w:tcPr>
          <w:p w:rsidR="00D46D41" w:rsidRDefault="00D46D41">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873" w:type="pct"/>
            <w:tcMar>
              <w:top w:w="0" w:type="dxa"/>
              <w:left w:w="6" w:type="dxa"/>
              <w:bottom w:w="0" w:type="dxa"/>
              <w:right w:w="6" w:type="dxa"/>
            </w:tcMar>
            <w:hideMark/>
          </w:tcPr>
          <w:p w:rsidR="00D46D41" w:rsidRDefault="00D46D41">
            <w:pPr>
              <w:pStyle w:val="table10"/>
              <w:spacing w:before="120"/>
            </w:pPr>
            <w:r>
              <w:t>учреждение образования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873" w:type="pct"/>
            <w:tcMar>
              <w:top w:w="0" w:type="dxa"/>
              <w:left w:w="6" w:type="dxa"/>
              <w:bottom w:w="0" w:type="dxa"/>
              <w:right w:w="6" w:type="dxa"/>
            </w:tcMar>
            <w:hideMark/>
          </w:tcPr>
          <w:p w:rsidR="00D46D41" w:rsidRDefault="00D46D41">
            <w:pPr>
              <w:pStyle w:val="table10"/>
              <w:spacing w:before="120"/>
            </w:pPr>
            <w:r>
              <w:t xml:space="preserve">учреждение образования, в котором получено высшее, среднее специальное образование, местный исполнительный и распорядительный орган (в </w:t>
            </w:r>
            <w:r>
              <w:lastRenderedPageBreak/>
              <w:t>случае ликвидации учреждения образования)</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до получения направления в учреждение образования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br/>
            </w:r>
            <w:r>
              <w:br/>
              <w:t xml:space="preserve">заключение врачебно-консультационной комиссии – в случае направления ребенка в государственный санаторный ясли-сад, государственный </w:t>
            </w:r>
            <w:r>
              <w:lastRenderedPageBreak/>
              <w:t>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15 дней</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образования «Республиканский институт высшей школы»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 xml:space="preserve">нотариально </w:t>
            </w:r>
            <w:r>
              <w:lastRenderedPageBreak/>
              <w:t>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73" w:type="pct"/>
            <w:tcMar>
              <w:top w:w="0" w:type="dxa"/>
              <w:left w:w="6" w:type="dxa"/>
              <w:bottom w:w="0" w:type="dxa"/>
              <w:right w:w="6" w:type="dxa"/>
            </w:tcMar>
            <w:hideMark/>
          </w:tcPr>
          <w:p w:rsidR="00D46D41" w:rsidRDefault="00D46D41">
            <w:pPr>
              <w:pStyle w:val="table10"/>
              <w:spacing w:before="120"/>
            </w:pPr>
            <w:r>
              <w:lastRenderedPageBreak/>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6.9. Проведение аттестации и выдача (внесение изменений, выдача дубликата) удостоверения эксперта в области промышленной безопасности</w:t>
            </w:r>
          </w:p>
        </w:tc>
        <w:tc>
          <w:tcPr>
            <w:tcW w:w="873" w:type="pct"/>
            <w:tcMar>
              <w:top w:w="0" w:type="dxa"/>
              <w:left w:w="6" w:type="dxa"/>
              <w:bottom w:w="0" w:type="dxa"/>
              <w:right w:w="6" w:type="dxa"/>
            </w:tcMar>
            <w:hideMark/>
          </w:tcPr>
          <w:p w:rsidR="00D46D41" w:rsidRDefault="00D46D41">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873" w:type="pct"/>
            <w:tcMar>
              <w:top w:w="0" w:type="dxa"/>
              <w:left w:w="6" w:type="dxa"/>
              <w:bottom w:w="0" w:type="dxa"/>
              <w:right w:w="6" w:type="dxa"/>
            </w:tcMar>
            <w:hideMark/>
          </w:tcPr>
          <w:p w:rsidR="00D46D41" w:rsidRDefault="00D46D41">
            <w:pPr>
              <w:pStyle w:val="table10"/>
              <w:spacing w:before="120"/>
            </w:pPr>
            <w:r>
              <w:t>для проведения аттестации с выдачей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копии диплома о высшем образовании, свидетельства о повышении квалификации претендента в заявленной области аттестации</w:t>
            </w:r>
            <w:r>
              <w:br/>
            </w:r>
            <w:r>
              <w:br/>
              <w:t>документы, подтверждающие стаж работы в области аттестации</w:t>
            </w:r>
            <w:r>
              <w:br/>
            </w:r>
            <w:r>
              <w:br/>
              <w:t xml:space="preserve">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w:t>
            </w:r>
            <w:r>
              <w:lastRenderedPageBreak/>
              <w:t>на проведение технического освидетельствования потенциально опасных объектов)</w:t>
            </w:r>
            <w:r>
              <w:br/>
            </w:r>
            <w:r>
              <w:br/>
              <w:t>копии документов, подтверждающих прохождение стажировки (актов экспертизы и (или) донесений)</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1 месяц</w:t>
            </w:r>
          </w:p>
        </w:tc>
        <w:tc>
          <w:tcPr>
            <w:tcW w:w="614" w:type="pct"/>
            <w:tcMar>
              <w:top w:w="0" w:type="dxa"/>
              <w:left w:w="6" w:type="dxa"/>
              <w:bottom w:w="0" w:type="dxa"/>
              <w:right w:w="6" w:type="dxa"/>
            </w:tcMar>
            <w:hideMark/>
          </w:tcPr>
          <w:p w:rsidR="00D46D41" w:rsidRDefault="00D46D41">
            <w:pPr>
              <w:pStyle w:val="table10"/>
              <w:spacing w:before="120"/>
            </w:pPr>
            <w:r>
              <w:t>5 лет</w:t>
            </w:r>
          </w:p>
        </w:tc>
      </w:tr>
      <w:tr w:rsidR="00D46D41">
        <w:tc>
          <w:tcPr>
            <w:tcW w:w="1189"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для выдачи дубликата (внесения изменений)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документы, подтверждающие изменение фамилии, собственного имени, отчества (в случае изменения фамилии, собственного имени, отчества)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рабочих дней</w:t>
            </w:r>
          </w:p>
        </w:tc>
        <w:tc>
          <w:tcPr>
            <w:tcW w:w="614" w:type="pct"/>
            <w:tcMar>
              <w:top w:w="0" w:type="dxa"/>
              <w:left w:w="6" w:type="dxa"/>
              <w:bottom w:w="0" w:type="dxa"/>
              <w:right w:w="6" w:type="dxa"/>
            </w:tcMar>
            <w:hideMark/>
          </w:tcPr>
          <w:p w:rsidR="00D46D41" w:rsidRDefault="00D46D41">
            <w:pPr>
              <w:pStyle w:val="table10"/>
              <w:spacing w:before="120"/>
            </w:pPr>
            <w:r>
              <w:t>на срок действия выданного удостоверения эксперта в области промышленной безопасности</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7</w:t>
            </w:r>
            <w:r>
              <w:br/>
              <w:t>ЗДРАВООХРАНЕНИЕ</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7.1. Выдача решения:</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873" w:type="pct"/>
            <w:tcMar>
              <w:top w:w="0" w:type="dxa"/>
              <w:left w:w="6" w:type="dxa"/>
              <w:bottom w:w="0" w:type="dxa"/>
              <w:right w:w="6" w:type="dxa"/>
            </w:tcMar>
            <w:hideMark/>
          </w:tcPr>
          <w:p w:rsidR="00D46D41" w:rsidRDefault="00D46D41">
            <w:pPr>
              <w:pStyle w:val="table10"/>
              <w:spacing w:before="120"/>
            </w:pPr>
            <w:r>
              <w:t>Министерство здравоохранения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день после проведения заседания комиссии, но не позднее 1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7.1.2. Межведомственной комиссии по медико-психологической и социальной реабилитации лиц с синдромом отрицания </w:t>
            </w:r>
            <w:r>
              <w:rPr>
                <w:sz w:val="20"/>
                <w:szCs w:val="20"/>
              </w:rPr>
              <w:lastRenderedPageBreak/>
              <w:t>пола при Министерстве здравоохранения о необходимости смены пола</w:t>
            </w:r>
          </w:p>
        </w:tc>
        <w:tc>
          <w:tcPr>
            <w:tcW w:w="873" w:type="pct"/>
            <w:tcMar>
              <w:top w:w="0" w:type="dxa"/>
              <w:left w:w="6" w:type="dxa"/>
              <w:bottom w:w="0" w:type="dxa"/>
              <w:right w:w="6" w:type="dxa"/>
            </w:tcMar>
            <w:hideMark/>
          </w:tcPr>
          <w:p w:rsidR="00D46D41" w:rsidRDefault="00D46D41">
            <w:pPr>
              <w:pStyle w:val="table10"/>
              <w:spacing w:before="120"/>
            </w:pPr>
            <w:r>
              <w:lastRenderedPageBreak/>
              <w:t>Министерство здравоохранения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после проведения заседания комиссии</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7.2. Выдача заключения:</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7.2.1. врачебно-консультационной комиссии</w:t>
            </w:r>
          </w:p>
        </w:tc>
        <w:tc>
          <w:tcPr>
            <w:tcW w:w="873" w:type="pct"/>
            <w:tcMar>
              <w:top w:w="0" w:type="dxa"/>
              <w:left w:w="6" w:type="dxa"/>
              <w:bottom w:w="0" w:type="dxa"/>
              <w:right w:w="6" w:type="dxa"/>
            </w:tcMar>
            <w:hideMark/>
          </w:tcPr>
          <w:p w:rsidR="00D46D41" w:rsidRDefault="00D46D41">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день после проведения заседания врачебно-консультационной комиссии</w:t>
            </w:r>
          </w:p>
        </w:tc>
        <w:tc>
          <w:tcPr>
            <w:tcW w:w="614" w:type="pct"/>
            <w:tcMar>
              <w:top w:w="0" w:type="dxa"/>
              <w:left w:w="6" w:type="dxa"/>
              <w:bottom w:w="0" w:type="dxa"/>
              <w:right w:w="6" w:type="dxa"/>
            </w:tcMar>
            <w:hideMark/>
          </w:tcPr>
          <w:p w:rsidR="00D46D41" w:rsidRDefault="00D46D41">
            <w:pPr>
              <w:pStyle w:val="table10"/>
              <w:spacing w:before="120"/>
            </w:pPr>
            <w:r>
              <w:t>от 2 недель до 1 года или бессрочно в зависимости от заболевания или нуждаемости в технических средствах социальной реабилитации</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7.2.2. медико-реабилитационной экспертной комиссии </w:t>
            </w:r>
          </w:p>
        </w:tc>
        <w:tc>
          <w:tcPr>
            <w:tcW w:w="873" w:type="pct"/>
            <w:tcMar>
              <w:top w:w="0" w:type="dxa"/>
              <w:left w:w="6" w:type="dxa"/>
              <w:bottom w:w="0" w:type="dxa"/>
              <w:right w:w="6" w:type="dxa"/>
            </w:tcMar>
            <w:hideMark/>
          </w:tcPr>
          <w:p w:rsidR="00D46D41" w:rsidRDefault="00D46D41">
            <w:pPr>
              <w:pStyle w:val="table10"/>
              <w:spacing w:before="120"/>
            </w:pPr>
            <w:r>
              <w:t xml:space="preserve">медико-реабилитационная экспертная комиссия </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после окончания медико-социальной экспертизы</w:t>
            </w:r>
          </w:p>
        </w:tc>
        <w:tc>
          <w:tcPr>
            <w:tcW w:w="614" w:type="pct"/>
            <w:tcMar>
              <w:top w:w="0" w:type="dxa"/>
              <w:left w:w="6" w:type="dxa"/>
              <w:bottom w:w="0" w:type="dxa"/>
              <w:right w:w="6" w:type="dxa"/>
            </w:tcMar>
            <w:hideMark/>
          </w:tcPr>
          <w:p w:rsidR="00D46D41" w:rsidRDefault="00D46D41">
            <w:pPr>
              <w:pStyle w:val="table10"/>
              <w:spacing w:before="120"/>
            </w:pPr>
            <w:r>
              <w:t>на срок действия заключения медико-реабилитационной экспертной комиссии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7.3. Выдача медицинской справки о рождении</w:t>
            </w:r>
          </w:p>
        </w:tc>
        <w:tc>
          <w:tcPr>
            <w:tcW w:w="873" w:type="pct"/>
            <w:tcMar>
              <w:top w:w="0" w:type="dxa"/>
              <w:left w:w="6" w:type="dxa"/>
              <w:bottom w:w="0" w:type="dxa"/>
              <w:right w:w="6" w:type="dxa"/>
            </w:tcMar>
            <w:hideMark/>
          </w:tcPr>
          <w:p w:rsidR="00D46D41" w:rsidRDefault="00D46D41">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день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7.4. Выдача врачебного свидетельства о смерти (мертворождении)</w:t>
            </w:r>
          </w:p>
        </w:tc>
        <w:tc>
          <w:tcPr>
            <w:tcW w:w="873" w:type="pct"/>
            <w:tcMar>
              <w:top w:w="0" w:type="dxa"/>
              <w:left w:w="6" w:type="dxa"/>
              <w:bottom w:w="0" w:type="dxa"/>
              <w:right w:w="6" w:type="dxa"/>
            </w:tcMar>
            <w:hideMark/>
          </w:tcPr>
          <w:p w:rsidR="00D46D41" w:rsidRDefault="00D46D41">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 умершего</w:t>
            </w:r>
            <w:r>
              <w:br/>
            </w:r>
            <w:r>
              <w:br/>
              <w:t>паспорт или иной документ, удостоверяющий личность обратившегося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7.5. Выдача листка нетрудоспособности (справки о временной нетрудоспособности)</w:t>
            </w:r>
          </w:p>
        </w:tc>
        <w:tc>
          <w:tcPr>
            <w:tcW w:w="873" w:type="pct"/>
            <w:tcMar>
              <w:top w:w="0" w:type="dxa"/>
              <w:left w:w="6" w:type="dxa"/>
              <w:bottom w:w="0" w:type="dxa"/>
              <w:right w:w="6" w:type="dxa"/>
            </w:tcMar>
            <w:hideMark/>
          </w:tcPr>
          <w:p w:rsidR="00D46D41" w:rsidRDefault="00D46D41">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установления временной нетрудоспособности</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7.6. Выдача медицинской справки о состоянии здоровья</w:t>
            </w:r>
          </w:p>
        </w:tc>
        <w:tc>
          <w:tcPr>
            <w:tcW w:w="873" w:type="pct"/>
            <w:tcMar>
              <w:top w:w="0" w:type="dxa"/>
              <w:left w:w="6" w:type="dxa"/>
              <w:bottom w:w="0" w:type="dxa"/>
              <w:right w:w="6" w:type="dxa"/>
            </w:tcMar>
            <w:hideMark/>
          </w:tcPr>
          <w:p w:rsidR="00D46D41" w:rsidRDefault="00D46D41">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w:t>
            </w:r>
            <w:r>
              <w:lastRenderedPageBreak/>
              <w:t>медицинский научно-практический центр, медицинский реабилитационный центр, фельдшерско-акушерский пункт, военно-медицинское управление</w:t>
            </w:r>
          </w:p>
        </w:tc>
        <w:tc>
          <w:tcPr>
            <w:tcW w:w="873" w:type="pct"/>
            <w:tcMar>
              <w:top w:w="0" w:type="dxa"/>
              <w:left w:w="6" w:type="dxa"/>
              <w:bottom w:w="0" w:type="dxa"/>
              <w:right w:w="6" w:type="dxa"/>
            </w:tcMar>
            <w:hideMark/>
          </w:tcPr>
          <w:p w:rsidR="00D46D41" w:rsidRDefault="00D46D41">
            <w:pPr>
              <w:pStyle w:val="table10"/>
              <w:spacing w:before="120"/>
            </w:pPr>
            <w:r>
              <w:lastRenderedPageBreak/>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 xml:space="preserve">военный билет – для </w:t>
            </w:r>
            <w:r>
              <w:lastRenderedPageBreak/>
              <w:t>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день после проведения медицинского осмотра, медицинского освидетельствования</w:t>
            </w:r>
          </w:p>
        </w:tc>
        <w:tc>
          <w:tcPr>
            <w:tcW w:w="614" w:type="pct"/>
            <w:tcMar>
              <w:top w:w="0" w:type="dxa"/>
              <w:left w:w="6" w:type="dxa"/>
              <w:bottom w:w="0" w:type="dxa"/>
              <w:right w:w="6" w:type="dxa"/>
            </w:tcMar>
            <w:hideMark/>
          </w:tcPr>
          <w:p w:rsidR="00D46D41" w:rsidRDefault="00D46D41">
            <w:pPr>
              <w:pStyle w:val="table10"/>
              <w:spacing w:before="120"/>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873" w:type="pct"/>
            <w:tcMar>
              <w:top w:w="0" w:type="dxa"/>
              <w:left w:w="6" w:type="dxa"/>
              <w:bottom w:w="0" w:type="dxa"/>
              <w:right w:w="6" w:type="dxa"/>
            </w:tcMar>
            <w:hideMark/>
          </w:tcPr>
          <w:p w:rsidR="00D46D41" w:rsidRDefault="00D46D41">
            <w:pPr>
              <w:pStyle w:val="table10"/>
              <w:spacing w:before="120"/>
            </w:pPr>
            <w:r>
              <w:t>медико-реабилитационная экспертная комиссия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после окончания медико-социальной экспертизы</w:t>
            </w:r>
          </w:p>
        </w:tc>
        <w:tc>
          <w:tcPr>
            <w:tcW w:w="614" w:type="pct"/>
            <w:tcMar>
              <w:top w:w="0" w:type="dxa"/>
              <w:left w:w="6" w:type="dxa"/>
              <w:bottom w:w="0" w:type="dxa"/>
              <w:right w:w="6" w:type="dxa"/>
            </w:tcMar>
            <w:hideMark/>
          </w:tcPr>
          <w:p w:rsidR="00D46D41" w:rsidRDefault="00D46D41">
            <w:pPr>
              <w:pStyle w:val="table10"/>
              <w:spacing w:before="120"/>
            </w:pPr>
            <w:r>
              <w:t>на срок установления инвалидности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873" w:type="pct"/>
            <w:tcMar>
              <w:top w:w="0" w:type="dxa"/>
              <w:left w:w="6" w:type="dxa"/>
              <w:bottom w:w="0" w:type="dxa"/>
              <w:right w:w="6" w:type="dxa"/>
            </w:tcMar>
            <w:hideMark/>
          </w:tcPr>
          <w:p w:rsidR="00D46D41" w:rsidRDefault="00D46D41">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 xml:space="preserve">справка о работе участника ликвидации последствий </w:t>
            </w:r>
            <w:r>
              <w:lastRenderedPageBreak/>
              <w:t>катастрофы на Чернобыльской АЭС в зонах радиоактивного загрязнения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7.9. Выдача выписки из медицинских документов</w:t>
            </w:r>
          </w:p>
        </w:tc>
        <w:tc>
          <w:tcPr>
            <w:tcW w:w="873" w:type="pct"/>
            <w:tcMar>
              <w:top w:w="0" w:type="dxa"/>
              <w:left w:w="6" w:type="dxa"/>
              <w:bottom w:w="0" w:type="dxa"/>
              <w:right w:w="6" w:type="dxa"/>
            </w:tcMar>
            <w:hideMark/>
          </w:tcPr>
          <w:p w:rsidR="00D46D41" w:rsidRDefault="00D46D41">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7.10. Выдача справки:</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873" w:type="pct"/>
            <w:tcMar>
              <w:top w:w="0" w:type="dxa"/>
              <w:left w:w="6" w:type="dxa"/>
              <w:bottom w:w="0" w:type="dxa"/>
              <w:right w:w="6" w:type="dxa"/>
            </w:tcMar>
            <w:hideMark/>
          </w:tcPr>
          <w:p w:rsidR="00D46D41" w:rsidRDefault="00D46D41">
            <w:pPr>
              <w:pStyle w:val="table10"/>
              <w:spacing w:before="120"/>
            </w:pPr>
            <w:r>
              <w:t>организация переливания крови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проведения медицинского осмотра</w:t>
            </w:r>
          </w:p>
        </w:tc>
        <w:tc>
          <w:tcPr>
            <w:tcW w:w="614" w:type="pct"/>
            <w:tcMar>
              <w:top w:w="0" w:type="dxa"/>
              <w:left w:w="6" w:type="dxa"/>
              <w:bottom w:w="0" w:type="dxa"/>
              <w:right w:w="6" w:type="dxa"/>
            </w:tcMar>
            <w:hideMark/>
          </w:tcPr>
          <w:p w:rsidR="00D46D41" w:rsidRDefault="00D46D41">
            <w:pPr>
              <w:pStyle w:val="table10"/>
              <w:spacing w:before="120"/>
            </w:pPr>
            <w:r>
              <w:t>2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7.10.2. о количестве кроводач</w:t>
            </w:r>
          </w:p>
        </w:tc>
        <w:tc>
          <w:tcPr>
            <w:tcW w:w="873" w:type="pct"/>
            <w:tcMar>
              <w:top w:w="0" w:type="dxa"/>
              <w:left w:w="6" w:type="dxa"/>
              <w:bottom w:w="0" w:type="dxa"/>
              <w:right w:w="6" w:type="dxa"/>
            </w:tcMar>
            <w:hideMark/>
          </w:tcPr>
          <w:p w:rsidR="00D46D41" w:rsidRDefault="00D46D41">
            <w:pPr>
              <w:pStyle w:val="table10"/>
              <w:spacing w:before="120"/>
            </w:pPr>
            <w:r>
              <w:t>организация переливания крови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7.10.3. о предоставлении гарантий и компенсаций донору</w:t>
            </w:r>
          </w:p>
        </w:tc>
        <w:tc>
          <w:tcPr>
            <w:tcW w:w="873" w:type="pct"/>
            <w:tcMar>
              <w:top w:w="0" w:type="dxa"/>
              <w:left w:w="6" w:type="dxa"/>
              <w:bottom w:w="0" w:type="dxa"/>
              <w:right w:w="6" w:type="dxa"/>
            </w:tcMar>
            <w:hideMark/>
          </w:tcPr>
          <w:p w:rsidR="00D46D41" w:rsidRDefault="00D46D41">
            <w:pPr>
              <w:pStyle w:val="table10"/>
              <w:spacing w:before="120"/>
            </w:pPr>
            <w:r>
              <w:t>организация переливания крови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873" w:type="pct"/>
            <w:tcMar>
              <w:top w:w="0" w:type="dxa"/>
              <w:left w:w="6" w:type="dxa"/>
              <w:bottom w:w="0" w:type="dxa"/>
              <w:right w:w="6" w:type="dxa"/>
            </w:tcMar>
            <w:hideMark/>
          </w:tcPr>
          <w:p w:rsidR="00D46D41" w:rsidRDefault="00D46D41">
            <w:pPr>
              <w:pStyle w:val="table10"/>
              <w:spacing w:before="120"/>
            </w:pPr>
            <w:r>
              <w:t>медико-санитарная часть, диспансер, поликлиника, амбулатория, военно-медицинское управление</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873" w:type="pct"/>
            <w:tcMar>
              <w:top w:w="0" w:type="dxa"/>
              <w:left w:w="6" w:type="dxa"/>
              <w:bottom w:w="0" w:type="dxa"/>
              <w:right w:w="6" w:type="dxa"/>
            </w:tcMar>
            <w:hideMark/>
          </w:tcPr>
          <w:p w:rsidR="00D46D41" w:rsidRDefault="00D46D41">
            <w:pPr>
              <w:pStyle w:val="table10"/>
              <w:spacing w:before="120"/>
            </w:pPr>
            <w:r>
              <w:t>организация здравоохранения, выдавшая документ</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день со дня обращения – для получения дубликатов документов, предусмотренных в пунктах 7.3–7.6, 7.10 и 7.11 настоящего перечня</w:t>
            </w:r>
            <w:r>
              <w:br/>
            </w:r>
            <w:r>
              <w:br/>
              <w:t>3 дня со дня обращения – для получения дубликатов документов, предусмотренных в 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документа </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8</w:t>
            </w:r>
            <w:r>
              <w:br/>
              <w:t>ФИЗИЧЕСКАЯ КУЛЬТУРА И СПОРТ, КУЛЬТУРА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Министерство спорта и туризма</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873" w:type="pct"/>
            <w:tcMar>
              <w:top w:w="0" w:type="dxa"/>
              <w:left w:w="6" w:type="dxa"/>
              <w:bottom w:w="0" w:type="dxa"/>
              <w:right w:w="6" w:type="dxa"/>
            </w:tcMar>
            <w:hideMark/>
          </w:tcPr>
          <w:p w:rsidR="00D46D41" w:rsidRDefault="00D46D41">
            <w:pPr>
              <w:pStyle w:val="table10"/>
              <w:spacing w:before="120"/>
            </w:pPr>
            <w:r>
              <w:t>Министерство спорта и туризма, центр олимпийской подготовки, центр олимпийского резерва</w:t>
            </w:r>
          </w:p>
        </w:tc>
        <w:tc>
          <w:tcPr>
            <w:tcW w:w="873" w:type="pct"/>
            <w:tcMar>
              <w:top w:w="0" w:type="dxa"/>
              <w:left w:w="6" w:type="dxa"/>
              <w:bottom w:w="0" w:type="dxa"/>
              <w:right w:w="6" w:type="dxa"/>
            </w:tcMar>
            <w:hideMark/>
          </w:tcPr>
          <w:p w:rsidR="00D46D41" w:rsidRDefault="00D46D41">
            <w:pPr>
              <w:pStyle w:val="table10"/>
              <w:spacing w:before="120"/>
            </w:pPr>
            <w:r>
              <w:t>выписка (копия) из трудовой книжки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873" w:type="pct"/>
            <w:tcMar>
              <w:top w:w="0" w:type="dxa"/>
              <w:left w:w="6" w:type="dxa"/>
              <w:bottom w:w="0" w:type="dxa"/>
              <w:right w:w="6" w:type="dxa"/>
            </w:tcMar>
            <w:hideMark/>
          </w:tcPr>
          <w:p w:rsidR="00D46D41" w:rsidRDefault="00D46D41">
            <w:pPr>
              <w:pStyle w:val="table10"/>
              <w:spacing w:before="120"/>
            </w:pPr>
            <w:r>
              <w:t>Министерство спорта и туризма</w:t>
            </w:r>
          </w:p>
        </w:tc>
        <w:tc>
          <w:tcPr>
            <w:tcW w:w="873" w:type="pct"/>
            <w:tcMar>
              <w:top w:w="0" w:type="dxa"/>
              <w:left w:w="6" w:type="dxa"/>
              <w:bottom w:w="0" w:type="dxa"/>
              <w:right w:w="6" w:type="dxa"/>
            </w:tcMar>
            <w:hideMark/>
          </w:tcPr>
          <w:p w:rsidR="00D46D41" w:rsidRDefault="00D46D41">
            <w:pPr>
              <w:pStyle w:val="table10"/>
              <w:spacing w:before="120"/>
              <w:jc w:val="center"/>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8.3. Выдача справки, подтверждающей спортивные достижения</w:t>
            </w:r>
          </w:p>
        </w:tc>
        <w:tc>
          <w:tcPr>
            <w:tcW w:w="873" w:type="pct"/>
            <w:tcMar>
              <w:top w:w="0" w:type="dxa"/>
              <w:left w:w="6" w:type="dxa"/>
              <w:bottom w:w="0" w:type="dxa"/>
              <w:right w:w="6" w:type="dxa"/>
            </w:tcMar>
            <w:hideMark/>
          </w:tcPr>
          <w:p w:rsidR="00D46D41" w:rsidRDefault="00D46D41">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873" w:type="pct"/>
            <w:tcMar>
              <w:top w:w="0" w:type="dxa"/>
              <w:left w:w="6" w:type="dxa"/>
              <w:bottom w:w="0" w:type="dxa"/>
              <w:right w:w="6" w:type="dxa"/>
            </w:tcMar>
            <w:hideMark/>
          </w:tcPr>
          <w:p w:rsidR="00D46D41" w:rsidRDefault="00D46D41">
            <w:pPr>
              <w:pStyle w:val="table10"/>
              <w:spacing w:before="120"/>
            </w:pPr>
            <w:r>
              <w:t>Министерство спорта и туризма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873" w:type="pct"/>
            <w:tcMar>
              <w:top w:w="0" w:type="dxa"/>
              <w:left w:w="6" w:type="dxa"/>
              <w:bottom w:w="0" w:type="dxa"/>
              <w:right w:w="6" w:type="dxa"/>
            </w:tcMar>
            <w:hideMark/>
          </w:tcPr>
          <w:p w:rsidR="00D46D41" w:rsidRDefault="00D46D41">
            <w:pPr>
              <w:pStyle w:val="table10"/>
              <w:spacing w:before="120"/>
            </w:pPr>
            <w:r>
              <w:t>Министерство культуры</w:t>
            </w:r>
          </w:p>
        </w:tc>
        <w:tc>
          <w:tcPr>
            <w:tcW w:w="873" w:type="pct"/>
            <w:tcMar>
              <w:top w:w="0" w:type="dxa"/>
              <w:left w:w="6" w:type="dxa"/>
              <w:bottom w:w="0" w:type="dxa"/>
              <w:right w:w="6" w:type="dxa"/>
            </w:tcMar>
            <w:hideMark/>
          </w:tcPr>
          <w:p w:rsidR="00D46D41" w:rsidRDefault="00D46D41">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календарных дней</w:t>
            </w:r>
          </w:p>
        </w:tc>
        <w:tc>
          <w:tcPr>
            <w:tcW w:w="614" w:type="pct"/>
            <w:tcMar>
              <w:top w:w="0" w:type="dxa"/>
              <w:left w:w="6" w:type="dxa"/>
              <w:bottom w:w="0" w:type="dxa"/>
              <w:right w:w="6" w:type="dxa"/>
            </w:tcMar>
            <w:hideMark/>
          </w:tcPr>
          <w:p w:rsidR="00D46D41" w:rsidRDefault="00D46D41">
            <w:pPr>
              <w:pStyle w:val="table10"/>
              <w:spacing w:before="120"/>
            </w:pPr>
            <w:r>
              <w:t>до конца календарного года, в котором запланировано проведение работ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873" w:type="pct"/>
            <w:tcMar>
              <w:top w:w="0" w:type="dxa"/>
              <w:left w:w="6" w:type="dxa"/>
              <w:bottom w:w="0" w:type="dxa"/>
              <w:right w:w="6" w:type="dxa"/>
            </w:tcMar>
            <w:hideMark/>
          </w:tcPr>
          <w:p w:rsidR="00D46D41" w:rsidRDefault="00D46D41">
            <w:pPr>
              <w:pStyle w:val="table10"/>
              <w:spacing w:before="120"/>
            </w:pPr>
            <w:r>
              <w:t>Министерство культуры</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14" w:type="pct"/>
            <w:tcMar>
              <w:top w:w="0" w:type="dxa"/>
              <w:left w:w="6" w:type="dxa"/>
              <w:bottom w:w="0" w:type="dxa"/>
              <w:right w:w="6" w:type="dxa"/>
            </w:tcMar>
            <w:hideMark/>
          </w:tcPr>
          <w:p w:rsidR="00D46D41" w:rsidRDefault="00D46D41">
            <w:pPr>
              <w:pStyle w:val="table10"/>
              <w:spacing w:before="120"/>
            </w:pPr>
            <w:r>
              <w:t>до приемки в эксплуатацию материальной историко-культурной ценности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873" w:type="pct"/>
            <w:tcMar>
              <w:top w:w="0" w:type="dxa"/>
              <w:left w:w="6" w:type="dxa"/>
              <w:bottom w:w="0" w:type="dxa"/>
              <w:right w:w="6" w:type="dxa"/>
            </w:tcMar>
            <w:hideMark/>
          </w:tcPr>
          <w:p w:rsidR="00D46D41" w:rsidRDefault="00D46D41">
            <w:pPr>
              <w:pStyle w:val="table10"/>
              <w:spacing w:before="120"/>
            </w:pPr>
            <w:r>
              <w:t>экспертная комиссия по подтверждению статуса творческого работника при Министерстве культуры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5 лет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873" w:type="pct"/>
            <w:tcMar>
              <w:top w:w="0" w:type="dxa"/>
              <w:left w:w="6" w:type="dxa"/>
              <w:bottom w:w="0" w:type="dxa"/>
              <w:right w:w="6" w:type="dxa"/>
            </w:tcMar>
            <w:hideMark/>
          </w:tcPr>
          <w:p w:rsidR="00D46D41" w:rsidRDefault="00D46D41">
            <w:pPr>
              <w:pStyle w:val="table10"/>
              <w:spacing w:before="120"/>
            </w:pPr>
            <w:r>
              <w:t>Министерство культуры</w:t>
            </w:r>
          </w:p>
        </w:tc>
        <w:tc>
          <w:tcPr>
            <w:tcW w:w="873" w:type="pct"/>
            <w:tcMar>
              <w:top w:w="0" w:type="dxa"/>
              <w:left w:w="6" w:type="dxa"/>
              <w:bottom w:w="0" w:type="dxa"/>
              <w:right w:w="6" w:type="dxa"/>
            </w:tcMar>
            <w:hideMark/>
          </w:tcPr>
          <w:p w:rsidR="00D46D41" w:rsidRDefault="00D46D41">
            <w:pPr>
              <w:pStyle w:val="table10"/>
              <w:spacing w:before="120"/>
            </w:pPr>
            <w:r>
              <w:t>заявление по форме, установленной Министерством культуры</w:t>
            </w:r>
            <w:r>
              <w:br/>
            </w:r>
            <w:r>
              <w:br/>
              <w:t>проектная документация с общей пояснительной запиской</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20 календарных дней</w:t>
            </w:r>
          </w:p>
        </w:tc>
        <w:tc>
          <w:tcPr>
            <w:tcW w:w="614" w:type="pct"/>
            <w:tcMar>
              <w:top w:w="0" w:type="dxa"/>
              <w:left w:w="6" w:type="dxa"/>
              <w:bottom w:w="0" w:type="dxa"/>
              <w:right w:w="6" w:type="dxa"/>
            </w:tcMar>
            <w:hideMark/>
          </w:tcPr>
          <w:p w:rsidR="00D46D41" w:rsidRDefault="00D46D41">
            <w:pPr>
              <w:pStyle w:val="table10"/>
              <w:spacing w:before="120"/>
            </w:pPr>
            <w:r>
              <w:t>на срок действия проектной документации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 xml:space="preserve">8.9. Согласование проектной документации на выполнение земляных, строительных, мелиоративных и других работ, осуществление иной деятельности на </w:t>
            </w:r>
            <w:r>
              <w:rPr>
                <w:b w:val="0"/>
                <w:sz w:val="20"/>
                <w:szCs w:val="20"/>
              </w:rPr>
              <w:lastRenderedPageBreak/>
              <w:t>территории археологических объектов, за исключением памятников археологии</w:t>
            </w:r>
          </w:p>
        </w:tc>
        <w:tc>
          <w:tcPr>
            <w:tcW w:w="873" w:type="pct"/>
            <w:tcMar>
              <w:top w:w="0" w:type="dxa"/>
              <w:left w:w="6" w:type="dxa"/>
              <w:bottom w:w="0" w:type="dxa"/>
              <w:right w:w="6" w:type="dxa"/>
            </w:tcMar>
            <w:hideMark/>
          </w:tcPr>
          <w:p w:rsidR="00D46D41" w:rsidRDefault="00D46D41">
            <w:pPr>
              <w:pStyle w:val="table10"/>
              <w:spacing w:before="120"/>
            </w:pPr>
            <w:r>
              <w:lastRenderedPageBreak/>
              <w:t>Национальная академия наук Беларуси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проектная документация, </w:t>
            </w:r>
            <w:r>
              <w:lastRenderedPageBreak/>
              <w:t>включающая меры по охране археологических объектов</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20 календарных дней</w:t>
            </w:r>
          </w:p>
        </w:tc>
        <w:tc>
          <w:tcPr>
            <w:tcW w:w="614" w:type="pct"/>
            <w:tcMar>
              <w:top w:w="0" w:type="dxa"/>
              <w:left w:w="6" w:type="dxa"/>
              <w:bottom w:w="0" w:type="dxa"/>
              <w:right w:w="6" w:type="dxa"/>
            </w:tcMar>
            <w:hideMark/>
          </w:tcPr>
          <w:p w:rsidR="00D46D41" w:rsidRDefault="00D46D41">
            <w:pPr>
              <w:pStyle w:val="table10"/>
              <w:spacing w:before="120"/>
            </w:pPr>
            <w:r>
              <w:t>на срок действия проектной документации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873" w:type="pct"/>
            <w:tcMar>
              <w:top w:w="0" w:type="dxa"/>
              <w:left w:w="6" w:type="dxa"/>
              <w:bottom w:w="0" w:type="dxa"/>
              <w:right w:w="6" w:type="dxa"/>
            </w:tcMar>
            <w:hideMark/>
          </w:tcPr>
          <w:p w:rsidR="00D46D41" w:rsidRDefault="00D46D41">
            <w:pPr>
              <w:pStyle w:val="table10"/>
              <w:spacing w:before="120"/>
            </w:pPr>
            <w:r>
              <w:t>местные исполнительные и распорядительные органы базового территориального уровня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календарных дней</w:t>
            </w:r>
          </w:p>
        </w:tc>
        <w:tc>
          <w:tcPr>
            <w:tcW w:w="614" w:type="pct"/>
            <w:tcMar>
              <w:top w:w="0" w:type="dxa"/>
              <w:left w:w="6" w:type="dxa"/>
              <w:bottom w:w="0" w:type="dxa"/>
              <w:right w:w="6" w:type="dxa"/>
            </w:tcMar>
            <w:hideMark/>
          </w:tcPr>
          <w:p w:rsidR="00D46D41" w:rsidRDefault="00D46D41">
            <w:pPr>
              <w:pStyle w:val="table10"/>
              <w:spacing w:before="120"/>
            </w:pPr>
            <w:r>
              <w:t>до конца календарного года, в котором запланировано выполнение работ</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9</w:t>
            </w:r>
            <w:r>
              <w:br/>
              <w:t>АРХИТЕКТУРА И СТРОИТЕЛЬСТВО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9.1. Выдача экспертного заключения по архитектурному и (или) строительному проекту</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согласованная проектная документация на строительство (реконструкцию) объекта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1,5 процента от стоимости проектно-изыскательских работ по объекту</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период проектной продолжительности строительства объекта, увеличенной на 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9.2. Выдача разрешения на производство строительно-монтажных работ</w:t>
            </w:r>
          </w:p>
        </w:tc>
        <w:tc>
          <w:tcPr>
            <w:tcW w:w="873" w:type="pct"/>
            <w:tcMar>
              <w:top w:w="0" w:type="dxa"/>
              <w:left w:w="6" w:type="dxa"/>
              <w:bottom w:w="0" w:type="dxa"/>
              <w:right w:w="6" w:type="dxa"/>
            </w:tcMar>
            <w:hideMark/>
          </w:tcPr>
          <w:p w:rsidR="00D46D41" w:rsidRDefault="00D46D41">
            <w:pPr>
              <w:pStyle w:val="table10"/>
              <w:spacing w:before="120"/>
            </w:pPr>
            <w: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согласованная проектная документация на строительство (реконструкцию) объекта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период проектной продолжительности строительства объекта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9.3. Выдача: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даты приемки объекта в эксплуатацию</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технический паспорт и документ, подтверждающий </w:t>
            </w:r>
            <w:r>
              <w:lastRenderedPageBreak/>
              <w:t>право собственности на помещение, дом, постройку, – для собственника помещения, дома, постройки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составленное в произвольной форме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D46D41" w:rsidRDefault="00D46D41">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9.3.4. утвержденного местным исполнительным и распорядительным </w:t>
            </w:r>
            <w:r>
              <w:rPr>
                <w:sz w:val="20"/>
                <w:szCs w:val="20"/>
              </w:rPr>
              <w:lastRenderedPageBreak/>
              <w:t>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D46D41" w:rsidRDefault="00D46D41">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r>
            <w:r>
              <w:lastRenderedPageBreak/>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w:t>
            </w:r>
            <w:r>
              <w:lastRenderedPageBreak/>
              <w:t>мерах по 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w:t>
            </w:r>
          </w:p>
        </w:tc>
        <w:tc>
          <w:tcPr>
            <w:tcW w:w="614" w:type="pct"/>
            <w:tcMar>
              <w:top w:w="0" w:type="dxa"/>
              <w:left w:w="6" w:type="dxa"/>
              <w:bottom w:w="0" w:type="dxa"/>
              <w:right w:w="6" w:type="dxa"/>
            </w:tcMar>
            <w:hideMark/>
          </w:tcPr>
          <w:p w:rsidR="00D46D41" w:rsidRDefault="00D46D41">
            <w:pPr>
              <w:pStyle w:val="table10"/>
              <w:spacing w:before="120"/>
            </w:pPr>
            <w:r>
              <w:t xml:space="preserve">не более 3 лет с даты подписания акта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 xml:space="preserve">копия решения суда о </w:t>
            </w:r>
            <w:r>
              <w:lastRenderedPageBreak/>
              <w:t>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873" w:type="pct"/>
            <w:tcMar>
              <w:top w:w="0" w:type="dxa"/>
              <w:left w:w="6" w:type="dxa"/>
              <w:bottom w:w="0" w:type="dxa"/>
              <w:right w:w="6" w:type="dxa"/>
            </w:tcMar>
            <w:hideMark/>
          </w:tcPr>
          <w:p w:rsidR="00D46D41" w:rsidRDefault="00D46D41">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10</w:t>
            </w:r>
            <w:r>
              <w:br/>
              <w:t>ГАЗО-, ЭЛЕКТРО-, ТЕПЛО- И ВОДОСНАБЖЕНИЕ. СВЯЗЬ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 Выдача справки о расчетах за потребленный природный газ</w:t>
            </w:r>
          </w:p>
        </w:tc>
        <w:tc>
          <w:tcPr>
            <w:tcW w:w="873" w:type="pct"/>
            <w:tcMar>
              <w:top w:w="0" w:type="dxa"/>
              <w:left w:w="6" w:type="dxa"/>
              <w:bottom w:w="0" w:type="dxa"/>
              <w:right w:w="6" w:type="dxa"/>
            </w:tcMar>
            <w:hideMark/>
          </w:tcPr>
          <w:p w:rsidR="00D46D41" w:rsidRDefault="00D46D41">
            <w:pPr>
              <w:pStyle w:val="table10"/>
              <w:spacing w:before="120"/>
            </w:pPr>
            <w:r>
              <w:t xml:space="preserve">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w:t>
            </w:r>
            <w:r>
              <w:lastRenderedPageBreak/>
              <w:t>(далее – газоснабжающая организация)</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10.2. Оформление (регистрация при первичном обращении) льгот гражданам по оплате за потребленный газ</w:t>
            </w:r>
          </w:p>
        </w:tc>
        <w:tc>
          <w:tcPr>
            <w:tcW w:w="873" w:type="pct"/>
            <w:tcMar>
              <w:top w:w="0" w:type="dxa"/>
              <w:left w:w="6" w:type="dxa"/>
              <w:bottom w:w="0" w:type="dxa"/>
              <w:right w:w="6" w:type="dxa"/>
            </w:tcMar>
            <w:hideMark/>
          </w:tcPr>
          <w:p w:rsidR="00D46D41" w:rsidRDefault="00D46D41">
            <w:pPr>
              <w:pStyle w:val="table10"/>
              <w:spacing w:before="120"/>
            </w:pPr>
            <w:r>
              <w:t>газоснабжающая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в соответствии с проектно-сметной документацией</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14" w:type="pct"/>
            <w:tcMar>
              <w:top w:w="0" w:type="dxa"/>
              <w:left w:w="6" w:type="dxa"/>
              <w:bottom w:w="0" w:type="dxa"/>
              <w:right w:w="6" w:type="dxa"/>
            </w:tcMar>
            <w:hideMark/>
          </w:tcPr>
          <w:p w:rsidR="00D46D41" w:rsidRDefault="00D46D41">
            <w:pPr>
              <w:pStyle w:val="table10"/>
              <w:spacing w:before="120"/>
            </w:pPr>
            <w:r>
              <w:t>2 года – для технических условий на газификацию</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873" w:type="pct"/>
            <w:tcMar>
              <w:top w:w="0" w:type="dxa"/>
              <w:left w:w="6" w:type="dxa"/>
              <w:bottom w:w="0" w:type="dxa"/>
              <w:right w:w="6" w:type="dxa"/>
            </w:tcMar>
            <w:hideMark/>
          </w:tcPr>
          <w:p w:rsidR="00D46D41" w:rsidRDefault="00D46D41">
            <w:pPr>
              <w:pStyle w:val="table10"/>
              <w:spacing w:before="120"/>
            </w:pPr>
            <w:r>
              <w:t>газоснабжающая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873" w:type="pct"/>
            <w:tcMar>
              <w:top w:w="0" w:type="dxa"/>
              <w:left w:w="6" w:type="dxa"/>
              <w:bottom w:w="0" w:type="dxa"/>
              <w:right w:w="6" w:type="dxa"/>
            </w:tcMar>
            <w:hideMark/>
          </w:tcPr>
          <w:p w:rsidR="00D46D41" w:rsidRDefault="00D46D41">
            <w:pPr>
              <w:pStyle w:val="table10"/>
              <w:spacing w:before="120"/>
            </w:pPr>
            <w:r>
              <w:t>газоснабжающая организация</w:t>
            </w:r>
          </w:p>
        </w:tc>
        <w:tc>
          <w:tcPr>
            <w:tcW w:w="873" w:type="pct"/>
            <w:tcMar>
              <w:top w:w="0" w:type="dxa"/>
              <w:left w:w="6" w:type="dxa"/>
              <w:bottom w:w="0" w:type="dxa"/>
              <w:right w:w="6" w:type="dxa"/>
            </w:tcMar>
            <w:hideMark/>
          </w:tcPr>
          <w:p w:rsidR="00D46D41" w:rsidRDefault="00D46D41">
            <w:pPr>
              <w:pStyle w:val="table10"/>
              <w:spacing w:before="120"/>
            </w:pPr>
            <w:r>
              <w:t>исполнительно-техническая документация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873" w:type="pct"/>
            <w:tcMar>
              <w:top w:w="0" w:type="dxa"/>
              <w:left w:w="6" w:type="dxa"/>
              <w:bottom w:w="0" w:type="dxa"/>
              <w:right w:w="6" w:type="dxa"/>
            </w:tcMar>
            <w:hideMark/>
          </w:tcPr>
          <w:p w:rsidR="00D46D41" w:rsidRDefault="00D46D41">
            <w:pPr>
              <w:pStyle w:val="table10"/>
              <w:spacing w:before="120"/>
            </w:pPr>
            <w:r>
              <w:t>газоснабжающая организация</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3 дня со дня приемки выполненных работ с оформлением акта сдачи системы </w:t>
            </w:r>
            <w:r>
              <w:lastRenderedPageBreak/>
              <w:t>газоснабжения в эксплуатацию</w:t>
            </w:r>
          </w:p>
        </w:tc>
        <w:tc>
          <w:tcPr>
            <w:tcW w:w="614" w:type="pct"/>
            <w:tcMar>
              <w:top w:w="0" w:type="dxa"/>
              <w:left w:w="6" w:type="dxa"/>
              <w:bottom w:w="0" w:type="dxa"/>
              <w:right w:w="6" w:type="dxa"/>
            </w:tcMar>
            <w:hideMark/>
          </w:tcPr>
          <w:p w:rsidR="00D46D41" w:rsidRDefault="00D46D41">
            <w:pPr>
              <w:pStyle w:val="table10"/>
              <w:spacing w:before="120"/>
            </w:pPr>
            <w:r>
              <w:lastRenderedPageBreak/>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10.5. Подключение электроустановок одноквартирных жилых домов и других капитальных строений граждан к электрическим сетям</w:t>
            </w:r>
          </w:p>
        </w:tc>
        <w:tc>
          <w:tcPr>
            <w:tcW w:w="873" w:type="pct"/>
            <w:tcMar>
              <w:top w:w="0" w:type="dxa"/>
              <w:left w:w="6" w:type="dxa"/>
              <w:bottom w:w="0" w:type="dxa"/>
              <w:right w:w="6" w:type="dxa"/>
            </w:tcMar>
            <w:hideMark/>
          </w:tcPr>
          <w:p w:rsidR="00D46D41" w:rsidRDefault="00D46D41">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в соответствии с проектно-сметной документацией</w:t>
            </w:r>
          </w:p>
        </w:tc>
        <w:tc>
          <w:tcPr>
            <w:tcW w:w="578" w:type="pct"/>
            <w:tcMar>
              <w:top w:w="0" w:type="dxa"/>
              <w:left w:w="6" w:type="dxa"/>
              <w:bottom w:w="0" w:type="dxa"/>
              <w:right w:w="6" w:type="dxa"/>
            </w:tcMar>
            <w:hideMark/>
          </w:tcPr>
          <w:p w:rsidR="00D46D41" w:rsidRDefault="00D46D41">
            <w:pPr>
              <w:pStyle w:val="table10"/>
              <w:spacing w:before="120"/>
            </w:pPr>
            <w:r>
              <w:t xml:space="preserve">2 месяца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 xml:space="preserve">2 года – для технических условий на подключение электроустановок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873" w:type="pct"/>
            <w:tcMar>
              <w:top w:w="0" w:type="dxa"/>
              <w:left w:w="6" w:type="dxa"/>
              <w:bottom w:w="0" w:type="dxa"/>
              <w:right w:w="6" w:type="dxa"/>
            </w:tcMar>
            <w:hideMark/>
          </w:tcPr>
          <w:p w:rsidR="00D46D41" w:rsidRDefault="00D46D41">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копии проектной документации и протоколов электрофизических измерений</w:t>
            </w:r>
          </w:p>
        </w:tc>
        <w:tc>
          <w:tcPr>
            <w:tcW w:w="873" w:type="pct"/>
            <w:tcMar>
              <w:top w:w="0" w:type="dxa"/>
              <w:left w:w="6" w:type="dxa"/>
              <w:bottom w:w="0" w:type="dxa"/>
              <w:right w:w="6" w:type="dxa"/>
            </w:tcMar>
            <w:hideMark/>
          </w:tcPr>
          <w:p w:rsidR="00D46D41" w:rsidRDefault="00D46D41">
            <w:pPr>
              <w:pStyle w:val="table10"/>
              <w:spacing w:before="120"/>
            </w:pPr>
            <w:r>
              <w:t>согласно калькуляции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 года – для технических условий на подключение электроустановок</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10.7. Выдача справки о расчетах за потребленную электрическую энергию</w:t>
            </w:r>
          </w:p>
        </w:tc>
        <w:tc>
          <w:tcPr>
            <w:tcW w:w="873" w:type="pct"/>
            <w:tcMar>
              <w:top w:w="0" w:type="dxa"/>
              <w:left w:w="6" w:type="dxa"/>
              <w:bottom w:w="0" w:type="dxa"/>
              <w:right w:w="6" w:type="dxa"/>
            </w:tcMar>
            <w:hideMark/>
          </w:tcPr>
          <w:p w:rsidR="00D46D41" w:rsidRDefault="00D46D41">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873" w:type="pct"/>
            <w:tcMar>
              <w:top w:w="0" w:type="dxa"/>
              <w:left w:w="6" w:type="dxa"/>
              <w:bottom w:w="0" w:type="dxa"/>
              <w:right w:w="6" w:type="dxa"/>
            </w:tcMar>
            <w:hideMark/>
          </w:tcPr>
          <w:p w:rsidR="00D46D41" w:rsidRDefault="00D46D41">
            <w:pPr>
              <w:pStyle w:val="table10"/>
              <w:spacing w:before="120"/>
            </w:pPr>
            <w:r>
              <w:t xml:space="preserve">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w:t>
            </w:r>
            <w:r>
              <w:lastRenderedPageBreak/>
              <w:t>«Гродноэнерго»,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3 рабочих дня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873" w:type="pct"/>
            <w:tcMar>
              <w:top w:w="0" w:type="dxa"/>
              <w:left w:w="6" w:type="dxa"/>
              <w:bottom w:w="0" w:type="dxa"/>
              <w:right w:w="6" w:type="dxa"/>
            </w:tcMar>
            <w:hideMark/>
          </w:tcPr>
          <w:p w:rsidR="00D46D41" w:rsidRDefault="00D46D41">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873" w:type="pct"/>
            <w:tcMar>
              <w:top w:w="0" w:type="dxa"/>
              <w:left w:w="6" w:type="dxa"/>
              <w:bottom w:w="0" w:type="dxa"/>
              <w:right w:w="6" w:type="dxa"/>
            </w:tcMar>
            <w:hideMark/>
          </w:tcPr>
          <w:p w:rsidR="00D46D41" w:rsidRDefault="00D46D41">
            <w:pPr>
              <w:pStyle w:val="table10"/>
              <w:spacing w:before="120"/>
            </w:pPr>
            <w:r>
              <w:t>энергоснабжающие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873" w:type="pct"/>
            <w:tcMar>
              <w:top w:w="0" w:type="dxa"/>
              <w:left w:w="6" w:type="dxa"/>
              <w:bottom w:w="0" w:type="dxa"/>
              <w:right w:w="6" w:type="dxa"/>
            </w:tcMar>
            <w:hideMark/>
          </w:tcPr>
          <w:p w:rsidR="00D46D41" w:rsidRDefault="00D46D41">
            <w:pPr>
              <w:pStyle w:val="table10"/>
              <w:spacing w:before="120"/>
            </w:pPr>
            <w:r>
              <w:t>энергоснабжающие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873" w:type="pct"/>
            <w:tcMar>
              <w:top w:w="0" w:type="dxa"/>
              <w:left w:w="6" w:type="dxa"/>
              <w:bottom w:w="0" w:type="dxa"/>
              <w:right w:w="6" w:type="dxa"/>
            </w:tcMar>
            <w:hideMark/>
          </w:tcPr>
          <w:p w:rsidR="00D46D41" w:rsidRDefault="00D46D41">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10.13. Оформление акта-разрешения о пуске в эксплуатацию присоединения к системам водоснабжения и (или) водоотведения </w:t>
            </w:r>
            <w:r>
              <w:rPr>
                <w:b w:val="0"/>
                <w:sz w:val="20"/>
                <w:szCs w:val="20"/>
              </w:rPr>
              <w:lastRenderedPageBreak/>
              <w:t>одноквартирного, блокированного жилого дома, находящегося в эксплуатации, по результатам приемки выполненных работ</w:t>
            </w:r>
          </w:p>
        </w:tc>
        <w:tc>
          <w:tcPr>
            <w:tcW w:w="873" w:type="pct"/>
            <w:tcMar>
              <w:top w:w="0" w:type="dxa"/>
              <w:left w:w="6" w:type="dxa"/>
              <w:bottom w:w="0" w:type="dxa"/>
              <w:right w:w="6" w:type="dxa"/>
            </w:tcMar>
            <w:hideMark/>
          </w:tcPr>
          <w:p w:rsidR="00D46D41" w:rsidRDefault="00D46D41">
            <w:pPr>
              <w:pStyle w:val="table10"/>
              <w:spacing w:before="120"/>
            </w:pPr>
            <w:r>
              <w:lastRenderedPageBreak/>
              <w:t>водоснабжающие организации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 xml:space="preserve">удостоверяющий личность </w:t>
            </w:r>
            <w:r>
              <w:br/>
            </w:r>
            <w:r>
              <w:br/>
              <w:t>исполнительно-техническая документация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по надзору за электросвязью «БелГИЭ»</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10.15.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10.16. Выдача разрешения на право использования радиочастотного спектра при эксплуатации радиоэлектронных средств гражданского назначения</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по надзору за электросвязью «БелГИЭ»</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сведения о технических характеристиках радиоэлектронного средства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0,4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5 лет в зависимости от срока, указанного в заявлении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10.17. Выдача разрешения радиолюбителю (Radio Amateur Licence)</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по надзору за электросвязью «БелГИЭ»</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«Белтелеком»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в соответствии с договором</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73" w:type="pct"/>
            <w:tcMar>
              <w:top w:w="0" w:type="dxa"/>
              <w:left w:w="6" w:type="dxa"/>
              <w:bottom w:w="0" w:type="dxa"/>
              <w:right w:w="6" w:type="dxa"/>
            </w:tcMar>
            <w:hideMark/>
          </w:tcPr>
          <w:p w:rsidR="00D46D41" w:rsidRDefault="00D46D41">
            <w:pPr>
              <w:pStyle w:val="table1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pPr>
            <w:r>
              <w:t>заявление</w:t>
            </w:r>
            <w:r>
              <w:br/>
            </w:r>
            <w:r>
              <w:br/>
              <w:t>паспорт или иной документ, удостоверяющий личность</w:t>
            </w:r>
            <w:r>
              <w:br/>
            </w:r>
            <w:r>
              <w:br/>
              <w:t xml:space="preserve">документ, подтверждающий </w:t>
            </w:r>
            <w:r>
              <w:lastRenderedPageBreak/>
              <w:t>право собственности на жилое помещение, жилой дом</w:t>
            </w:r>
          </w:p>
        </w:tc>
        <w:tc>
          <w:tcPr>
            <w:tcW w:w="873" w:type="pct"/>
            <w:tcMar>
              <w:top w:w="0" w:type="dxa"/>
              <w:left w:w="6" w:type="dxa"/>
              <w:bottom w:w="0" w:type="dxa"/>
              <w:right w:w="6" w:type="dxa"/>
            </w:tcMar>
            <w:hideMark/>
          </w:tcPr>
          <w:p w:rsidR="00D46D41" w:rsidRDefault="00D46D41">
            <w:pPr>
              <w:pStyle w:val="table10"/>
            </w:pPr>
            <w:r>
              <w:lastRenderedPageBreak/>
              <w:t>бесплатно</w:t>
            </w:r>
          </w:p>
        </w:tc>
        <w:tc>
          <w:tcPr>
            <w:tcW w:w="578" w:type="pct"/>
            <w:tcMar>
              <w:top w:w="0" w:type="dxa"/>
              <w:left w:w="6" w:type="dxa"/>
              <w:bottom w:w="0" w:type="dxa"/>
              <w:right w:w="6" w:type="dxa"/>
            </w:tcMar>
            <w:hideMark/>
          </w:tcPr>
          <w:p w:rsidR="00D46D41" w:rsidRDefault="00D46D41">
            <w:pPr>
              <w:pStyle w:val="table10"/>
            </w:pPr>
            <w:r>
              <w:t xml:space="preserve">15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14" w:type="pct"/>
            <w:tcMar>
              <w:top w:w="0" w:type="dxa"/>
              <w:left w:w="6" w:type="dxa"/>
              <w:bottom w:w="0" w:type="dxa"/>
              <w:right w:w="6" w:type="dxa"/>
            </w:tcMar>
            <w:hideMark/>
          </w:tcPr>
          <w:p w:rsidR="00D46D41" w:rsidRDefault="00D46D41">
            <w:pPr>
              <w:pStyle w:val="table10"/>
            </w:pPr>
            <w:r>
              <w:lastRenderedPageBreak/>
              <w:t xml:space="preserve">3 года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873" w:type="pct"/>
            <w:tcMar>
              <w:top w:w="0" w:type="dxa"/>
              <w:left w:w="6" w:type="dxa"/>
              <w:bottom w:w="0" w:type="dxa"/>
              <w:right w:w="6" w:type="dxa"/>
            </w:tcMar>
            <w:hideMark/>
          </w:tcPr>
          <w:p w:rsidR="00D46D41" w:rsidRDefault="00D46D41">
            <w:pPr>
              <w:pStyle w:val="table10"/>
            </w:pPr>
            <w:r>
              <w:t>Департамент по энергоэффективности Государственного комитета по стандартизации</w:t>
            </w:r>
          </w:p>
        </w:tc>
        <w:tc>
          <w:tcPr>
            <w:tcW w:w="873" w:type="pct"/>
            <w:tcMar>
              <w:top w:w="0" w:type="dxa"/>
              <w:left w:w="6" w:type="dxa"/>
              <w:bottom w:w="0" w:type="dxa"/>
              <w:right w:w="6" w:type="dxa"/>
            </w:tcMar>
            <w:hideMark/>
          </w:tcPr>
          <w:p w:rsidR="00D46D41" w:rsidRDefault="00D46D41">
            <w:pPr>
              <w:pStyle w:val="table1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873" w:type="pct"/>
            <w:tcMar>
              <w:top w:w="0" w:type="dxa"/>
              <w:left w:w="6" w:type="dxa"/>
              <w:bottom w:w="0" w:type="dxa"/>
              <w:right w:w="6" w:type="dxa"/>
            </w:tcMar>
            <w:hideMark/>
          </w:tcPr>
          <w:p w:rsidR="00D46D41" w:rsidRDefault="00D46D41">
            <w:pPr>
              <w:pStyle w:val="table10"/>
            </w:pPr>
            <w:r>
              <w:t>бесплатно</w:t>
            </w:r>
          </w:p>
        </w:tc>
        <w:tc>
          <w:tcPr>
            <w:tcW w:w="578" w:type="pct"/>
            <w:tcMar>
              <w:top w:w="0" w:type="dxa"/>
              <w:left w:w="6" w:type="dxa"/>
              <w:bottom w:w="0" w:type="dxa"/>
              <w:right w:w="6" w:type="dxa"/>
            </w:tcMar>
            <w:hideMark/>
          </w:tcPr>
          <w:p w:rsidR="00D46D41" w:rsidRDefault="00D46D41">
            <w:pPr>
              <w:pStyle w:val="table1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pPr>
            <w:r>
              <w:t xml:space="preserve">бессрочно </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11</w:t>
            </w:r>
            <w:r>
              <w:br/>
              <w:t>ДОКУМЕНТИРОВАНИЕ НАСЕЛЕНИЯ РЕСПУБЛИКИ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11.1.1. в связи с достижением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w:t>
            </w:r>
            <w:r>
              <w:lastRenderedPageBreak/>
              <w:t>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 xml:space="preserve">документы, необходимые для регистрации по месту жительства, указанные в пункте </w:t>
            </w:r>
            <w:r>
              <w:lastRenderedPageBreak/>
              <w:t>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 xml:space="preserve">2 базовые величины – </w:t>
            </w:r>
            <w:r>
              <w:lastRenderedPageBreak/>
              <w:t>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выдачи паспорта в срочном порядке в </w:t>
            </w:r>
            <w:r>
              <w:lastRenderedPageBreak/>
              <w:t>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11.1.2. достигшему 14-летнего возраста, в случае утраты (хищения) паспорта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 на выдачу паспорта</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lastRenderedPageBreak/>
              <w:t>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выдачи паспорта в срочном порядке в подразделениях по гражданству и миграции, </w:t>
            </w:r>
            <w:r>
              <w:lastRenderedPageBreak/>
              <w:t>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11.1.3.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br/>
            </w:r>
            <w:r>
              <w:br/>
              <w:t>вид на жительство (при его наличии)</w:t>
            </w:r>
            <w:r>
              <w:br/>
            </w:r>
            <w:r>
              <w:br/>
              <w:t xml:space="preserve">4 цветные фотографии заявителя, соответствующие его </w:t>
            </w:r>
            <w:r>
              <w:lastRenderedPageBreak/>
              <w:t>возрасту, размером 40 х 50 мм (одним листом)</w:t>
            </w:r>
            <w:r>
              <w:br/>
            </w:r>
            <w:r>
              <w:br/>
              <w:t xml:space="preserve">справка о приобретении гражданства Республики Беларусь (при обращении в организацию, уполномоченную на ведение паспортной работы) </w:t>
            </w:r>
            <w:r>
              <w:br/>
            </w:r>
            <w:r>
              <w:br/>
              <w:t>документы, необходимые для регистрации по месту жительства, указанные в пункте 13.1 настоящего перечня (при необходимости)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выдачи паспорта в срочном порядке в подразделениях по гражданству и миграции, </w:t>
            </w:r>
            <w:r>
              <w:lastRenderedPageBreak/>
              <w:t>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11.1.4. не достигшему 14-летнего возраста, впервые</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w:t>
            </w:r>
            <w:r>
              <w:lastRenderedPageBreak/>
              <w:t>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lastRenderedPageBreak/>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11.1.5. не достигшему 14-летнего возраста, в случае утраты (хищения) паспорта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 несовершеннолетнего</w:t>
            </w:r>
            <w:r>
              <w:br/>
            </w:r>
            <w:r>
              <w:lastRenderedPageBreak/>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 xml:space="preserve">копию решения комиссии по направлению граждан Республики Беларусь за пределы республики для получения медицинской </w:t>
            </w:r>
            <w:r>
              <w:lastRenderedPageBreak/>
              <w:t>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r>
              <w:br/>
            </w:r>
            <w:r>
              <w:br/>
              <w:t>1 базовая величина – за выдачу паспорта в ускоренном порядке</w:t>
            </w:r>
            <w:r>
              <w:br/>
            </w:r>
            <w:r>
              <w:br/>
              <w:t xml:space="preserve">2 базовые величины – дополнительно за выдачу паспорта в срочном порядке в подразделениях по гражданству </w:t>
            </w:r>
            <w:r>
              <w:lastRenderedPageBreak/>
              <w:t>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lastRenderedPageBreak/>
              <w:t>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 xml:space="preserve">10 лет – для граждан Республики Беларусь, </w:t>
            </w:r>
            <w:r>
              <w:lastRenderedPageBreak/>
              <w:t>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 xml:space="preserve">свидетельство о смерти либо копия решения суда об </w:t>
            </w:r>
            <w:r>
              <w:lastRenderedPageBreak/>
              <w:t>объявлении гражданина (гражданки) умершим(ей) – в случае смерти супруга (супруги) заявителя</w:t>
            </w:r>
            <w:r>
              <w:br/>
            </w:r>
            <w:r>
              <w:br/>
              <w:t>свидетельство о рождении заявителя – в случае необходимости проведения дополнительной проверки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загранучреждение</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3 месяца со дня подачи заявления – при обращении в загранучреждение</w:t>
            </w:r>
          </w:p>
        </w:tc>
        <w:tc>
          <w:tcPr>
            <w:tcW w:w="614" w:type="pct"/>
            <w:tcMar>
              <w:top w:w="0" w:type="dxa"/>
              <w:left w:w="6" w:type="dxa"/>
              <w:bottom w:w="0" w:type="dxa"/>
              <w:right w:w="6" w:type="dxa"/>
            </w:tcMar>
            <w:hideMark/>
          </w:tcPr>
          <w:p w:rsidR="00D46D41" w:rsidRDefault="00D46D4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загранучреждение</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3 месяца со дня подачи заявления – при обращении в загранучреждение</w:t>
            </w:r>
          </w:p>
        </w:tc>
        <w:tc>
          <w:tcPr>
            <w:tcW w:w="614" w:type="pct"/>
            <w:tcMar>
              <w:top w:w="0" w:type="dxa"/>
              <w:left w:w="6" w:type="dxa"/>
              <w:bottom w:w="0" w:type="dxa"/>
              <w:right w:w="6" w:type="dxa"/>
            </w:tcMar>
            <w:hideMark/>
          </w:tcPr>
          <w:p w:rsidR="00D46D41" w:rsidRDefault="00D46D4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для постоянного проживания за пределами Республики Беларусь заявителя либо свидетельство на возвращение в Республику Беларусь</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br/>
            </w:r>
            <w:r>
              <w:br/>
              <w:t xml:space="preserve">паспорт или иной документ, удостоверяющий личность </w:t>
            </w:r>
            <w:r>
              <w:lastRenderedPageBreak/>
              <w:t>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за обмен паспорта в ускоренном порядке</w:t>
            </w:r>
            <w:r>
              <w:br/>
            </w:r>
            <w:r>
              <w:br/>
              <w:t xml:space="preserve">2 базовые величины – дополнительно за выдачу паспорта в срочном порядке в </w:t>
            </w:r>
            <w:r>
              <w:lastRenderedPageBreak/>
              <w:t>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выдачи паспорта в срочном порядке в подразделениях по гражданству и миграции, </w:t>
            </w:r>
            <w:r>
              <w:lastRenderedPageBreak/>
              <w:t>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w:t>
            </w:r>
            <w:r>
              <w:lastRenderedPageBreak/>
              <w:t>общих и специальных организованных групп детей, выезжающих на оздоровление за рубеж, в случае обмена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r>
              <w:br/>
            </w:r>
            <w:r>
              <w:br/>
              <w:t>1 базовая величина –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обмена паспорта в ускоренном порядке</w:t>
            </w:r>
            <w:r>
              <w:br/>
            </w:r>
            <w:r>
              <w:br/>
            </w:r>
            <w:r>
              <w:lastRenderedPageBreak/>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3 месяца со дня подачи заявления – при обращении в загранучреждение</w:t>
            </w:r>
          </w:p>
        </w:tc>
        <w:tc>
          <w:tcPr>
            <w:tcW w:w="614" w:type="pct"/>
            <w:tcMar>
              <w:top w:w="0" w:type="dxa"/>
              <w:left w:w="6" w:type="dxa"/>
              <w:bottom w:w="0" w:type="dxa"/>
              <w:right w:w="6" w:type="dxa"/>
            </w:tcMar>
            <w:hideMark/>
          </w:tcPr>
          <w:p w:rsidR="00D46D41" w:rsidRDefault="00D46D41">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11.3. Выдача паспорта для постоянного проживания за пределами Республики Беларусь гражданину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11.3.1. проживающему в Республике Беларусь,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r>
            <w:r>
              <w:lastRenderedPageBreak/>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r>
            <w:r>
              <w:lastRenderedPageBreak/>
              <w:t>трудовая книжка заявителя (при ее наличии)</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 или иной документ,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w:t>
            </w:r>
            <w:r>
              <w:lastRenderedPageBreak/>
              <w:t>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 xml:space="preserve">копия вступившего в законную </w:t>
            </w:r>
            <w:r>
              <w:lastRenderedPageBreak/>
              <w:t>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p>
        </w:tc>
        <w:tc>
          <w:tcPr>
            <w:tcW w:w="578" w:type="pct"/>
            <w:tcMar>
              <w:top w:w="0" w:type="dxa"/>
              <w:left w:w="6" w:type="dxa"/>
              <w:bottom w:w="0" w:type="dxa"/>
              <w:right w:w="6" w:type="dxa"/>
            </w:tcMar>
            <w:hideMark/>
          </w:tcPr>
          <w:p w:rsidR="00D46D41" w:rsidRDefault="00D46D41">
            <w:pPr>
              <w:pStyle w:val="table10"/>
              <w:spacing w:before="120"/>
            </w:pPr>
            <w:r>
              <w:t xml:space="preserve">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w:t>
            </w:r>
            <w:r>
              <w:lastRenderedPageBreak/>
              <w:t>Беларусь, иностранным гражданином или лицом без гражданства</w:t>
            </w:r>
            <w:r>
              <w:br/>
            </w:r>
            <w:r>
              <w:br/>
              <w:t>2 месяца со дня подачи заявления – в иных случаях</w:t>
            </w:r>
          </w:p>
        </w:tc>
        <w:tc>
          <w:tcPr>
            <w:tcW w:w="614" w:type="pct"/>
            <w:tcMar>
              <w:top w:w="0" w:type="dxa"/>
              <w:left w:w="6" w:type="dxa"/>
              <w:bottom w:w="0" w:type="dxa"/>
              <w:right w:w="6" w:type="dxa"/>
            </w:tcMar>
            <w:hideMark/>
          </w:tcPr>
          <w:p w:rsidR="00D46D41" w:rsidRDefault="00D46D41">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11.3.2. проживающему в Республике Беларусь, не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 xml:space="preserve">паспорт несовершеннолетнего </w:t>
            </w:r>
            <w:r>
              <w:lastRenderedPageBreak/>
              <w:t>(при его наличии)</w:t>
            </w:r>
            <w:r>
              <w:br/>
            </w:r>
            <w:r>
              <w:br/>
              <w:t>свидетельство о рождении несовершеннолетнего</w:t>
            </w:r>
            <w:r>
              <w:br/>
            </w:r>
            <w:r>
              <w:br/>
              <w:t>4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w:t>
            </w:r>
            <w:r>
              <w:lastRenderedPageBreak/>
              <w:t>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lastRenderedPageBreak/>
              <w:b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14 дней со дня подачи заявления – в случае усыновления (удочерения) или установления опеки над несовершеннолетним постоянно проживающими за пределами </w:t>
            </w:r>
            <w:r>
              <w:lastRenderedPageBreak/>
              <w:t>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14" w:type="pct"/>
            <w:tcMar>
              <w:top w:w="0" w:type="dxa"/>
              <w:left w:w="6" w:type="dxa"/>
              <w:bottom w:w="0" w:type="dxa"/>
              <w:right w:w="6" w:type="dxa"/>
            </w:tcMar>
            <w:hideMark/>
          </w:tcPr>
          <w:p w:rsidR="00D46D41" w:rsidRDefault="00D46D41">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 xml:space="preserve">10 лет – для граждан Республики Беларусь, </w:t>
            </w:r>
            <w:r>
              <w:lastRenderedPageBreak/>
              <w:t>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11.4.1.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анкета заявителя</w:t>
            </w:r>
            <w:r>
              <w:br/>
            </w:r>
            <w:r>
              <w:br/>
            </w:r>
            <w:r>
              <w:lastRenderedPageBreak/>
              <w:t>паспорт заявителя</w:t>
            </w:r>
            <w:r>
              <w:br/>
            </w:r>
            <w:r>
              <w:br/>
              <w:t>свидетельство о рождении заявителя</w:t>
            </w:r>
            <w:r>
              <w:br/>
            </w:r>
            <w:r>
              <w:br/>
              <w:t>две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w:t>
            </w:r>
            <w:r>
              <w:lastRenderedPageBreak/>
              <w:t>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выданный компетентным органом иностранного государства, подтверждающий право заявителя на проживание</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паспорта или иные документы, удостоверяющие личность законных представителей несовершеннолетнего</w:t>
            </w:r>
            <w:r>
              <w:br/>
            </w:r>
            <w:r>
              <w:br/>
              <w:t xml:space="preserve">письменное согласие законного представителя </w:t>
            </w:r>
            <w:r>
              <w:lastRenderedPageBreak/>
              <w:t>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w:t>
            </w:r>
            <w:r>
              <w:lastRenderedPageBreak/>
              <w:t>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873" w:type="pct"/>
            <w:tcMar>
              <w:top w:w="0" w:type="dxa"/>
              <w:left w:w="6" w:type="dxa"/>
              <w:bottom w:w="0" w:type="dxa"/>
              <w:right w:w="6" w:type="dxa"/>
            </w:tcMar>
            <w:hideMark/>
          </w:tcPr>
          <w:p w:rsidR="00D46D41" w:rsidRDefault="00D46D41">
            <w:pPr>
              <w:pStyle w:val="table10"/>
              <w:spacing w:before="120"/>
            </w:pPr>
            <w:r>
              <w:lastRenderedPageBreak/>
              <w:t>175 евро</w:t>
            </w:r>
          </w:p>
        </w:tc>
        <w:tc>
          <w:tcPr>
            <w:tcW w:w="578" w:type="pct"/>
            <w:tcMar>
              <w:top w:w="0" w:type="dxa"/>
              <w:left w:w="6" w:type="dxa"/>
              <w:bottom w:w="0" w:type="dxa"/>
              <w:right w:w="6" w:type="dxa"/>
            </w:tcMar>
            <w:hideMark/>
          </w:tcPr>
          <w:p w:rsidR="00D46D41" w:rsidRDefault="00D46D41">
            <w:pPr>
              <w:pStyle w:val="table10"/>
              <w:spacing w:before="120"/>
            </w:pPr>
            <w:r>
              <w:t>4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возвращения на постоянное жительство в Республику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11.4.2. не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 xml:space="preserve">паспорт или иной документ, удостоверяющий личность законного представителя </w:t>
            </w:r>
            <w:r>
              <w:lastRenderedPageBreak/>
              <w:t>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w:t>
            </w:r>
            <w:r>
              <w:lastRenderedPageBreak/>
              <w:t>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r>
              <w:br/>
            </w:r>
            <w:r>
              <w:br/>
              <w:t xml:space="preserve">документ, выданный </w:t>
            </w:r>
            <w:r>
              <w:lastRenderedPageBreak/>
              <w:t>компетентным органом иностранного государства, подтверждающий право несовершеннолетнего на проживание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4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возвращения на постоянное жительство в Республику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11.5.1.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заявление на выдачу паспорта</w:t>
            </w:r>
            <w:r>
              <w:br/>
            </w:r>
            <w:r>
              <w:br/>
              <w:t>свидетельство о рождении заявителя</w:t>
            </w:r>
            <w:r>
              <w:br/>
            </w:r>
            <w:r>
              <w:lastRenderedPageBreak/>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40 евро – в случае обращения за выдачей паспорта в загранучреждение</w:t>
            </w:r>
            <w:r>
              <w:br/>
            </w:r>
            <w:r>
              <w:br/>
            </w:r>
            <w:r>
              <w:lastRenderedPageBreak/>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D46D41" w:rsidRDefault="00D46D41">
            <w:pPr>
              <w:pStyle w:val="table10"/>
              <w:spacing w:before="120"/>
            </w:pPr>
            <w:r>
              <w:lastRenderedPageBreak/>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 – для граждан Республики Беларусь, не достигших 64-летнего возраста</w:t>
            </w:r>
            <w:r>
              <w:br/>
            </w:r>
            <w:r>
              <w:lastRenderedPageBreak/>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11.5.3.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11.5.4. не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 xml:space="preserve">паспорт или иной документ, удостоверяющий личность </w:t>
            </w:r>
            <w:r>
              <w:lastRenderedPageBreak/>
              <w:t>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11.5.5. не достигшему 14-летнего возраста, в случае утраты (хищения) паспорта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документ, выданный компетентным органом государства постоянного проживания, подтверждающий </w:t>
            </w:r>
            <w:r>
              <w:lastRenderedPageBreak/>
              <w:t>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загранучреждение, главное консульское управление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 xml:space="preserve">11.6.1. достигшему 14-летнего возраста, в случае истечения срока его действия, изменения (перемены) фамилии, </w:t>
            </w:r>
            <w:r>
              <w:rPr>
                <w:sz w:val="20"/>
                <w:szCs w:val="20"/>
              </w:rPr>
              <w:lastRenderedPageBreak/>
              <w:t>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загранучреждение, главное консульское управление, </w:t>
            </w:r>
            <w:r>
              <w:lastRenderedPageBreak/>
              <w:t>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подлежащий обмену</w:t>
            </w:r>
            <w:r>
              <w:br/>
            </w:r>
            <w:r>
              <w:lastRenderedPageBreak/>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40 евро – в случае обращения за обменом паспорта в загранучреждение</w:t>
            </w:r>
            <w:r>
              <w:br/>
            </w:r>
            <w:r>
              <w:lastRenderedPageBreak/>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D46D41" w:rsidRDefault="00D46D41">
            <w:pPr>
              <w:pStyle w:val="table10"/>
              <w:spacing w:before="120"/>
            </w:pPr>
            <w:r>
              <w:lastRenderedPageBreak/>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 – для граждан Республики Беларусь, не достигших 64-</w:t>
            </w:r>
            <w:r>
              <w:lastRenderedPageBreak/>
              <w:t>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11.6.2. не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r>
            <w:r>
              <w:lastRenderedPageBreak/>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r>
            <w:r>
              <w:lastRenderedPageBreak/>
              <w:t>10 лет – для граждан Республики Беларусь, достигших 13-летнего возраста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11.7.1.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 xml:space="preserve">согласие законного представителя несовершеннолетнего на продление срока действия </w:t>
            </w:r>
            <w:r>
              <w:lastRenderedPageBreak/>
              <w:t>паспорта, удостоверенное нотариально</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20 евро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2 лет со дня окончания срока действия паспорта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11.7.2. не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20 евро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2 лет со дня окончания срока действия паспорта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11.8.1.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заявление на выдачу свидетельства</w:t>
            </w:r>
            <w:r>
              <w:br/>
            </w:r>
            <w:r>
              <w:br/>
              <w:t xml:space="preserve">две цветные фотографии заявителя, соответствующие его возрасту, размером 40 х 50 мм </w:t>
            </w:r>
            <w:r>
              <w:lastRenderedPageBreak/>
              <w:t>(одним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бесплатно – для граждан Республики Беларусь и лиц без гражданства, постоянно проживающих в Республике Беларусь, которые высылаются, депортируются в Республику </w:t>
            </w:r>
            <w:r>
              <w:lastRenderedPageBreak/>
              <w:t>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до 6 месяцев – в зависимости от необходимости получения гражданами и лицами без гражданства </w:t>
            </w:r>
            <w:r>
              <w:lastRenderedPageBreak/>
              <w:t>выездных и транзитных виз</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11.8.2. не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 xml:space="preserve">документ, выданный компетентным органом </w:t>
            </w:r>
            <w:r>
              <w:lastRenderedPageBreak/>
              <w:t>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6 месяцев – в зависимости от необходимости получения гражданами и лицами без гражданства выездных и транзитных виз</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873" w:type="pct"/>
            <w:tcMar>
              <w:top w:w="0" w:type="dxa"/>
              <w:left w:w="6" w:type="dxa"/>
              <w:bottom w:w="0" w:type="dxa"/>
              <w:right w:w="6" w:type="dxa"/>
            </w:tcMar>
            <w:hideMark/>
          </w:tcPr>
          <w:p w:rsidR="00D46D41" w:rsidRDefault="00D46D41">
            <w:pPr>
              <w:pStyle w:val="table10"/>
              <w:spacing w:before="120"/>
            </w:pPr>
            <w:r>
              <w:t>Министерство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 xml:space="preserve">запрос судовладельца, государственного органа, иной организации с места работы (учебы) заявителя о выдаче ему </w:t>
            </w:r>
            <w:r>
              <w:lastRenderedPageBreak/>
              <w:t>национального удостоверения для работы на морских судах с указанием должности заявителя</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11.10. Выдача вида на жительство иностранному гражданину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11.10.1.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постоянного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 xml:space="preserve">4 цветные фотографии заявителя, соответствующие его возрасту, размером 40 х 50 мм </w:t>
            </w:r>
            <w:r>
              <w:lastRenderedPageBreak/>
              <w:t>(одним листом)</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w:t>
            </w:r>
            <w:r>
              <w:br/>
            </w:r>
            <w:r>
              <w:br/>
              <w:t>1 базовая величина – дополнительно за выдачу вида на жительство в ускоренном порядке</w:t>
            </w:r>
            <w:r>
              <w:br/>
            </w:r>
            <w:r>
              <w:br/>
              <w:t xml:space="preserve">2 базовые величины – дополнительно за выдачу вида на жительство в срочном порядке в подразделениях по гражданству и миграции, </w:t>
            </w:r>
            <w:r>
              <w:lastRenderedPageBreak/>
              <w:t>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r>
              <w:br/>
            </w:r>
            <w:r>
              <w:br/>
              <w:t>15 дней со дня подачи заявления – в случае выдачи вида на жительство в ускоренном порядке</w:t>
            </w:r>
            <w:r>
              <w:br/>
            </w:r>
            <w:r>
              <w:br/>
              <w:t xml:space="preserve">7 дней со дня подачи заявления – в случае выдачи вида на жительство в </w:t>
            </w:r>
            <w:r>
              <w:lastRenderedPageBreak/>
              <w:t>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11.10.2. достигшему 14-летнего возраста, в случае утраты (хищения) вида на жительство</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 на выдачу вида на жительство</w:t>
            </w:r>
            <w:r>
              <w:br/>
            </w:r>
            <w:r>
              <w:br/>
              <w:t>заявление с указанием обстоятельств утраты (хищения) вида на жительство</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w:t>
            </w:r>
            <w:r>
              <w:br/>
            </w:r>
            <w:r>
              <w:br/>
              <w:t xml:space="preserve">свидетельство о рождении </w:t>
            </w:r>
            <w:r>
              <w:lastRenderedPageBreak/>
              <w:t>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w:t>
            </w:r>
            <w:r>
              <w:br/>
            </w:r>
            <w:r>
              <w:br/>
              <w:t>1 базовая величина – дополнительно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t>на срок действия утраченного (похищенного) вида на жительство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11.10.3. не достигшему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постоянного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документ для выезда за границу несовершеннолетнего (при его наличии)</w:t>
            </w:r>
            <w:r>
              <w:br/>
            </w:r>
            <w:r>
              <w:br/>
              <w:t>удостоверение беженца – для несовершеннолетнего, которому предоставлен статус беженца в Республике Беларусь (при его наличии)</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r>
              <w:br/>
            </w:r>
            <w:r>
              <w:br/>
              <w:t>1 базовая величина –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t>2 года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11.10.4. не достигшему 14-летнего возраста, в случае утраты (хищения) вида на жительство</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 на выдачу вида на жительство</w:t>
            </w:r>
            <w:r>
              <w:br/>
            </w:r>
            <w:r>
              <w:br/>
              <w:t>заявление с указанием обстоятельств утраты (хищения) вида на жительство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о рождении несовершеннолетнего</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w:t>
            </w:r>
            <w:r>
              <w:br/>
            </w:r>
            <w:r>
              <w:br/>
              <w:t>1 базовая величина –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t>на срок действия утраченного (похищенного) вида на жительство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 xml:space="preserve">11.11. Обмен вида на жительство иностранному гражданину или лицу без </w:t>
            </w:r>
            <w:r>
              <w:rPr>
                <w:b w:val="0"/>
                <w:sz w:val="20"/>
                <w:szCs w:val="20"/>
              </w:rPr>
              <w:lastRenderedPageBreak/>
              <w:t>гражданства, постоянно проживающему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lastRenderedPageBreak/>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11.11.1. в случае истечения срока его действия, непригодности для использования, израсходования листов, предназначенных для отметок</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w:t>
            </w:r>
            <w:r>
              <w:br/>
            </w:r>
            <w:r>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r>
              <w:br/>
            </w:r>
            <w: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r>
              <w:br/>
            </w:r>
            <w:r>
              <w:br/>
              <w:t>до достижения 100-, 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r>
              <w:br/>
            </w:r>
            <w: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 xml:space="preserve">11.11.2. в случае изменения (перемены) фамилии, собственного имени, отчества либо установления неточностей в данных или отметках </w:t>
            </w:r>
          </w:p>
        </w:tc>
        <w:tc>
          <w:tcPr>
            <w:tcW w:w="873" w:type="pct"/>
            <w:tcMar>
              <w:top w:w="0" w:type="dxa"/>
              <w:left w:w="6" w:type="dxa"/>
              <w:bottom w:w="0" w:type="dxa"/>
              <w:right w:w="6" w:type="dxa"/>
            </w:tcMar>
            <w:hideMark/>
          </w:tcPr>
          <w:p w:rsidR="00D46D41" w:rsidRDefault="00D46D41">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 (при его наличии)</w:t>
            </w:r>
            <w:r>
              <w:br/>
            </w:r>
            <w:r>
              <w:br/>
              <w:t xml:space="preserve">удостоверение беженца – для лиц, которым предоставлен статус беженца в Республике </w:t>
            </w:r>
            <w:r>
              <w:lastRenderedPageBreak/>
              <w:t>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и в иных случаях</w:t>
            </w:r>
            <w:r>
              <w:br/>
            </w:r>
            <w:r>
              <w:lastRenderedPageBreak/>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r>
              <w:br/>
            </w:r>
            <w:r>
              <w:br/>
              <w:t>15 дней со дня подачи заявления – в случае обмена вида на жительство в ускоренном порядке</w:t>
            </w:r>
            <w:r>
              <w:br/>
            </w:r>
            <w:r>
              <w:lastRenderedPageBreak/>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на срок действия вида на жительство, подлежащего обмену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w:t>
            </w:r>
            <w:r>
              <w:lastRenderedPageBreak/>
              <w:t>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lastRenderedPageBreak/>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принятия решения о предоставлении иностранному гражданину или лицу без гражданства </w:t>
            </w:r>
            <w:r>
              <w:lastRenderedPageBreak/>
              <w:t>статуса беженца в Республике Беларусь</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5 лет – для лиц, которым предоставлен статус беженца в Республике Беларусь, не достигших 14-летнего возраста, не </w:t>
            </w:r>
            <w:r>
              <w:lastRenderedPageBreak/>
              <w:t>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11.12.2. которому предоставлен статус беженца в Республике Беларусь, в связи с достижением 14-летнего возраста</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утраченного (похищенного) удостоверения беженца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873" w:type="pct"/>
            <w:tcMar>
              <w:top w:w="0" w:type="dxa"/>
              <w:left w:w="6" w:type="dxa"/>
              <w:bottom w:w="0" w:type="dxa"/>
              <w:right w:w="6" w:type="dxa"/>
            </w:tcMar>
            <w:hideMark/>
          </w:tcPr>
          <w:p w:rsidR="00D46D41" w:rsidRDefault="00D46D41">
            <w:pPr>
              <w:pStyle w:val="table10"/>
              <w:spacing w:before="120"/>
            </w:pPr>
            <w:r>
              <w:t xml:space="preserve">управление по гражданству и миграции главного управления внутренних дел Минского городского исполнительного </w:t>
            </w:r>
            <w:r>
              <w:lastRenderedPageBreak/>
              <w:t>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удостоверение беженца, подлежащее обмену</w:t>
            </w:r>
            <w:r>
              <w:br/>
            </w:r>
            <w:r>
              <w:lastRenderedPageBreak/>
              <w:br/>
              <w:t xml:space="preserve">две цветные фотографии заявителя, соответствующие его возрасту, размером 40 х 50 мм (одним листом) </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5 лет – для лиц, которым предоставлен статус беженца в Республике Беларусь, </w:t>
            </w:r>
            <w:r>
              <w:lastRenderedPageBreak/>
              <w:t>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873" w:type="pct"/>
            <w:tcMar>
              <w:top w:w="0" w:type="dxa"/>
              <w:left w:w="6" w:type="dxa"/>
              <w:bottom w:w="0" w:type="dxa"/>
              <w:right w:w="6" w:type="dxa"/>
            </w:tcMar>
            <w:hideMark/>
          </w:tcPr>
          <w:p w:rsidR="00D46D41" w:rsidRDefault="00D46D41">
            <w:pPr>
              <w:pStyle w:val="table10"/>
              <w:spacing w:before="120"/>
            </w:pPr>
            <w:r>
              <w:t xml:space="preserve">управление по гражданству и миграции главного управления внутренних дел Минского городского исполнительного </w:t>
            </w:r>
            <w:r>
              <w:lastRenderedPageBreak/>
              <w:t>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удостоверение беженца, подлежащее обмену</w:t>
            </w:r>
            <w:r>
              <w:br/>
            </w:r>
            <w:r>
              <w:lastRenderedPageBreak/>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w:t>
            </w:r>
            <w:r>
              <w:br/>
            </w:r>
            <w:r>
              <w:br/>
              <w:t>свидетельство о перемене имени – в случае перемены заявителем фамилии, собственного имени, отчества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на срок действия удостоверения беженца, подлежащего обмену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11.14. Выдача проездного документа Республики Беларусь (далее – проездной документ)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заявление с указанием обстоятельств утраты (хищения) проездного документа – для выдачи проездного документа в случае его утраты (хищения)</w:t>
            </w:r>
            <w:r>
              <w:br/>
            </w:r>
            <w:r>
              <w:br/>
              <w:t>удостоверение беженца – для лиц, которым предоставлен статус беженца</w:t>
            </w:r>
            <w:r>
              <w:br/>
            </w:r>
            <w:r>
              <w:br/>
              <w:t xml:space="preserve">вид на жительство – для иностранных граждан и лиц без гражданства, постоянно </w:t>
            </w:r>
            <w:r>
              <w:lastRenderedPageBreak/>
              <w:t>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w:t>
            </w:r>
            <w:r>
              <w:lastRenderedPageBreak/>
              <w:t>постоянное проживание за пределами Республики Беларусь)</w:t>
            </w:r>
            <w:r>
              <w:br/>
            </w:r>
            <w:r>
              <w:br/>
              <w:t>свидетельство о смерти отца (матери), супруга (супруги), ребенка заявителя – в случае его (ее) смерти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за выдачу 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r>
            <w:r>
              <w:lastRenderedPageBreak/>
              <w:t>2 базовые величины – 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1 базовая величина – за каждый год действия проездного документа для временных выездов из Республики Беларусь</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в ускоренном порядке</w:t>
            </w:r>
            <w:r>
              <w:br/>
            </w:r>
            <w:r>
              <w:b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r>
              <w:br/>
            </w:r>
            <w:r>
              <w:br/>
              <w:t>15 дней со дня подачи заявления – в случае выдачи проездного документа в ускоренном порядке</w:t>
            </w:r>
            <w:r>
              <w:br/>
            </w:r>
            <w:r>
              <w:br/>
              <w:t xml:space="preserve">7 дней со дня подачи заявления – в случае выдачи проездного документа в срочном порядке в </w:t>
            </w:r>
            <w:r>
              <w:lastRenderedPageBreak/>
              <w:t>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lastRenderedPageBreak/>
              <w:t>5 лет, но не более срока действия вида на жительство – для проездного документа для временных выездов из Республики Беларусь</w:t>
            </w:r>
            <w:r>
              <w:br/>
            </w:r>
            <w:r>
              <w:br/>
              <w:t xml:space="preserve">1 год – для проездного документа для выезда из Республики Беларусь на постоянное проживание за пределами Республики </w:t>
            </w:r>
            <w:r>
              <w:lastRenderedPageBreak/>
              <w:t>Беларусь, а также в случае выдачи проездного документа в связи с аннулированием разрешения на постоянное проживание в Республике Беларусь</w:t>
            </w:r>
            <w:r>
              <w:br/>
            </w:r>
            <w:r>
              <w:br/>
              <w:t>на срок действия утраченного (похищенного) проездного документа – при выдаче проездного документа в случае его утраты (хищения)</w:t>
            </w:r>
            <w:r>
              <w:br/>
            </w:r>
            <w:r>
              <w:b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11.15. Обмен проездного документа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удостоверение беженца – для лиц, которым предоставлен статус беженца</w:t>
            </w:r>
            <w:r>
              <w:br/>
            </w:r>
            <w:r>
              <w:br/>
              <w:t>вид на жительство – для иностранных граждан и лиц без гражданства, постоянно 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проездной документ, подлежащий обмену</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 </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1 базовая величина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 xml:space="preserve">1 базовая величина – дополнительно за обмен </w:t>
            </w:r>
            <w:r>
              <w:lastRenderedPageBreak/>
              <w:t>проездного документа в ускоренном порядке</w:t>
            </w:r>
            <w:r>
              <w:br/>
            </w:r>
            <w:r>
              <w:b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r>
              <w:br/>
            </w:r>
            <w:r>
              <w:br/>
              <w:t>15 дней со дня подачи заявления – в случае обмена проездного документа в ускоренном порядке</w:t>
            </w:r>
            <w:r>
              <w:br/>
            </w:r>
            <w:r>
              <w:br/>
              <w:t>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614" w:type="pct"/>
            <w:tcMar>
              <w:top w:w="0" w:type="dxa"/>
              <w:left w:w="6" w:type="dxa"/>
              <w:bottom w:w="0" w:type="dxa"/>
              <w:right w:w="6" w:type="dxa"/>
            </w:tcMar>
            <w:hideMark/>
          </w:tcPr>
          <w:p w:rsidR="00D46D41" w:rsidRDefault="00D46D41">
            <w:pPr>
              <w:pStyle w:val="table10"/>
              <w:spacing w:before="120"/>
            </w:pPr>
            <w: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r>
              <w:br/>
            </w:r>
            <w:r>
              <w:br/>
              <w:t>1 год – для проездного документа для выезда из Республики Беларусь на постоянное проживание за пределами Республики Беларусь</w:t>
            </w:r>
            <w:r>
              <w:br/>
            </w:r>
            <w:r>
              <w:br/>
              <w:t xml:space="preserve">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w:t>
            </w:r>
            <w:r>
              <w:lastRenderedPageBreak/>
              <w:t>(перемены) фамилии, собственного имени, отчества либо установления неточностей в данных или отметках в проездном документе</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D46D41" w:rsidRDefault="00D46D41">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1 месяц </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12</w:t>
            </w:r>
            <w:r>
              <w:br/>
              <w:t>ОФОРМЛЕНИЕ ПРЕБЫВАНИЯ ИНОСТРАННЫХ ГРАЖДАН И ЛИЦ БЕЗ ГРАЖДАНСТВА В РЕСПУБЛИКЕ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или дополнительной защиты в Республике Беларусь (далее – ходатайство) </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ходатайство</w:t>
            </w:r>
            <w:r>
              <w:br/>
            </w:r>
            <w:r>
              <w:br/>
              <w:t>документ для выезда за границу (при его наличии)</w:t>
            </w:r>
            <w:r>
              <w:br/>
            </w:r>
            <w:r>
              <w:b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или дополнительной защиты в Республике Беларусь, </w:t>
            </w:r>
            <w:r>
              <w:lastRenderedPageBreak/>
              <w:t>предусмотренных законодательными актами</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проведения собеседования</w:t>
            </w:r>
            <w:r>
              <w:br/>
            </w:r>
            <w:r>
              <w:br/>
              <w:t>3 месяца со дня подачи ходатайства – в случае необходимости проведения дополнительной проверки</w:t>
            </w:r>
          </w:p>
        </w:tc>
        <w:tc>
          <w:tcPr>
            <w:tcW w:w="614" w:type="pct"/>
            <w:tcMar>
              <w:top w:w="0" w:type="dxa"/>
              <w:left w:w="6" w:type="dxa"/>
              <w:bottom w:w="0" w:type="dxa"/>
              <w:right w:w="6" w:type="dxa"/>
            </w:tcMar>
            <w:hideMark/>
          </w:tcPr>
          <w:p w:rsidR="00D46D41" w:rsidRDefault="00D46D41">
            <w:pPr>
              <w:pStyle w:val="table10"/>
              <w:spacing w:before="120"/>
            </w:pPr>
            <w:r>
              <w:t>на срок рассмотрения ходатайства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12.1.2. в случае утраты (хищения) свидетельства о регистрации ходатайства</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обстоятельств утраты (хищения) свидетельства о регистрации ходатайства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утраченного (похищенного) свидетельства о регистрации ходатайства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12.1.3. в случае продления срока рассмотрения ходатайства</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ранее выданное свидетельство о регистрации ходатайства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в день окончания срока действия ранее выданного свидетельства о регистрации ходатайства </w:t>
            </w:r>
          </w:p>
        </w:tc>
        <w:tc>
          <w:tcPr>
            <w:tcW w:w="614" w:type="pct"/>
            <w:tcMar>
              <w:top w:w="0" w:type="dxa"/>
              <w:left w:w="6" w:type="dxa"/>
              <w:bottom w:w="0" w:type="dxa"/>
              <w:right w:w="6" w:type="dxa"/>
            </w:tcMar>
            <w:hideMark/>
          </w:tcPr>
          <w:p w:rsidR="00D46D41" w:rsidRDefault="00D46D41">
            <w:pPr>
              <w:pStyle w:val="table10"/>
              <w:spacing w:before="120"/>
            </w:pPr>
            <w:r>
              <w:t xml:space="preserve">на срок продления рассмотрения ходатайства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873" w:type="pct"/>
            <w:tcMar>
              <w:top w:w="0" w:type="dxa"/>
              <w:left w:w="6" w:type="dxa"/>
              <w:bottom w:w="0" w:type="dxa"/>
              <w:right w:w="6" w:type="dxa"/>
            </w:tcMar>
            <w:hideMark/>
          </w:tcPr>
          <w:p w:rsidR="00D46D41" w:rsidRDefault="00D46D41">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свидетельство о регистрации ходатайства, подлежащее обмену</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свидетельства о регистрации ходатайства, подлежащего обмену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12.4.1. на основании решения о предоставлении дополнительной защиты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принятия решения о предоставлении дополнительной защиты в Республике Беларусь </w:t>
            </w:r>
          </w:p>
        </w:tc>
        <w:tc>
          <w:tcPr>
            <w:tcW w:w="614" w:type="pct"/>
            <w:tcMar>
              <w:top w:w="0" w:type="dxa"/>
              <w:left w:w="6" w:type="dxa"/>
              <w:bottom w:w="0" w:type="dxa"/>
              <w:right w:w="6" w:type="dxa"/>
            </w:tcMar>
            <w:hideMark/>
          </w:tcPr>
          <w:p w:rsidR="00D46D41" w:rsidRDefault="00D46D41">
            <w:pPr>
              <w:pStyle w:val="table10"/>
              <w:spacing w:before="120"/>
            </w:pPr>
            <w:r>
              <w:t xml:space="preserve">на срок предоставления дополнительной защиты в Республике Беларусь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873" w:type="pct"/>
            <w:tcMar>
              <w:top w:w="0" w:type="dxa"/>
              <w:left w:w="6" w:type="dxa"/>
              <w:bottom w:w="0" w:type="dxa"/>
              <w:right w:w="6" w:type="dxa"/>
            </w:tcMar>
            <w:hideMark/>
          </w:tcPr>
          <w:p w:rsidR="00D46D41" w:rsidRDefault="00D46D41">
            <w:pPr>
              <w:pStyle w:val="table10"/>
              <w:spacing w:before="120"/>
            </w:pPr>
            <w:r>
              <w:t xml:space="preserve">заявление о продлении срока предоставления дополнительной защиты в Республике Беларусь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месяца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продления срока предоставления дополнительной защиты в Республике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 xml:space="preserve">документ, подтверждающий законность пребывания иностранного гражданина или </w:t>
            </w:r>
            <w:r>
              <w:lastRenderedPageBreak/>
              <w:t>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w:t>
            </w:r>
            <w:r>
              <w:lastRenderedPageBreak/>
              <w:t>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w:t>
            </w:r>
            <w:r>
              <w:lastRenderedPageBreak/>
              <w:t>убежища в Республике Беларусь)</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w:t>
            </w:r>
            <w:r>
              <w:lastRenderedPageBreak/>
              <w:t>договора с Республикой Беларусь инвестиционного проекта либо обратившихся с ходатайством о предоставлении статуса беженца или дополнительной защиты либо убежища в Республике Беларусь</w:t>
            </w:r>
            <w:r>
              <w:br/>
            </w:r>
            <w:r>
              <w:br/>
              <w:t>3 базовые величины – для иных иностранных граждан и лиц без гражданства</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w:t>
            </w:r>
            <w:r>
              <w:lastRenderedPageBreak/>
              <w:t>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14" w:type="pct"/>
            <w:tcMar>
              <w:top w:w="0" w:type="dxa"/>
              <w:left w:w="6" w:type="dxa"/>
              <w:bottom w:w="0" w:type="dxa"/>
              <w:right w:w="6" w:type="dxa"/>
            </w:tcMar>
            <w:hideMark/>
          </w:tcPr>
          <w:p w:rsidR="00D46D41" w:rsidRDefault="00D46D41">
            <w:pPr>
              <w:pStyle w:val="table10"/>
              <w:spacing w:before="120"/>
            </w:pPr>
            <w: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D46D41">
        <w:trPr>
          <w:trHeight w:val="20"/>
        </w:trPr>
        <w:tc>
          <w:tcPr>
            <w:tcW w:w="1189" w:type="pct"/>
            <w:tcMar>
              <w:top w:w="0" w:type="dxa"/>
              <w:left w:w="6" w:type="dxa"/>
              <w:bottom w:w="0" w:type="dxa"/>
              <w:right w:w="6" w:type="dxa"/>
            </w:tcMar>
            <w:hideMark/>
          </w:tcPr>
          <w:p w:rsidR="00D46D41" w:rsidRDefault="00D46D41">
            <w:pPr>
              <w:pStyle w:val="article"/>
              <w:spacing w:before="0" w:after="0"/>
              <w:ind w:left="0" w:firstLine="0"/>
              <w:rPr>
                <w:b w:val="0"/>
                <w:sz w:val="20"/>
                <w:szCs w:val="20"/>
              </w:rPr>
            </w:pPr>
            <w:r>
              <w:rPr>
                <w:b w:val="0"/>
                <w:sz w:val="20"/>
                <w:szCs w:val="2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pPr>
            <w:r>
              <w:t> </w:t>
            </w:r>
          </w:p>
        </w:tc>
        <w:tc>
          <w:tcPr>
            <w:tcW w:w="873" w:type="pct"/>
            <w:tcMar>
              <w:top w:w="0" w:type="dxa"/>
              <w:left w:w="6" w:type="dxa"/>
              <w:bottom w:w="0" w:type="dxa"/>
              <w:right w:w="6" w:type="dxa"/>
            </w:tcMar>
            <w:hideMark/>
          </w:tcPr>
          <w:p w:rsidR="00D46D41" w:rsidRDefault="00D46D41">
            <w:pPr>
              <w:pStyle w:val="table10"/>
            </w:pPr>
            <w:r>
              <w:t> </w:t>
            </w:r>
          </w:p>
        </w:tc>
        <w:tc>
          <w:tcPr>
            <w:tcW w:w="873" w:type="pct"/>
            <w:tcMar>
              <w:top w:w="0" w:type="dxa"/>
              <w:left w:w="6" w:type="dxa"/>
              <w:bottom w:w="0" w:type="dxa"/>
              <w:right w:w="6" w:type="dxa"/>
            </w:tcMar>
            <w:hideMark/>
          </w:tcPr>
          <w:p w:rsidR="00D46D41" w:rsidRDefault="00D46D41">
            <w:pPr>
              <w:pStyle w:val="table10"/>
            </w:pPr>
            <w:r>
              <w:t> </w:t>
            </w:r>
          </w:p>
        </w:tc>
        <w:tc>
          <w:tcPr>
            <w:tcW w:w="578" w:type="pct"/>
            <w:tcMar>
              <w:top w:w="0" w:type="dxa"/>
              <w:left w:w="6" w:type="dxa"/>
              <w:bottom w:w="0" w:type="dxa"/>
              <w:right w:w="6" w:type="dxa"/>
            </w:tcMar>
            <w:hideMark/>
          </w:tcPr>
          <w:p w:rsidR="00D46D41" w:rsidRDefault="00D46D41">
            <w:pPr>
              <w:pStyle w:val="table10"/>
            </w:pPr>
            <w:r>
              <w:t> </w:t>
            </w:r>
          </w:p>
        </w:tc>
        <w:tc>
          <w:tcPr>
            <w:tcW w:w="614" w:type="pct"/>
            <w:tcMar>
              <w:top w:w="0" w:type="dxa"/>
              <w:left w:w="6" w:type="dxa"/>
              <w:bottom w:w="0" w:type="dxa"/>
              <w:right w:w="6" w:type="dxa"/>
            </w:tcMar>
            <w:hideMark/>
          </w:tcPr>
          <w:p w:rsidR="00D46D41" w:rsidRDefault="00D46D41">
            <w:pPr>
              <w:pStyle w:val="table10"/>
            </w:pPr>
            <w:r>
              <w:t> </w:t>
            </w:r>
          </w:p>
        </w:tc>
      </w:tr>
      <w:tr w:rsidR="00D46D41">
        <w:trPr>
          <w:trHeight w:val="2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предполагаемого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автобиография</w:t>
            </w:r>
            <w:r>
              <w:br/>
            </w:r>
            <w:r>
              <w:b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w:t>
            </w:r>
            <w:r>
              <w:lastRenderedPageBreak/>
              <w:t>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w:t>
            </w:r>
            <w:r>
              <w:lastRenderedPageBreak/>
              <w:t>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гражданской принадлежности и (или) прежнего обычного места жительства, подтверждающий, </w:t>
            </w:r>
            <w:r>
              <w:lastRenderedPageBreak/>
              <w:t>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br/>
            </w:r>
            <w: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w:t>
            </w:r>
            <w:r>
              <w:lastRenderedPageBreak/>
              <w:t>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 для иностранных граждан и лиц без гражданства, являющихся работниками и специалистами, в которых нуждаются организации </w:t>
            </w:r>
            <w:r>
              <w:lastRenderedPageBreak/>
              <w:t>Республики Беларусь</w:t>
            </w:r>
            <w:r>
              <w:br/>
            </w:r>
            <w: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lastRenderedPageBreak/>
              <w:t>12.7.2. при обращении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загранучреждение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br/>
              <w:t>4 цветные фотографии заявителя, соответствующие его возрасту, размером 40 х 50 мм (одним листом)</w:t>
            </w:r>
            <w:r>
              <w:br/>
            </w:r>
            <w:r>
              <w:br/>
              <w:t xml:space="preserve">документ о наличии или об отсутствии судимости, выданный компетентным </w:t>
            </w:r>
            <w:r>
              <w:lastRenderedPageBreak/>
              <w:t>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w:t>
            </w:r>
            <w:r>
              <w:lastRenderedPageBreak/>
              <w:t>получении разрешения на постоянное проживание в целях реализации права на воссоединение семьи</w:t>
            </w:r>
            <w:r>
              <w:br/>
            </w:r>
            <w: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578" w:type="pct"/>
            <w:tcMar>
              <w:top w:w="0" w:type="dxa"/>
              <w:left w:w="6" w:type="dxa"/>
              <w:bottom w:w="0" w:type="dxa"/>
              <w:right w:w="6" w:type="dxa"/>
            </w:tcMar>
            <w:hideMark/>
          </w:tcPr>
          <w:p w:rsidR="00D46D41" w:rsidRDefault="00D46D41">
            <w:pPr>
              <w:pStyle w:val="table10"/>
              <w:spacing w:before="120"/>
            </w:pPr>
            <w:r>
              <w:t>6 месяцев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w:t>
            </w:r>
            <w:r>
              <w:br/>
            </w:r>
            <w:r>
              <w:br/>
              <w:t>бесплатно – в случае выдачи дубликата специального разрешения</w:t>
            </w:r>
          </w:p>
        </w:tc>
        <w:tc>
          <w:tcPr>
            <w:tcW w:w="578" w:type="pct"/>
            <w:tcMar>
              <w:top w:w="0" w:type="dxa"/>
              <w:left w:w="6" w:type="dxa"/>
              <w:bottom w:w="0" w:type="dxa"/>
              <w:right w:w="6" w:type="dxa"/>
            </w:tcMar>
            <w:hideMark/>
          </w:tcPr>
          <w:p w:rsidR="00D46D41" w:rsidRDefault="00D46D41">
            <w:pPr>
              <w:pStyle w:val="table10"/>
              <w:spacing w:before="120"/>
            </w:pPr>
            <w:r>
              <w:t>3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12.9. Выдача визы для выезда из Республики Беларусь иностранному гражданину или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14" w:type="pct"/>
            <w:tcMar>
              <w:top w:w="0" w:type="dxa"/>
              <w:left w:w="6" w:type="dxa"/>
              <w:bottom w:w="0" w:type="dxa"/>
              <w:right w:w="6" w:type="dxa"/>
            </w:tcMar>
            <w:hideMark/>
          </w:tcPr>
          <w:p w:rsidR="00D46D41" w:rsidRDefault="00D46D41">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r>
              <w:br/>
            </w:r>
            <w:r>
              <w:b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w:t>
            </w:r>
            <w:r>
              <w:lastRenderedPageBreak/>
              <w:t>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 xml:space="preserve">1 базовая величина – </w:t>
            </w:r>
            <w:r>
              <w:lastRenderedPageBreak/>
              <w:t>дополнительно за выдачу визы в ускоренном порядке</w:t>
            </w:r>
            <w:r>
              <w:br/>
            </w:r>
            <w:r>
              <w:br/>
              <w:t>3 базовые величины – дополнительно за выдачу визы в срочном порядке</w:t>
            </w:r>
          </w:p>
        </w:tc>
        <w:tc>
          <w:tcPr>
            <w:tcW w:w="578" w:type="pct"/>
            <w:tcMar>
              <w:top w:w="0" w:type="dxa"/>
              <w:left w:w="6" w:type="dxa"/>
              <w:bottom w:w="0" w:type="dxa"/>
              <w:right w:w="6" w:type="dxa"/>
            </w:tcMar>
            <w:hideMark/>
          </w:tcPr>
          <w:p w:rsidR="00D46D41" w:rsidRDefault="00D46D41">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 xml:space="preserve">1 день со дня подачи заявления – в случае </w:t>
            </w:r>
            <w:r>
              <w:lastRenderedPageBreak/>
              <w:t>выдачи визы в срочном порядке</w:t>
            </w:r>
          </w:p>
        </w:tc>
        <w:tc>
          <w:tcPr>
            <w:tcW w:w="614" w:type="pct"/>
            <w:tcMar>
              <w:top w:w="0" w:type="dxa"/>
              <w:left w:w="6" w:type="dxa"/>
              <w:bottom w:w="0" w:type="dxa"/>
              <w:right w:w="6" w:type="dxa"/>
            </w:tcMar>
            <w:hideMark/>
          </w:tcPr>
          <w:p w:rsidR="00D46D41" w:rsidRDefault="00D46D41">
            <w:pPr>
              <w:pStyle w:val="table10"/>
              <w:spacing w:before="120"/>
            </w:pPr>
            <w:r>
              <w:lastRenderedPageBreak/>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p>
        </w:tc>
        <w:tc>
          <w:tcPr>
            <w:tcW w:w="873" w:type="pct"/>
            <w:tcMar>
              <w:top w:w="0" w:type="dxa"/>
              <w:left w:w="6" w:type="dxa"/>
              <w:bottom w:w="0" w:type="dxa"/>
              <w:right w:w="6" w:type="dxa"/>
            </w:tcMar>
            <w:hideMark/>
          </w:tcPr>
          <w:p w:rsidR="00D46D41" w:rsidRDefault="00D46D41">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14" w:type="pct"/>
            <w:tcMar>
              <w:top w:w="0" w:type="dxa"/>
              <w:left w:w="6" w:type="dxa"/>
              <w:bottom w:w="0" w:type="dxa"/>
              <w:right w:w="6" w:type="dxa"/>
            </w:tcMar>
            <w:hideMark/>
          </w:tcPr>
          <w:p w:rsidR="00D46D41" w:rsidRDefault="00D46D41">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14" w:type="pct"/>
            <w:tcMar>
              <w:top w:w="0" w:type="dxa"/>
              <w:left w:w="6" w:type="dxa"/>
              <w:bottom w:w="0" w:type="dxa"/>
              <w:right w:w="6" w:type="dxa"/>
            </w:tcMar>
            <w:hideMark/>
          </w:tcPr>
          <w:p w:rsidR="00D46D41" w:rsidRDefault="00D46D41">
            <w:pPr>
              <w:pStyle w:val="table10"/>
              <w:spacing w:before="120"/>
            </w:pPr>
            <w:r>
              <w:t>1 год, но не свыше срока действия разрешения на временное проживание или документа для выезда за границу</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12.12.1. о приглашении иностранного гражданина или лица без гражданства в Республику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14" w:type="pct"/>
            <w:tcMar>
              <w:top w:w="0" w:type="dxa"/>
              <w:left w:w="6" w:type="dxa"/>
              <w:bottom w:w="0" w:type="dxa"/>
              <w:right w:w="6" w:type="dxa"/>
            </w:tcMar>
            <w:hideMark/>
          </w:tcPr>
          <w:p w:rsidR="00D46D41" w:rsidRDefault="00D46D41">
            <w:pPr>
              <w:pStyle w:val="table10"/>
              <w:spacing w:before="120"/>
            </w:pPr>
            <w:r>
              <w:t>3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r>
            <w:r>
              <w:lastRenderedPageBreak/>
              <w:t>документы, подтверждающие близкое родство с заявителем, а также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14" w:type="pct"/>
            <w:tcMar>
              <w:top w:w="0" w:type="dxa"/>
              <w:left w:w="6" w:type="dxa"/>
              <w:bottom w:w="0" w:type="dxa"/>
              <w:right w:w="6" w:type="dxa"/>
            </w:tcMar>
            <w:hideMark/>
          </w:tcPr>
          <w:p w:rsidR="00D46D41" w:rsidRDefault="00D46D41">
            <w:pPr>
              <w:pStyle w:val="table10"/>
              <w:spacing w:before="120"/>
            </w:pPr>
            <w:r>
              <w:t>3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12.13. Выдача документа о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проживания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документ, подтверждающий наличие средств для покрытия </w:t>
            </w:r>
            <w:r>
              <w:lastRenderedPageBreak/>
              <w:t>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14" w:type="pct"/>
            <w:tcMar>
              <w:top w:w="0" w:type="dxa"/>
              <w:left w:w="6" w:type="dxa"/>
              <w:bottom w:w="0" w:type="dxa"/>
              <w:right w:w="6" w:type="dxa"/>
            </w:tcMar>
            <w:hideMark/>
          </w:tcPr>
          <w:p w:rsidR="00D46D41" w:rsidRDefault="00D46D41">
            <w:pPr>
              <w:pStyle w:val="table10"/>
              <w:spacing w:before="120"/>
            </w:pPr>
            <w:r>
              <w:t>3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12.14.1. временно пребывающих в Республике Беларусь </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 xml:space="preserve">документ для выезда за границу, либо свидетельство о регистрации ходатайства о </w:t>
            </w:r>
            <w:r>
              <w:lastRenderedPageBreak/>
              <w:t>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r>
              <w:br/>
            </w:r>
            <w:r>
              <w:br/>
              <w:t xml:space="preserve">страховой полис или документ, подтверждающий наличие договора медицинского страхования, 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w:t>
            </w:r>
            <w:r>
              <w:lastRenderedPageBreak/>
              <w:t>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иностранных граждан и лиц без гражданства, обратившихся с ходатайством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агроэкотуризма</w:t>
            </w:r>
            <w:r>
              <w:br/>
            </w:r>
            <w:r>
              <w:br/>
              <w:t>1 базовая величина – для иных иностранных граждан и лиц без гражданства</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 xml:space="preserve">на срок до вынесения решения по жалобе, связанной с </w:t>
            </w:r>
            <w:r>
              <w:lastRenderedPageBreak/>
              <w:t>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873" w:type="pct"/>
            <w:tcMar>
              <w:top w:w="0" w:type="dxa"/>
              <w:left w:w="6" w:type="dxa"/>
              <w:bottom w:w="0" w:type="dxa"/>
              <w:right w:w="6" w:type="dxa"/>
            </w:tcMar>
            <w:hideMark/>
          </w:tcPr>
          <w:p w:rsidR="00D46D41" w:rsidRDefault="00D46D41">
            <w:pPr>
              <w:pStyle w:val="table10"/>
              <w:spacing w:before="120"/>
            </w:pPr>
            <w:r>
              <w:t>Министерство иностранных дел</w:t>
            </w:r>
          </w:p>
        </w:tc>
        <w:tc>
          <w:tcPr>
            <w:tcW w:w="873" w:type="pct"/>
            <w:tcMar>
              <w:top w:w="0" w:type="dxa"/>
              <w:left w:w="6" w:type="dxa"/>
              <w:bottom w:w="0" w:type="dxa"/>
              <w:right w:w="6" w:type="dxa"/>
            </w:tcMar>
            <w:hideMark/>
          </w:tcPr>
          <w:p w:rsidR="00D46D41" w:rsidRDefault="00D46D41">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получения ноты</w:t>
            </w:r>
          </w:p>
        </w:tc>
        <w:tc>
          <w:tcPr>
            <w:tcW w:w="614" w:type="pct"/>
            <w:tcMar>
              <w:top w:w="0" w:type="dxa"/>
              <w:left w:w="6" w:type="dxa"/>
              <w:bottom w:w="0" w:type="dxa"/>
              <w:right w:w="6" w:type="dxa"/>
            </w:tcMar>
            <w:hideMark/>
          </w:tcPr>
          <w:p w:rsidR="00D46D41" w:rsidRDefault="00D46D41">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 xml:space="preserve">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w:t>
            </w:r>
            <w:r>
              <w:lastRenderedPageBreak/>
              <w:t>договорами Республики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12.15. Продление срока временного пребывания (регистрации)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12.15.1. иностранного гражданина или лица без гражданства </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 xml:space="preserve">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w:t>
            </w:r>
            <w:r>
              <w:lastRenderedPageBreak/>
              <w:t>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 xml:space="preserve">справка о прекращении гражданства Республики Беларусь или о принадлежности к гражданству Республики </w:t>
            </w:r>
            <w:r>
              <w:lastRenderedPageBreak/>
              <w:t>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br/>
              <w:t>на срок рассмотрения заявления о выдаче разрешения на временное или постоянное проживание</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873" w:type="pct"/>
            <w:tcMar>
              <w:top w:w="0" w:type="dxa"/>
              <w:left w:w="6" w:type="dxa"/>
              <w:bottom w:w="0" w:type="dxa"/>
              <w:right w:w="6" w:type="dxa"/>
            </w:tcMar>
            <w:hideMark/>
          </w:tcPr>
          <w:p w:rsidR="00D46D41" w:rsidRDefault="00D46D41">
            <w:pPr>
              <w:pStyle w:val="table10"/>
              <w:spacing w:before="120"/>
            </w:pPr>
            <w:r>
              <w:t>Министерство иностранных дел</w:t>
            </w:r>
          </w:p>
        </w:tc>
        <w:tc>
          <w:tcPr>
            <w:tcW w:w="873" w:type="pct"/>
            <w:tcMar>
              <w:top w:w="0" w:type="dxa"/>
              <w:left w:w="6" w:type="dxa"/>
              <w:bottom w:w="0" w:type="dxa"/>
              <w:right w:w="6" w:type="dxa"/>
            </w:tcMar>
            <w:hideMark/>
          </w:tcPr>
          <w:p w:rsidR="00D46D41" w:rsidRDefault="00D46D41">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получения ноты</w:t>
            </w:r>
          </w:p>
        </w:tc>
        <w:tc>
          <w:tcPr>
            <w:tcW w:w="614" w:type="pct"/>
            <w:tcMar>
              <w:top w:w="0" w:type="dxa"/>
              <w:left w:w="6" w:type="dxa"/>
              <w:bottom w:w="0" w:type="dxa"/>
              <w:right w:w="6" w:type="dxa"/>
            </w:tcMar>
            <w:hideMark/>
          </w:tcPr>
          <w:p w:rsidR="00D46D41" w:rsidRDefault="00D46D41">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6 месяцев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873" w:type="pct"/>
            <w:tcMar>
              <w:top w:w="0" w:type="dxa"/>
              <w:left w:w="6" w:type="dxa"/>
              <w:bottom w:w="0" w:type="dxa"/>
              <w:right w:w="6" w:type="dxa"/>
            </w:tcMar>
            <w:hideMark/>
          </w:tcPr>
          <w:p w:rsidR="00D46D41" w:rsidRDefault="00D46D41">
            <w:pPr>
              <w:pStyle w:val="table10"/>
              <w:spacing w:before="120"/>
            </w:pPr>
            <w:r>
              <w:t xml:space="preserve">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w:t>
            </w:r>
            <w:r>
              <w:lastRenderedPageBreak/>
              <w:t>пребывания в случае, если иностранный гражданин или лицо без гражданства имеет разрешение на постоянное проживание</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две цветные фотографии заявителя, соответствующие его возрасту, размером 40 х 50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30 дней со дня подачи заявления, а в случае запроса документов и (или) сведений от других государственных </w:t>
            </w:r>
            <w:r>
              <w:lastRenderedPageBreak/>
              <w:t>органов, иных организаций – 45 дней</w:t>
            </w:r>
          </w:p>
        </w:tc>
        <w:tc>
          <w:tcPr>
            <w:tcW w:w="614" w:type="pct"/>
            <w:tcMar>
              <w:top w:w="0" w:type="dxa"/>
              <w:left w:w="6" w:type="dxa"/>
              <w:bottom w:w="0" w:type="dxa"/>
              <w:right w:w="6" w:type="dxa"/>
            </w:tcMar>
            <w:hideMark/>
          </w:tcPr>
          <w:p w:rsidR="00D46D41" w:rsidRDefault="00D46D41">
            <w:pPr>
              <w:pStyle w:val="table10"/>
              <w:spacing w:before="120"/>
            </w:pPr>
            <w:r>
              <w:lastRenderedPageBreak/>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 xml:space="preserve">специальное разрешение на </w:t>
            </w:r>
            <w:r>
              <w:lastRenderedPageBreak/>
              <w:t>право занятия трудовой деятельностью, подлежащее продлению</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12.19.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12.19</w:t>
            </w:r>
            <w:r>
              <w:rPr>
                <w:b w:val="0"/>
                <w:sz w:val="20"/>
                <w:szCs w:val="20"/>
                <w:vertAlign w:val="superscript"/>
              </w:rPr>
              <w:t>1</w:t>
            </w:r>
            <w:r>
              <w:rPr>
                <w:b w:val="0"/>
                <w:sz w:val="20"/>
                <w:szCs w:val="20"/>
              </w:rPr>
              <w:t>. Внесение изменений в специальное разрешение на право занятия трудовой деятельностью</w:t>
            </w:r>
          </w:p>
        </w:tc>
        <w:tc>
          <w:tcPr>
            <w:tcW w:w="873" w:type="pct"/>
            <w:tcMar>
              <w:top w:w="0" w:type="dxa"/>
              <w:left w:w="6" w:type="dxa"/>
              <w:bottom w:w="0" w:type="dxa"/>
              <w:right w:w="6" w:type="dxa"/>
            </w:tcMar>
            <w:hideMark/>
          </w:tcPr>
          <w:p w:rsidR="00D46D41" w:rsidRDefault="00D46D41">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в которое требуется внести изменения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873" w:type="pct"/>
            <w:tcMar>
              <w:top w:w="0" w:type="dxa"/>
              <w:left w:w="6" w:type="dxa"/>
              <w:bottom w:w="0" w:type="dxa"/>
              <w:right w:w="6" w:type="dxa"/>
            </w:tcMar>
            <w:hideMark/>
          </w:tcPr>
          <w:p w:rsidR="00D46D41" w:rsidRDefault="00D46D41">
            <w:pPr>
              <w:pStyle w:val="table10"/>
              <w:spacing w:before="120"/>
            </w:pPr>
            <w:r>
              <w:t xml:space="preserve">Департамент по гражданству и миграции Министерства внутренних дел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12.21.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873" w:type="pct"/>
            <w:tcMar>
              <w:top w:w="0" w:type="dxa"/>
              <w:left w:w="6" w:type="dxa"/>
              <w:bottom w:w="0" w:type="dxa"/>
              <w:right w:w="6" w:type="dxa"/>
            </w:tcMar>
            <w:hideMark/>
          </w:tcPr>
          <w:p w:rsidR="00D46D41" w:rsidRDefault="00D46D41">
            <w:pPr>
              <w:pStyle w:val="table10"/>
              <w:spacing w:before="120"/>
            </w:pPr>
            <w:r>
              <w:t>Департамент по гражданству и миграции Министерства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12.23. Внесение изменений в разрешение на привлечение в Республику Беларусь иностранной рабочей силы</w:t>
            </w:r>
          </w:p>
        </w:tc>
        <w:tc>
          <w:tcPr>
            <w:tcW w:w="873" w:type="pct"/>
            <w:tcMar>
              <w:top w:w="0" w:type="dxa"/>
              <w:left w:w="6" w:type="dxa"/>
              <w:bottom w:w="0" w:type="dxa"/>
              <w:right w:w="6" w:type="dxa"/>
            </w:tcMar>
            <w:hideMark/>
          </w:tcPr>
          <w:p w:rsidR="00D46D41" w:rsidRDefault="00D46D41">
            <w:pPr>
              <w:pStyle w:val="table10"/>
              <w:spacing w:before="120"/>
            </w:pPr>
            <w:r>
              <w:t>Департамент по гражданству и миграции Министерства внутренних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разрешение на привлечение в Республику Беларусь иностранной рабочей силы, в которое требуется внести изменения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7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органа внутренних дел</w:t>
            </w:r>
            <w:r>
              <w:br/>
            </w:r>
            <w:r>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w:t>
            </w:r>
            <w:r>
              <w:lastRenderedPageBreak/>
              <w:t xml:space="preserve">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 xml:space="preserve">документ, являющийся основанием для регистрации по </w:t>
            </w:r>
            <w:r>
              <w:lastRenderedPageBreak/>
              <w:t>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r>
            <w:r>
              <w:lastRenderedPageBreak/>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w:t>
            </w:r>
            <w:r>
              <w:lastRenderedPageBreak/>
              <w:t>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br/>
            </w:r>
            <w:r>
              <w:br/>
              <w:t>0,5 базовой величины – для других лиц</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w:t>
            </w:r>
            <w:r>
              <w:lastRenderedPageBreak/>
              <w:t>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w:t>
            </w:r>
            <w:r>
              <w:lastRenderedPageBreak/>
              <w:t>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 xml:space="preserve">на период </w:t>
            </w:r>
            <w:r>
              <w:lastRenderedPageBreak/>
              <w:t>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73" w:type="pct"/>
            <w:tcMar>
              <w:top w:w="0" w:type="dxa"/>
              <w:left w:w="6" w:type="dxa"/>
              <w:bottom w:w="0" w:type="dxa"/>
              <w:right w:w="6" w:type="dxa"/>
            </w:tcMar>
            <w:hideMark/>
          </w:tcPr>
          <w:p w:rsidR="00D46D41" w:rsidRDefault="00D46D41">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13.4. Выдача адресной справки о месте жительства</w:t>
            </w:r>
          </w:p>
        </w:tc>
        <w:tc>
          <w:tcPr>
            <w:tcW w:w="873" w:type="pct"/>
            <w:tcMar>
              <w:top w:w="0" w:type="dxa"/>
              <w:left w:w="6" w:type="dxa"/>
              <w:bottom w:w="0" w:type="dxa"/>
              <w:right w:w="6" w:type="dxa"/>
            </w:tcMar>
            <w:hideMark/>
          </w:tcPr>
          <w:p w:rsidR="00D46D41" w:rsidRDefault="00D46D41">
            <w:pPr>
              <w:pStyle w:val="table10"/>
              <w:spacing w:before="120"/>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0,07 базовой величины – за предоставление информации в отношении одного лица</w:t>
            </w:r>
          </w:p>
        </w:tc>
        <w:tc>
          <w:tcPr>
            <w:tcW w:w="578" w:type="pct"/>
            <w:tcMar>
              <w:top w:w="0" w:type="dxa"/>
              <w:left w:w="6" w:type="dxa"/>
              <w:bottom w:w="0" w:type="dxa"/>
              <w:right w:w="6" w:type="dxa"/>
            </w:tcMar>
            <w:hideMark/>
          </w:tcPr>
          <w:p w:rsidR="00D46D41" w:rsidRDefault="00D46D41">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13.5. Постановка на консульский учет гражданина Республики Беларусь, постоянно проживающего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13.5.1. достигшего</w:t>
            </w:r>
            <w:r>
              <w:rPr>
                <w:sz w:val="20"/>
                <w:szCs w:val="20"/>
              </w:rPr>
              <w:br/>
              <w:t>14-летнего возраста</w:t>
            </w:r>
          </w:p>
        </w:tc>
        <w:tc>
          <w:tcPr>
            <w:tcW w:w="873" w:type="pct"/>
            <w:tcMar>
              <w:top w:w="0" w:type="dxa"/>
              <w:left w:w="6" w:type="dxa"/>
              <w:bottom w:w="0" w:type="dxa"/>
              <w:right w:w="6" w:type="dxa"/>
            </w:tcMar>
            <w:hideMark/>
          </w:tcPr>
          <w:p w:rsidR="00D46D41" w:rsidRDefault="00D46D41">
            <w:pPr>
              <w:pStyle w:val="table10"/>
              <w:spacing w:before="120"/>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w:t>
            </w:r>
            <w:r>
              <w:lastRenderedPageBreak/>
              <w:t>главное консульское управление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заявителя</w:t>
            </w:r>
            <w:r>
              <w:br/>
            </w:r>
            <w:r>
              <w:br/>
              <w:t>две цветные фотографии заявителя, соответствующие его возрасту, размером 40 х 50 мм (одним листом)</w:t>
            </w:r>
            <w:r>
              <w:br/>
            </w:r>
            <w:r>
              <w:br/>
              <w:t xml:space="preserve">документ, выданный компетентным органом иностранного государства, </w:t>
            </w:r>
            <w:r>
              <w:lastRenderedPageBreak/>
              <w:t>подтверждающий место проживания гражданина на территории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10 евро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13.5.2. не достигшего </w:t>
            </w:r>
            <w:r>
              <w:rPr>
                <w:sz w:val="20"/>
                <w:szCs w:val="20"/>
              </w:rPr>
              <w:br/>
              <w:t>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13.6.1. достигшего</w:t>
            </w:r>
            <w:r>
              <w:rPr>
                <w:sz w:val="20"/>
                <w:szCs w:val="20"/>
              </w:rPr>
              <w:br/>
              <w:t>14-летнего возраста</w:t>
            </w:r>
          </w:p>
        </w:tc>
        <w:tc>
          <w:tcPr>
            <w:tcW w:w="873" w:type="pct"/>
            <w:tcMar>
              <w:top w:w="0" w:type="dxa"/>
              <w:left w:w="6" w:type="dxa"/>
              <w:bottom w:w="0" w:type="dxa"/>
              <w:right w:w="6" w:type="dxa"/>
            </w:tcMar>
            <w:hideMark/>
          </w:tcPr>
          <w:p w:rsidR="00D46D41" w:rsidRDefault="00D46D41">
            <w:pPr>
              <w:pStyle w:val="table10"/>
              <w:spacing w:before="120"/>
            </w:pPr>
            <w:r>
              <w:t xml:space="preserve">дипломатическое представительство или консульское учреждение Республики Беларусь в </w:t>
            </w:r>
            <w:r>
              <w:lastRenderedPageBreak/>
              <w:t>государстве временного пребывания</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заявителя</w:t>
            </w:r>
            <w:r>
              <w:br/>
            </w:r>
            <w:r>
              <w:br/>
              <w:t xml:space="preserve">две цветные фотографии </w:t>
            </w:r>
            <w:r>
              <w:lastRenderedPageBreak/>
              <w:t>заявителя, соответствующие его возрасту, размером 40 х 50 мм (одним листом)</w:t>
            </w:r>
            <w:r>
              <w:br/>
            </w:r>
            <w:r>
              <w:br/>
              <w:t>документ, подтверждающий право заявителя на временное пребывание в данном иностранном государстве</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10 евро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 при личном обращении</w:t>
            </w:r>
            <w:r>
              <w:br/>
            </w:r>
            <w:r>
              <w:br/>
              <w:t xml:space="preserve">10 дней со дня </w:t>
            </w:r>
            <w:r>
              <w:lastRenderedPageBreak/>
              <w:t>подачи заявления – при обращении иным способом</w:t>
            </w:r>
          </w:p>
        </w:tc>
        <w:tc>
          <w:tcPr>
            <w:tcW w:w="614" w:type="pct"/>
            <w:tcMar>
              <w:top w:w="0" w:type="dxa"/>
              <w:left w:w="6" w:type="dxa"/>
              <w:bottom w:w="0" w:type="dxa"/>
              <w:right w:w="6" w:type="dxa"/>
            </w:tcMar>
            <w:hideMark/>
          </w:tcPr>
          <w:p w:rsidR="00D46D41" w:rsidRDefault="00D46D41">
            <w:pPr>
              <w:pStyle w:val="table10"/>
              <w:spacing w:before="120"/>
            </w:pPr>
            <w:r>
              <w:lastRenderedPageBreak/>
              <w:t>на срок временного пребывания за пределами Республики Беларусь, но не более 2 лет</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13.6.2. не достигшего </w:t>
            </w:r>
            <w:r>
              <w:rPr>
                <w:sz w:val="20"/>
                <w:szCs w:val="20"/>
              </w:rPr>
              <w:br/>
              <w:t>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подтверждающий право несовершеннолетнего на временное пребывание в данном иностранном государстве</w:t>
            </w:r>
            <w:r>
              <w:br/>
            </w:r>
            <w:r>
              <w:br/>
              <w:t xml:space="preserve">документ, выданный </w:t>
            </w:r>
            <w:r>
              <w:lastRenderedPageBreak/>
              <w:t>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D46D41" w:rsidRDefault="00D46D41">
            <w:pPr>
              <w:pStyle w:val="table10"/>
              <w:spacing w:before="120"/>
            </w:pPr>
            <w:r>
              <w:t>на срок временного пребывания за пределами Республики Беларусь, но не более 2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13.7. Снятие с консульского учета гражданина Республики Беларусь, постоянно проживающего за пределами Республики Беларусь: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13.7.1. достигшего</w:t>
            </w:r>
            <w:r>
              <w:rPr>
                <w:sz w:val="20"/>
                <w:szCs w:val="20"/>
              </w:rPr>
              <w:br/>
              <w:t>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заявителя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13.7.2. не достигшего </w:t>
            </w:r>
            <w:r>
              <w:rPr>
                <w:sz w:val="20"/>
                <w:szCs w:val="20"/>
              </w:rPr>
              <w:br/>
              <w:t>14-летнего возраста</w:t>
            </w:r>
          </w:p>
        </w:tc>
        <w:tc>
          <w:tcPr>
            <w:tcW w:w="873" w:type="pct"/>
            <w:tcMar>
              <w:top w:w="0" w:type="dxa"/>
              <w:left w:w="6" w:type="dxa"/>
              <w:bottom w:w="0" w:type="dxa"/>
              <w:right w:w="6" w:type="dxa"/>
            </w:tcMar>
            <w:hideMark/>
          </w:tcPr>
          <w:p w:rsidR="00D46D41" w:rsidRDefault="00D46D41">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14.1. Выдача пропусков на право въезда (входа), временного пребывания, передвижения:</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873" w:type="pct"/>
            <w:tcMar>
              <w:top w:w="0" w:type="dxa"/>
              <w:left w:w="6" w:type="dxa"/>
              <w:bottom w:w="0" w:type="dxa"/>
              <w:right w:w="6" w:type="dxa"/>
            </w:tcMar>
            <w:hideMark/>
          </w:tcPr>
          <w:p w:rsidR="00D46D41" w:rsidRDefault="00D46D41">
            <w:pPr>
              <w:pStyle w:val="table10"/>
              <w:spacing w:before="120"/>
            </w:pPr>
            <w:r>
              <w:t>органы пограничной службы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r>
              <w:br/>
            </w:r>
            <w:r>
              <w:br/>
              <w:t>документы, подтверждающие цель въезда (приглашение, вызов на учебу и другие)</w:t>
            </w:r>
            <w:r>
              <w:br/>
            </w:r>
            <w:r>
              <w:br/>
              <w:t>документ, подтверждающий внесение платы (представляется при выдаче соответствующего пропуска)</w:t>
            </w:r>
          </w:p>
        </w:tc>
        <w:tc>
          <w:tcPr>
            <w:tcW w:w="873" w:type="pct"/>
            <w:tcMar>
              <w:top w:w="0" w:type="dxa"/>
              <w:left w:w="6" w:type="dxa"/>
              <w:bottom w:w="0" w:type="dxa"/>
              <w:right w:w="6" w:type="dxa"/>
            </w:tcMar>
            <w:hideMark/>
          </w:tcPr>
          <w:p w:rsidR="00D46D41" w:rsidRDefault="00D46D41">
            <w:pPr>
              <w:pStyle w:val="table10"/>
              <w:spacing w:before="120"/>
            </w:pPr>
            <w:r>
              <w:t>0,4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2 лет</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14.1.2. в пограничной полосе</w:t>
            </w:r>
          </w:p>
        </w:tc>
        <w:tc>
          <w:tcPr>
            <w:tcW w:w="873" w:type="pct"/>
            <w:tcMar>
              <w:top w:w="0" w:type="dxa"/>
              <w:left w:w="6" w:type="dxa"/>
              <w:bottom w:w="0" w:type="dxa"/>
              <w:right w:w="6" w:type="dxa"/>
            </w:tcMar>
            <w:hideMark/>
          </w:tcPr>
          <w:p w:rsidR="00D46D41" w:rsidRDefault="00D46D41">
            <w:pPr>
              <w:pStyle w:val="table10"/>
              <w:spacing w:before="120"/>
            </w:pPr>
            <w:r>
              <w:t>органы пограничной службы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 подтверждающий внесение платы (представляется при выдаче соответствующего пропуска)</w:t>
            </w:r>
          </w:p>
        </w:tc>
        <w:tc>
          <w:tcPr>
            <w:tcW w:w="873" w:type="pct"/>
            <w:tcMar>
              <w:top w:w="0" w:type="dxa"/>
              <w:left w:w="6" w:type="dxa"/>
              <w:bottom w:w="0" w:type="dxa"/>
              <w:right w:w="6" w:type="dxa"/>
            </w:tcMar>
            <w:hideMark/>
          </w:tcPr>
          <w:p w:rsidR="00D46D41" w:rsidRDefault="00D46D41">
            <w:pPr>
              <w:pStyle w:val="table10"/>
              <w:spacing w:before="120"/>
            </w:pPr>
            <w:r>
              <w:t>0,4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14" w:type="pct"/>
            <w:tcMar>
              <w:top w:w="0" w:type="dxa"/>
              <w:left w:w="6" w:type="dxa"/>
              <w:bottom w:w="0" w:type="dxa"/>
              <w:right w:w="6" w:type="dxa"/>
            </w:tcMar>
            <w:hideMark/>
          </w:tcPr>
          <w:p w:rsidR="00D46D41" w:rsidRDefault="00D46D41">
            <w:pPr>
              <w:pStyle w:val="table10"/>
              <w:spacing w:before="120"/>
            </w:pPr>
            <w:r>
              <w:t>до 2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14.2. Выдача справок:</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14.2.1. о проживании родственников в пограничной зоне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документ для выезда за границу – для иностранных граждан и лиц без гражданства, постоянно проживающих за </w:t>
            </w:r>
            <w:r>
              <w:lastRenderedPageBreak/>
              <w:t>пределами Республики Беларусь</w:t>
            </w:r>
            <w:r>
              <w:br/>
            </w:r>
            <w:r>
              <w:br/>
              <w:t>документы, подтверждающие родственные отношения с лицами, проживающими в пограничной зоне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14.2.2. о захоронении родственников в пограничной зоне (пограничной полосе)</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D46D41" w:rsidRDefault="00D46D41">
            <w:pPr>
              <w:pStyle w:val="table1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D46D41" w:rsidRDefault="00D46D41">
            <w:pPr>
              <w:pStyle w:val="table10"/>
            </w:pPr>
            <w:r>
              <w:t>заявление</w:t>
            </w:r>
          </w:p>
        </w:tc>
        <w:tc>
          <w:tcPr>
            <w:tcW w:w="873" w:type="pct"/>
            <w:tcMar>
              <w:top w:w="0" w:type="dxa"/>
              <w:left w:w="6" w:type="dxa"/>
              <w:bottom w:w="0" w:type="dxa"/>
              <w:right w:w="6" w:type="dxa"/>
            </w:tcMar>
            <w:hideMark/>
          </w:tcPr>
          <w:p w:rsidR="00D46D41" w:rsidRDefault="00D46D41">
            <w:pPr>
              <w:pStyle w:val="table10"/>
            </w:pPr>
            <w:r>
              <w:t>бесплатно</w:t>
            </w:r>
          </w:p>
        </w:tc>
        <w:tc>
          <w:tcPr>
            <w:tcW w:w="578" w:type="pct"/>
            <w:tcMar>
              <w:top w:w="0" w:type="dxa"/>
              <w:left w:w="6" w:type="dxa"/>
              <w:bottom w:w="0" w:type="dxa"/>
              <w:right w:w="6" w:type="dxa"/>
            </w:tcMar>
            <w:hideMark/>
          </w:tcPr>
          <w:p w:rsidR="00D46D41" w:rsidRDefault="00D46D41">
            <w:pPr>
              <w:pStyle w:val="table10"/>
            </w:pPr>
            <w:r>
              <w:t>в день подачи заявления</w:t>
            </w:r>
          </w:p>
        </w:tc>
        <w:tc>
          <w:tcPr>
            <w:tcW w:w="614" w:type="pct"/>
            <w:tcMar>
              <w:top w:w="0" w:type="dxa"/>
              <w:left w:w="6" w:type="dxa"/>
              <w:bottom w:w="0" w:type="dxa"/>
              <w:right w:w="6" w:type="dxa"/>
            </w:tcMar>
            <w:hideMark/>
          </w:tcPr>
          <w:p w:rsidR="00D46D41" w:rsidRDefault="00D46D41">
            <w:pPr>
              <w:pStyle w:val="table10"/>
            </w:pPr>
            <w:r>
              <w:t>до 1 года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D46D41" w:rsidRDefault="00D46D41">
            <w:pPr>
              <w:pStyle w:val="table10"/>
              <w:spacing w:before="12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1 года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 xml:space="preserve">14.5. Выдача пропуска на вывоз имущества за пределы территорий зоны эвакуации (отчуждения), зоны первоочередного отселения, зоны последующего отселения, </w:t>
            </w:r>
            <w:r>
              <w:rPr>
                <w:b w:val="0"/>
                <w:sz w:val="20"/>
                <w:szCs w:val="20"/>
              </w:rPr>
              <w:lastRenderedPageBreak/>
              <w:t>на которых установлен контрольно-пропускной режим</w:t>
            </w:r>
          </w:p>
        </w:tc>
        <w:tc>
          <w:tcPr>
            <w:tcW w:w="873" w:type="pct"/>
            <w:tcMar>
              <w:top w:w="0" w:type="dxa"/>
              <w:left w:w="6" w:type="dxa"/>
              <w:bottom w:w="0" w:type="dxa"/>
              <w:right w:w="6" w:type="dxa"/>
            </w:tcMar>
            <w:hideMark/>
          </w:tcPr>
          <w:p w:rsidR="00D46D41" w:rsidRDefault="00D46D41">
            <w:pPr>
              <w:pStyle w:val="table10"/>
              <w:spacing w:before="120"/>
            </w:pPr>
            <w:r>
              <w:lastRenderedPageBreak/>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до 1 года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органы пограничной службы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документ для выезда за границу</w:t>
            </w:r>
            <w:r>
              <w:br/>
            </w:r>
            <w:r>
              <w:br/>
              <w:t>документ, подтверждающий внесение платы (представляется при выдаче соответствующего пропуска)</w:t>
            </w:r>
          </w:p>
        </w:tc>
        <w:tc>
          <w:tcPr>
            <w:tcW w:w="873" w:type="pct"/>
            <w:tcMar>
              <w:top w:w="0" w:type="dxa"/>
              <w:left w:w="6" w:type="dxa"/>
              <w:bottom w:w="0" w:type="dxa"/>
              <w:right w:w="6" w:type="dxa"/>
            </w:tcMar>
            <w:hideMark/>
          </w:tcPr>
          <w:p w:rsidR="00D46D41" w:rsidRDefault="00D46D41">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15</w:t>
            </w:r>
            <w:r>
              <w:br/>
              <w:t>ТРАНСПОРТ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с талоном к нему (далее – водительское удостоверение)</w:t>
            </w:r>
          </w:p>
        </w:tc>
        <w:tc>
          <w:tcPr>
            <w:tcW w:w="873" w:type="pct"/>
            <w:tcMar>
              <w:top w:w="0" w:type="dxa"/>
              <w:left w:w="6" w:type="dxa"/>
              <w:bottom w:w="0" w:type="dxa"/>
              <w:right w:w="6" w:type="dxa"/>
            </w:tcMar>
            <w:hideMark/>
          </w:tcPr>
          <w:p w:rsidR="00D46D41" w:rsidRDefault="00D46D41">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r>
            <w:r>
              <w:lastRenderedPageBreak/>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удостоверения, удостоверение категории «троллейбус», удостоверение категории «трамвай»</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 xml:space="preserve">экзаменационные карточки по теоретическому и (или) практическому квалификационным экзаменам на право управления механическим транспортным </w:t>
            </w:r>
            <w:r>
              <w:lastRenderedPageBreak/>
              <w:t>средством, подтверждающие сдачу экзаменов в экзаменационном подразделении ГАИ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15.2. Выдача водительского удостоверения на основании водительского удостоверения, выданного иностранным государством</w:t>
            </w:r>
          </w:p>
        </w:tc>
        <w:tc>
          <w:tcPr>
            <w:tcW w:w="873" w:type="pct"/>
            <w:tcMar>
              <w:top w:w="0" w:type="dxa"/>
              <w:left w:w="6" w:type="dxa"/>
              <w:bottom w:w="0" w:type="dxa"/>
              <w:right w:w="6" w:type="dxa"/>
            </w:tcMar>
            <w:hideMark/>
          </w:tcPr>
          <w:p w:rsidR="00D46D41" w:rsidRDefault="00D46D41">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 xml:space="preserve">экзаменационная карточка по теоретическому </w:t>
            </w:r>
            <w:r>
              <w:lastRenderedPageBreak/>
              <w:t>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873" w:type="pct"/>
            <w:tcMar>
              <w:top w:w="0" w:type="dxa"/>
              <w:left w:w="6" w:type="dxa"/>
              <w:bottom w:w="0" w:type="dxa"/>
              <w:right w:w="6" w:type="dxa"/>
            </w:tcMar>
            <w:hideMark/>
          </w:tcPr>
          <w:p w:rsidR="00D46D41" w:rsidRDefault="00D46D41">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 Обмен водительского удостоверения, а также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D46D41" w:rsidRDefault="00D46D41">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r>
            <w:r>
              <w:lastRenderedPageBreak/>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D46D41" w:rsidRDefault="00D46D41">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разрешение на временное проживание в Республике </w:t>
            </w:r>
            <w:r>
              <w:lastRenderedPageBreak/>
              <w:t>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D46D41" w:rsidRDefault="00D46D41">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lastRenderedPageBreak/>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15.7. Выдача нового талона к водительскому удостоверению</w:t>
            </w:r>
          </w:p>
        </w:tc>
        <w:tc>
          <w:tcPr>
            <w:tcW w:w="873" w:type="pct"/>
            <w:tcMar>
              <w:top w:w="0" w:type="dxa"/>
              <w:left w:w="6" w:type="dxa"/>
              <w:bottom w:w="0" w:type="dxa"/>
              <w:right w:w="6" w:type="dxa"/>
            </w:tcMar>
            <w:hideMark/>
          </w:tcPr>
          <w:p w:rsidR="00D46D41" w:rsidRDefault="00D46D41">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lastRenderedPageBreak/>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водительское удостоверение</w:t>
            </w:r>
            <w:r>
              <w:br/>
            </w:r>
            <w:r>
              <w:br/>
              <w:t>талон к водительскому удостоверению – за исключением случаев его утраты (хищения)</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выдачу талона к водительскому удостоверению</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водительского удостоверения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15.8. Выдача нового документа (сертификата) о прохождении государственного технического осмотра (приложения к свидетельству о регистрации транспортного средства)</w:t>
            </w:r>
          </w:p>
        </w:tc>
        <w:tc>
          <w:tcPr>
            <w:tcW w:w="873" w:type="pct"/>
            <w:tcMar>
              <w:top w:w="0" w:type="dxa"/>
              <w:left w:w="6" w:type="dxa"/>
              <w:bottom w:w="0" w:type="dxa"/>
              <w:right w:w="6" w:type="dxa"/>
            </w:tcMar>
            <w:hideMark/>
          </w:tcPr>
          <w:p w:rsidR="00D46D41" w:rsidRDefault="00D46D41">
            <w:pPr>
              <w:pStyle w:val="table10"/>
              <w:spacing w:before="120"/>
            </w:pPr>
            <w:r>
              <w:t>регистрационные,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свидетельство о регистрации по месту пребывания – в случаях, когда регистрация по месту </w:t>
            </w:r>
            <w:r>
              <w:lastRenderedPageBreak/>
              <w:t>пребывания является обязательной</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свидетельства о регистрации транспортного средства (технического паспорта)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15.9. Возврат водительского удостоверения и талона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w:t>
            </w:r>
            <w:r>
              <w:rPr>
                <w:b w:val="0"/>
                <w:sz w:val="20"/>
                <w:szCs w:val="20"/>
              </w:rPr>
              <w:lastRenderedPageBreak/>
              <w:t>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73" w:type="pct"/>
            <w:tcMar>
              <w:top w:w="0" w:type="dxa"/>
              <w:left w:w="6" w:type="dxa"/>
              <w:bottom w:w="0" w:type="dxa"/>
              <w:right w:w="6" w:type="dxa"/>
            </w:tcMar>
            <w:hideMark/>
          </w:tcPr>
          <w:p w:rsidR="00D46D41" w:rsidRDefault="00D46D41">
            <w:pPr>
              <w:pStyle w:val="table10"/>
              <w:spacing w:before="120"/>
            </w:pPr>
            <w:r>
              <w:lastRenderedPageBreak/>
              <w:t>экзаменационные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lastRenderedPageBreak/>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r>
            <w:r>
              <w:lastRenderedPageBreak/>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водительского удостоверения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15.10. Возврат водительского удостоверения и (или) талона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873" w:type="pct"/>
            <w:tcMar>
              <w:top w:w="0" w:type="dxa"/>
              <w:left w:w="6" w:type="dxa"/>
              <w:bottom w:w="0" w:type="dxa"/>
              <w:right w:w="6" w:type="dxa"/>
            </w:tcMar>
            <w:hideMark/>
          </w:tcPr>
          <w:p w:rsidR="00D46D41" w:rsidRDefault="00D46D41">
            <w:pPr>
              <w:pStyle w:val="table10"/>
              <w:spacing w:before="120"/>
            </w:pPr>
            <w:r>
              <w:t>территориальное подразделение ГАИ по месту принятия решения либо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w:t>
            </w:r>
            <w:r>
              <w:lastRenderedPageBreak/>
              <w:t xml:space="preserve">иностранных граждан и лиц без гражданства, постоянно и временно проживающих в Республике Беларусь </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обращения </w:t>
            </w:r>
          </w:p>
        </w:tc>
        <w:tc>
          <w:tcPr>
            <w:tcW w:w="614" w:type="pct"/>
            <w:tcMar>
              <w:top w:w="0" w:type="dxa"/>
              <w:left w:w="6" w:type="dxa"/>
              <w:bottom w:w="0" w:type="dxa"/>
              <w:right w:w="6" w:type="dxa"/>
            </w:tcMar>
            <w:hideMark/>
          </w:tcPr>
          <w:p w:rsidR="00D46D41" w:rsidRDefault="00D46D41">
            <w:pPr>
              <w:pStyle w:val="table10"/>
              <w:spacing w:before="120"/>
            </w:pPr>
            <w:r>
              <w:t>на срок действия водительского удостоверения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873" w:type="pct"/>
            <w:tcMar>
              <w:top w:w="0" w:type="dxa"/>
              <w:left w:w="6" w:type="dxa"/>
              <w:bottom w:w="0" w:type="dxa"/>
              <w:right w:w="6" w:type="dxa"/>
            </w:tcMar>
            <w:hideMark/>
          </w:tcPr>
          <w:p w:rsidR="00D46D41" w:rsidRDefault="00D46D41">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документ завода-изготовителя, подтверждающий производство транспортного средства, – для транспортных средств, не бывших в эксплуатации (при </w:t>
            </w:r>
            <w:r>
              <w:lastRenderedPageBreak/>
              <w:t>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lastRenderedPageBreak/>
              <w:br/>
              <w:t>документы, подтверждающие законность приобретения (получения)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w:t>
            </w:r>
            <w:r>
              <w:lastRenderedPageBreak/>
              <w:t>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w:t>
            </w:r>
            <w:r>
              <w:lastRenderedPageBreak/>
              <w:t>средств, освобожденных от утилизационного сбора</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 за государственную регистрацию мотоциклов, мопедов</w:t>
            </w:r>
            <w:r>
              <w:br/>
            </w:r>
            <w:r>
              <w:br/>
              <w:t>2 базовые величины – за государственную регистрацию автомобилей</w:t>
            </w:r>
            <w:r>
              <w:br/>
            </w:r>
            <w:r>
              <w:br/>
              <w:t>1 базовая величина – за государственную регистрацию прицепов, полуприцепов</w:t>
            </w:r>
            <w:r>
              <w:br/>
            </w:r>
            <w:r>
              <w:br/>
              <w:t>1 базовая величина – за государственную регистрацию транспортных средств, временно допущенных к участию в дорожном движении</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 (технического паспорта)</w:t>
            </w:r>
            <w:r>
              <w:br/>
            </w:r>
            <w:r>
              <w:br/>
              <w:t xml:space="preserve">0,05 базовой величины – за выдачу документа (сертификата) о прохождении государственного технического осмотра (приложения к свидетельству о регистрации </w:t>
            </w:r>
            <w:r>
              <w:lastRenderedPageBreak/>
              <w:t>транспортного средства)</w:t>
            </w:r>
            <w:r>
              <w:br/>
            </w:r>
            <w:r>
              <w:br/>
              <w:t>0,05 базовой величины – за выдачу отличительного знака Республики Беларусь – в случае его отсутствия на транспортном средстве или регистрационных знаках</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lastRenderedPageBreak/>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873" w:type="pct"/>
            <w:tcMar>
              <w:top w:w="0" w:type="dxa"/>
              <w:left w:w="6" w:type="dxa"/>
              <w:bottom w:w="0" w:type="dxa"/>
              <w:right w:w="6" w:type="dxa"/>
            </w:tcMar>
            <w:hideMark/>
          </w:tcPr>
          <w:p w:rsidR="00D46D41" w:rsidRDefault="00D46D41">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0,15 базовой величины – по месту расположения регистрационных подразделений ГАИ</w:t>
            </w:r>
            <w:r>
              <w:br/>
            </w:r>
            <w:r>
              <w:br/>
              <w:t>0,4 базовой величины – в случае выезда за пределы места расположения регистрационных подразделений ГАИ</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873" w:type="pct"/>
            <w:tcMar>
              <w:top w:w="0" w:type="dxa"/>
              <w:left w:w="6" w:type="dxa"/>
              <w:bottom w:w="0" w:type="dxa"/>
              <w:right w:w="6" w:type="dxa"/>
            </w:tcMar>
            <w:hideMark/>
          </w:tcPr>
          <w:p w:rsidR="00D46D41" w:rsidRDefault="00D46D41">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 xml:space="preserve">6 месяцев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873" w:type="pct"/>
            <w:tcMar>
              <w:top w:w="0" w:type="dxa"/>
              <w:left w:w="6" w:type="dxa"/>
              <w:bottom w:w="0" w:type="dxa"/>
              <w:right w:w="6" w:type="dxa"/>
            </w:tcMar>
            <w:hideMark/>
          </w:tcPr>
          <w:p w:rsidR="00D46D41" w:rsidRDefault="00D46D41">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 xml:space="preserve">конструкторская или иная документация на изменяемые элементы конструкции </w:t>
            </w:r>
            <w:r>
              <w:lastRenderedPageBreak/>
              <w:t>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t xml:space="preserve">7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15.14. Снятие с учета транспортных средств</w:t>
            </w:r>
          </w:p>
        </w:tc>
        <w:tc>
          <w:tcPr>
            <w:tcW w:w="873" w:type="pct"/>
            <w:tcMar>
              <w:top w:w="0" w:type="dxa"/>
              <w:left w:w="6" w:type="dxa"/>
              <w:bottom w:w="0" w:type="dxa"/>
              <w:right w:w="6" w:type="dxa"/>
            </w:tcMar>
            <w:hideMark/>
          </w:tcPr>
          <w:p w:rsidR="00D46D41" w:rsidRDefault="00D46D41">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копия решения суда – в случае снятия с учета транспортного средства на основании решения суда</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 за государственную регистрацию автомобилей, временно допущенных к участию в дорожном движении, в случае их дальнейшей эксплуатации</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w:t>
            </w:r>
          </w:p>
        </w:tc>
        <w:tc>
          <w:tcPr>
            <w:tcW w:w="873" w:type="pct"/>
            <w:tcMar>
              <w:top w:w="0" w:type="dxa"/>
              <w:left w:w="6" w:type="dxa"/>
              <w:bottom w:w="0" w:type="dxa"/>
              <w:right w:w="6" w:type="dxa"/>
            </w:tcMar>
            <w:hideMark/>
          </w:tcPr>
          <w:p w:rsidR="00D46D41" w:rsidRDefault="00D46D41">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 xml:space="preserve">документы, подтверждающие законность приобретения (получения) номерных агрегатов </w:t>
            </w:r>
            <w:r>
              <w:lastRenderedPageBreak/>
              <w:t>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 xml:space="preserve">0,08 базовой величины – за </w:t>
            </w:r>
            <w:r>
              <w:lastRenderedPageBreak/>
              <w:t>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lastRenderedPageBreak/>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15.16. Выдача дубликата свидетельства о регистрации транспортного средства (технического паспорта) либо выдача отличительного знака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w:t>
            </w:r>
            <w:r>
              <w:lastRenderedPageBreak/>
              <w:t>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 за выдачу дубликата свидетельства о регистрации транспортного средства (технического паспорта)</w:t>
            </w:r>
            <w:r>
              <w:br/>
            </w:r>
            <w:r>
              <w:br/>
              <w:t xml:space="preserve">0,05 базовой величины – за выдачу отличительного знака </w:t>
            </w:r>
            <w:r>
              <w:lastRenderedPageBreak/>
              <w:t>Республики Беларусь</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D46D41" w:rsidRDefault="00D46D41">
            <w:pPr>
              <w:pStyle w:val="table10"/>
              <w:spacing w:before="120"/>
            </w:pPr>
            <w:r>
              <w:lastRenderedPageBreak/>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а в случае временной регистрации транспортного средства – на срок временного проживания или временного </w:t>
            </w:r>
            <w:r>
              <w:lastRenderedPageBreak/>
              <w:t>пребывания собственника транспортного средства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873" w:type="pct"/>
            <w:tcMar>
              <w:top w:w="0" w:type="dxa"/>
              <w:left w:w="6" w:type="dxa"/>
              <w:bottom w:w="0" w:type="dxa"/>
              <w:right w:w="6" w:type="dxa"/>
            </w:tcMar>
            <w:hideMark/>
          </w:tcPr>
          <w:p w:rsidR="00D46D41" w:rsidRDefault="00D46D41">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(сертификат) о прохождении гостехосмотра</w:t>
            </w:r>
            <w:r>
              <w:br/>
            </w:r>
            <w:r>
              <w:br/>
              <w:t xml:space="preserve">документ, подтверждающий заключение договора обязательного страхования </w:t>
            </w:r>
            <w:r>
              <w:lastRenderedPageBreak/>
              <w:t>гражданской ответственности владельца транспортного средства</w:t>
            </w:r>
            <w:r>
              <w:br/>
            </w:r>
            <w:r>
              <w:br/>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за выдачу разрешения на допуск (государственная пошлина****):</w:t>
            </w:r>
            <w:r>
              <w:br/>
            </w:r>
            <w:r>
              <w:br/>
              <w:t>2 базовые величины – за мотоцикл, прицеп с разрешенной максимальной массой не более 0,75 тонны, прицеп-дачу (караван)</w:t>
            </w:r>
            <w:r>
              <w:br/>
            </w:r>
            <w:r>
              <w:br/>
              <w:t>3 базовые величины – за легковой автомобиль с разрешенной максимальной массой не более 1,5 тонны</w:t>
            </w:r>
            <w:r>
              <w:br/>
            </w:r>
            <w:r>
              <w:br/>
              <w:t xml:space="preserve">6 базовых величин – за легковой </w:t>
            </w:r>
            <w:r>
              <w:lastRenderedPageBreak/>
              <w:t>автомобиль с разрешенной максимальной массой более 1,5 тонны, но не более 2 тонн</w:t>
            </w:r>
            <w:r>
              <w:br/>
            </w:r>
            <w:r>
              <w:br/>
              <w:t>8 базовых величин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r>
              <w:br/>
            </w:r>
            <w: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12 базовых величин – за автобус с числом посадочных мест до 20 включительно</w:t>
            </w:r>
            <w:r>
              <w:br/>
            </w:r>
            <w: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br/>
            </w:r>
            <w: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br/>
            </w:r>
            <w:r>
              <w:br/>
              <w:t xml:space="preserve">25 базовых величин – за </w:t>
            </w:r>
            <w:r>
              <w:lastRenderedPageBreak/>
              <w:t>грузовой автомобиль, автомобиль-тягач и грузопассажирский автомобиль с разрешенной максимальной массой более 12 тонн</w:t>
            </w:r>
            <w:r>
              <w:br/>
            </w:r>
            <w:r>
              <w:br/>
              <w:t>20 базовых величин – за седельный тягач</w:t>
            </w:r>
            <w:r>
              <w:br/>
            </w:r>
            <w:r>
              <w:br/>
              <w:t>0,3 базовой величины – за идентификацию транспортного средства, регистрацию и оформление разрешения на допуск</w:t>
            </w:r>
          </w:p>
        </w:tc>
        <w:tc>
          <w:tcPr>
            <w:tcW w:w="578" w:type="pct"/>
            <w:tcMar>
              <w:top w:w="0" w:type="dxa"/>
              <w:left w:w="6" w:type="dxa"/>
              <w:bottom w:w="0" w:type="dxa"/>
              <w:right w:w="6" w:type="dxa"/>
            </w:tcMar>
            <w:hideMark/>
          </w:tcPr>
          <w:p w:rsidR="00D46D41" w:rsidRDefault="00D46D41">
            <w:pPr>
              <w:pStyle w:val="table10"/>
              <w:spacing w:before="120"/>
            </w:pPr>
            <w:r>
              <w:lastRenderedPageBreak/>
              <w:t>15 минут с момента обращения</w:t>
            </w:r>
          </w:p>
        </w:tc>
        <w:tc>
          <w:tcPr>
            <w:tcW w:w="614" w:type="pct"/>
            <w:tcMar>
              <w:top w:w="0" w:type="dxa"/>
              <w:left w:w="6" w:type="dxa"/>
              <w:bottom w:w="0" w:type="dxa"/>
              <w:right w:w="6" w:type="dxa"/>
            </w:tcMar>
            <w:hideMark/>
          </w:tcPr>
          <w:p w:rsidR="00D46D41" w:rsidRDefault="00D46D41">
            <w:pPr>
              <w:pStyle w:val="table10"/>
              <w:spacing w:before="120"/>
            </w:pPr>
            <w:r>
              <w:t xml:space="preserve">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w:t>
            </w:r>
            <w:r>
              <w:lastRenderedPageBreak/>
              <w:t>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w:t>
            </w:r>
            <w:r>
              <w:lastRenderedPageBreak/>
              <w:t>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15.18. Выдача карточки цифрового тахографа (карточки водителя)</w:t>
            </w:r>
          </w:p>
        </w:tc>
        <w:tc>
          <w:tcPr>
            <w:tcW w:w="873" w:type="pct"/>
            <w:tcMar>
              <w:top w:w="0" w:type="dxa"/>
              <w:left w:w="6" w:type="dxa"/>
              <w:bottom w:w="0" w:type="dxa"/>
              <w:right w:w="6" w:type="dxa"/>
            </w:tcMar>
            <w:hideMark/>
          </w:tcPr>
          <w:p w:rsidR="00D46D41" w:rsidRDefault="00D46D41">
            <w:pPr>
              <w:pStyle w:val="table10"/>
              <w:spacing w:before="120"/>
            </w:pPr>
            <w:r>
              <w:t>Транспортная инспекция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r>
            <w:r>
              <w:lastRenderedPageBreak/>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7 базовых величин</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технического паспорта транспортного средства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5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873" w:type="pct"/>
            <w:tcMar>
              <w:top w:w="0" w:type="dxa"/>
              <w:left w:w="6" w:type="dxa"/>
              <w:bottom w:w="0" w:type="dxa"/>
              <w:right w:w="6" w:type="dxa"/>
            </w:tcMar>
            <w:hideMark/>
          </w:tcPr>
          <w:p w:rsidR="00D46D41" w:rsidRDefault="00D46D41">
            <w:pPr>
              <w:pStyle w:val="table10"/>
              <w:spacing w:before="120"/>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w:t>
            </w:r>
            <w:r>
              <w:lastRenderedPageBreak/>
              <w:t>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 xml:space="preserve">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w:t>
            </w:r>
            <w:r>
              <w:lastRenderedPageBreak/>
              <w:t>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 xml:space="preserve">0,1 базовой величины – за прием </w:t>
            </w:r>
            <w:r>
              <w:lastRenderedPageBreak/>
              <w:t>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сдачи всех экзаменов </w:t>
            </w:r>
          </w:p>
        </w:tc>
        <w:tc>
          <w:tcPr>
            <w:tcW w:w="614" w:type="pct"/>
            <w:tcMar>
              <w:top w:w="0" w:type="dxa"/>
              <w:left w:w="6" w:type="dxa"/>
              <w:bottom w:w="0" w:type="dxa"/>
              <w:right w:w="6" w:type="dxa"/>
            </w:tcMar>
            <w:hideMark/>
          </w:tcPr>
          <w:p w:rsidR="00D46D41" w:rsidRDefault="00D46D41">
            <w:pPr>
              <w:pStyle w:val="table10"/>
              <w:spacing w:before="120"/>
            </w:pPr>
            <w:r>
              <w:t>25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w:t>
            </w:r>
            <w:r>
              <w:lastRenderedPageBreak/>
              <w:t>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w:t>
            </w:r>
            <w:r>
              <w:lastRenderedPageBreak/>
              <w:t>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 xml:space="preserve">0,1 базовой величины – за прием </w:t>
            </w:r>
            <w:r>
              <w:lastRenderedPageBreak/>
              <w:t>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сдачи всех экзаменов</w:t>
            </w:r>
          </w:p>
        </w:tc>
        <w:tc>
          <w:tcPr>
            <w:tcW w:w="614" w:type="pct"/>
            <w:tcMar>
              <w:top w:w="0" w:type="dxa"/>
              <w:left w:w="6" w:type="dxa"/>
              <w:bottom w:w="0" w:type="dxa"/>
              <w:right w:w="6" w:type="dxa"/>
            </w:tcMar>
            <w:hideMark/>
          </w:tcPr>
          <w:p w:rsidR="00D46D41" w:rsidRDefault="00D46D41">
            <w:pPr>
              <w:pStyle w:val="table10"/>
              <w:spacing w:before="120"/>
            </w:pPr>
            <w:r>
              <w:t>25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w:t>
            </w:r>
            <w:r>
              <w:rPr>
                <w:b w:val="0"/>
                <w:sz w:val="20"/>
                <w:szCs w:val="20"/>
              </w:rPr>
              <w:lastRenderedPageBreak/>
              <w:t>машиниста, а также удостоверений тракториста-машиниста (с категориями), выданных на территории республик бывшего СССР</w:t>
            </w:r>
          </w:p>
        </w:tc>
        <w:tc>
          <w:tcPr>
            <w:tcW w:w="873" w:type="pct"/>
            <w:tcMar>
              <w:top w:w="0" w:type="dxa"/>
              <w:left w:w="6" w:type="dxa"/>
              <w:bottom w:w="0" w:type="dxa"/>
              <w:right w:w="6" w:type="dxa"/>
            </w:tcMar>
            <w:hideMark/>
          </w:tcPr>
          <w:p w:rsidR="00D46D41" w:rsidRDefault="00D46D41">
            <w:pPr>
              <w:pStyle w:val="table10"/>
              <w:spacing w:before="120"/>
            </w:pPr>
            <w:r>
              <w:lastRenderedPageBreak/>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w:t>
            </w:r>
            <w:r>
              <w:lastRenderedPageBreak/>
              <w:t>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3 базовые величины </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удостоверения тракториста-машиниста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15.26. Выдача временного разрешения на право управления колесным трактором, самоходной машиной соответствующей категории обучающимся, осваивающим </w:t>
            </w:r>
            <w:r>
              <w:rPr>
                <w:b w:val="0"/>
                <w:sz w:val="20"/>
                <w:szCs w:val="20"/>
              </w:rPr>
              <w:lastRenderedPageBreak/>
              <w:t>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873" w:type="pct"/>
            <w:tcMar>
              <w:top w:w="0" w:type="dxa"/>
              <w:left w:w="6" w:type="dxa"/>
              <w:bottom w:w="0" w:type="dxa"/>
              <w:right w:w="6" w:type="dxa"/>
            </w:tcMar>
            <w:hideMark/>
          </w:tcPr>
          <w:p w:rsidR="00D46D41" w:rsidRDefault="00D46D41">
            <w:pPr>
              <w:pStyle w:val="table10"/>
              <w:spacing w:before="120"/>
            </w:pPr>
            <w:r>
              <w:lastRenderedPageBreak/>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0,1 базовой величины – за прием экзамена по правилам дорожного движения</w:t>
            </w:r>
            <w:r>
              <w:br/>
            </w:r>
            <w:r>
              <w:lastRenderedPageBreak/>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сдачи всех экзаменов</w:t>
            </w:r>
          </w:p>
        </w:tc>
        <w:tc>
          <w:tcPr>
            <w:tcW w:w="614" w:type="pct"/>
            <w:tcMar>
              <w:top w:w="0" w:type="dxa"/>
              <w:left w:w="6" w:type="dxa"/>
              <w:bottom w:w="0" w:type="dxa"/>
              <w:right w:w="6" w:type="dxa"/>
            </w:tcMar>
            <w:hideMark/>
          </w:tcPr>
          <w:p w:rsidR="00D46D41" w:rsidRDefault="00D46D41">
            <w:pPr>
              <w:pStyle w:val="table10"/>
              <w:spacing w:before="120"/>
            </w:pPr>
            <w:r>
              <w:t xml:space="preserve">на период прохождения практики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15.27. Выдача нового талона к удостоверению тракториста-машиниста</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тракториста-машиниста</w:t>
            </w:r>
            <w:r>
              <w:br/>
            </w:r>
            <w:r>
              <w:br/>
              <w:t xml:space="preserve">талон к удостоверению тракториста-машиниста – за исключением случаев его </w:t>
            </w:r>
            <w:r>
              <w:lastRenderedPageBreak/>
              <w:t>утраты (хищения)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0,5 базовой величины </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удостоверения тракториста-машиниста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сдачи всех экзаменов</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удостоверения тракториста-машиниста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удостоверения тракториста-машиниста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 xml:space="preserve">справка о регистрации по месту </w:t>
            </w:r>
            <w:r>
              <w:lastRenderedPageBreak/>
              <w:t>пребывания – для военнослужащего и членов его семьи</w:t>
            </w:r>
            <w:r>
              <w:br/>
            </w:r>
            <w:r>
              <w:b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r>
              <w:br/>
            </w:r>
            <w:r>
              <w:br/>
              <w:t xml:space="preserve">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w:t>
            </w:r>
            <w:r>
              <w:lastRenderedPageBreak/>
              <w:t>изъятых, арестованных или обращенных в доход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w:t>
            </w:r>
            <w:r>
              <w:lastRenderedPageBreak/>
              <w:t>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документ, подтверждающий заключение договора обязательного страхования </w:t>
            </w:r>
            <w:r>
              <w:lastRenderedPageBreak/>
              <w:t>гражданской ответственности владельцев транспортных средств</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1,5 базовой величины – за выдачу регистрационного знака</w:t>
            </w:r>
            <w:r>
              <w:br/>
            </w:r>
            <w:r>
              <w:br/>
              <w:t xml:space="preserve">1 базовая величина – за выдачу свидетельства о регистрации колесного трактора, прицепа к нему и самоходной машины (технического паспорта) </w:t>
            </w:r>
            <w:r>
              <w:br/>
            </w:r>
            <w: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578" w:type="pct"/>
            <w:tcMar>
              <w:top w:w="0" w:type="dxa"/>
              <w:left w:w="6" w:type="dxa"/>
              <w:bottom w:w="0" w:type="dxa"/>
              <w:right w:w="6" w:type="dxa"/>
            </w:tcMar>
            <w:hideMark/>
          </w:tcPr>
          <w:p w:rsidR="00D46D41" w:rsidRDefault="00D46D41">
            <w:pPr>
              <w:pStyle w:val="table10"/>
              <w:spacing w:before="120"/>
            </w:pPr>
            <w:r>
              <w:t xml:space="preserve">10 рабочих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свидетельство о регистрации колесного трактора, прицепа к нему и самоходной машины </w:t>
            </w:r>
            <w:r>
              <w:lastRenderedPageBreak/>
              <w:t>(технический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w:t>
            </w:r>
            <w:r>
              <w:lastRenderedPageBreak/>
              <w:t>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15.34. Выдача акта осмотра колесного трактора, прицепа к нему и самоходной машины для снятия их с учета в случае невозможности представить колесный </w:t>
            </w:r>
            <w:r>
              <w:rPr>
                <w:b w:val="0"/>
                <w:sz w:val="20"/>
                <w:szCs w:val="20"/>
              </w:rPr>
              <w:lastRenderedPageBreak/>
              <w:t>трактор, прицеп к нему и самоходную машину на осмотр</w:t>
            </w:r>
          </w:p>
        </w:tc>
        <w:tc>
          <w:tcPr>
            <w:tcW w:w="873" w:type="pct"/>
            <w:tcMar>
              <w:top w:w="0" w:type="dxa"/>
              <w:left w:w="6" w:type="dxa"/>
              <w:bottom w:w="0" w:type="dxa"/>
              <w:right w:w="6" w:type="dxa"/>
            </w:tcMar>
            <w:hideMark/>
          </w:tcPr>
          <w:p w:rsidR="00D46D41" w:rsidRDefault="00D46D41">
            <w:pPr>
              <w:pStyle w:val="table10"/>
              <w:spacing w:before="120"/>
            </w:pPr>
            <w:r>
              <w:lastRenderedPageBreak/>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lastRenderedPageBreak/>
              <w:br/>
              <w:t>свидетельство о регистрации колесного трактора, прицепа к нему и самоходной машины (технический паспорт)</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873" w:type="pct"/>
            <w:tcMar>
              <w:top w:w="0" w:type="dxa"/>
              <w:left w:w="6" w:type="dxa"/>
              <w:bottom w:w="0" w:type="dxa"/>
              <w:right w:w="6" w:type="dxa"/>
            </w:tcMar>
            <w:hideMark/>
          </w:tcPr>
          <w:p w:rsidR="00D46D41" w:rsidRDefault="00D46D41">
            <w:pPr>
              <w:pStyle w:val="table10"/>
              <w:spacing w:before="120"/>
            </w:pPr>
            <w:r>
              <w:t>инспекция гостехнадзора</w:t>
            </w:r>
          </w:p>
        </w:tc>
        <w:tc>
          <w:tcPr>
            <w:tcW w:w="873" w:type="pct"/>
            <w:tcMar>
              <w:top w:w="0" w:type="dxa"/>
              <w:left w:w="6" w:type="dxa"/>
              <w:bottom w:w="0" w:type="dxa"/>
              <w:right w:w="6" w:type="dxa"/>
            </w:tcMar>
            <w:hideMark/>
          </w:tcPr>
          <w:p w:rsidR="00D46D41" w:rsidRDefault="00D46D41">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w:t>
            </w:r>
            <w:r>
              <w:lastRenderedPageBreak/>
              <w:t xml:space="preserve">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0,3 базовой величины – за проведение государственного технического осмотра колесного трактора, самоходной машины</w:t>
            </w:r>
            <w:r>
              <w:br/>
            </w:r>
            <w:r>
              <w:br/>
              <w:t xml:space="preserve">0,2 базовой величины – за </w:t>
            </w:r>
            <w:r>
              <w:lastRenderedPageBreak/>
              <w:t>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578" w:type="pct"/>
            <w:tcMar>
              <w:top w:w="0" w:type="dxa"/>
              <w:left w:w="6" w:type="dxa"/>
              <w:bottom w:w="0" w:type="dxa"/>
              <w:right w:w="6" w:type="dxa"/>
            </w:tcMar>
            <w:hideMark/>
          </w:tcPr>
          <w:p w:rsidR="00D46D41" w:rsidRDefault="00D46D41">
            <w:pPr>
              <w:pStyle w:val="table10"/>
              <w:spacing w:before="120"/>
            </w:pPr>
            <w:r>
              <w:lastRenderedPageBreak/>
              <w:t>в день обращения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15.38. Государственная регистрация судна в Государственном судовом реестре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873" w:type="pct"/>
            <w:tcMar>
              <w:top w:w="0" w:type="dxa"/>
              <w:left w:w="6" w:type="dxa"/>
              <w:bottom w:w="0" w:type="dxa"/>
              <w:right w:w="6" w:type="dxa"/>
            </w:tcMar>
            <w:hideMark/>
          </w:tcPr>
          <w:p w:rsidR="00D46D41" w:rsidRDefault="00D46D41">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873" w:type="pct"/>
            <w:tcMar>
              <w:top w:w="0" w:type="dxa"/>
              <w:left w:w="6" w:type="dxa"/>
              <w:bottom w:w="0" w:type="dxa"/>
              <w:right w:w="6" w:type="dxa"/>
            </w:tcMar>
            <w:hideMark/>
          </w:tcPr>
          <w:p w:rsidR="00D46D41" w:rsidRDefault="00D46D41">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 xml:space="preserve">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w:t>
            </w:r>
            <w:r>
              <w:lastRenderedPageBreak/>
              <w:t>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договора аренды судна без экипажа или договора лизинга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15.40.1. для государственной регистрации любых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w:t>
            </w:r>
            <w:r>
              <w:rPr>
                <w:sz w:val="20"/>
                <w:szCs w:val="20"/>
              </w:rPr>
              <w:lastRenderedPageBreak/>
              <w:t>из Государственного судового реестра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lastRenderedPageBreak/>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 xml:space="preserve">документы, являющиеся </w:t>
            </w:r>
            <w:r>
              <w:lastRenderedPageBreak/>
              <w:t>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r>
            <w:r>
              <w:lastRenderedPageBreak/>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8" w:type="pct"/>
            <w:tcMar>
              <w:top w:w="0" w:type="dxa"/>
              <w:left w:w="6" w:type="dxa"/>
              <w:bottom w:w="0" w:type="dxa"/>
              <w:right w:w="6" w:type="dxa"/>
            </w:tcMar>
            <w:hideMark/>
          </w:tcPr>
          <w:p w:rsidR="00D46D41" w:rsidRDefault="00D46D41">
            <w:pPr>
              <w:pStyle w:val="table10"/>
              <w:spacing w:before="120"/>
            </w:pPr>
            <w:r>
              <w:lastRenderedPageBreak/>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lastRenderedPageBreak/>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0,7 базовой величины – за государственную регистрацию любых изменений сведений, в том числе ипотеки, подлежащих </w:t>
            </w:r>
            <w:r>
              <w:lastRenderedPageBreak/>
              <w:t>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8" w:type="pct"/>
            <w:tcMar>
              <w:top w:w="0" w:type="dxa"/>
              <w:left w:w="6" w:type="dxa"/>
              <w:bottom w:w="0" w:type="dxa"/>
              <w:right w:w="6" w:type="dxa"/>
            </w:tcMar>
            <w:hideMark/>
          </w:tcPr>
          <w:p w:rsidR="00D46D41" w:rsidRDefault="00D46D41">
            <w:pPr>
              <w:pStyle w:val="table10"/>
              <w:spacing w:before="120"/>
            </w:pPr>
            <w:r>
              <w:lastRenderedPageBreak/>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договора аренды судна без экипажа или </w:t>
            </w:r>
            <w:r>
              <w:lastRenderedPageBreak/>
              <w:t>договора лизинга, но не более 2 лет</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15.40.3. для внесения сведений об исключении судна из Государственного судового реестра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 xml:space="preserve">0,3 базовой величины – за техническое освидетельствование </w:t>
            </w:r>
            <w:r>
              <w:lastRenderedPageBreak/>
              <w:t>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578" w:type="pct"/>
            <w:tcMar>
              <w:top w:w="0" w:type="dxa"/>
              <w:left w:w="6" w:type="dxa"/>
              <w:bottom w:w="0" w:type="dxa"/>
              <w:right w:w="6" w:type="dxa"/>
            </w:tcMar>
            <w:hideMark/>
          </w:tcPr>
          <w:p w:rsidR="00D46D41" w:rsidRDefault="00D46D41">
            <w:pPr>
              <w:pStyle w:val="table10"/>
              <w:spacing w:before="120"/>
            </w:pPr>
            <w:r>
              <w:lastRenderedPageBreak/>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lastRenderedPageBreak/>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w:t>
            </w:r>
            <w:r>
              <w:lastRenderedPageBreak/>
              <w:t xml:space="preserve">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медицинская справка о </w:t>
            </w:r>
            <w:r>
              <w:lastRenderedPageBreak/>
              <w:t>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15.45. Предоставление информации из судовой книги</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15.47. Выдача свидетельства о годности судна к плаванию</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15.48. Выдача классификационного свидетельства на судно </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гражданских воздушных судов любительской конструкции и сборочных комплектов)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lastRenderedPageBreak/>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15.50.3. для перерегистрации гражданского воздушного судна</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r>
            <w:r>
              <w:lastRenderedPageBreak/>
              <w:t>копия акта приема-передачи гражданского воздушного судна – при его наличии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r>
            <w:r>
              <w:lastRenderedPageBreak/>
              <w:t>2 базовые величины – за государственную регистрацию легких и сверхлегких летательных аппаратов</w:t>
            </w:r>
          </w:p>
        </w:tc>
        <w:tc>
          <w:tcPr>
            <w:tcW w:w="578" w:type="pct"/>
            <w:tcMar>
              <w:top w:w="0" w:type="dxa"/>
              <w:left w:w="6" w:type="dxa"/>
              <w:bottom w:w="0" w:type="dxa"/>
              <w:right w:w="6" w:type="dxa"/>
            </w:tcMar>
            <w:hideMark/>
          </w:tcPr>
          <w:p w:rsidR="00D46D41" w:rsidRDefault="00D46D41">
            <w:pPr>
              <w:pStyle w:val="table10"/>
              <w:spacing w:before="120"/>
            </w:pPr>
            <w:r>
              <w:lastRenderedPageBreak/>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15.51.3. при передаче гражданского воздушного судна в аренду за пределы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договора аренды</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15.52. Выдача дубликата регистрационного удостоверения гражданского воздушного судна</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lastRenderedPageBreak/>
              <w:br/>
              <w:t>акт контрольного полета (облета) гражданского воздушного судна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формуляр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оставшийся срок назначенного или межремонтного ресурса (срока службы) гражданского воздушного судна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15.55. Выдача дубликата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сертификата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сертификат типа по шуму на местности гражданского воздушного судна, выданный </w:t>
            </w:r>
            <w:r>
              <w:lastRenderedPageBreak/>
              <w:t>компетентным органом иностранного государства</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873" w:type="pct"/>
            <w:tcMar>
              <w:top w:w="0" w:type="dxa"/>
              <w:left w:w="6" w:type="dxa"/>
              <w:bottom w:w="0" w:type="dxa"/>
              <w:right w:w="6" w:type="dxa"/>
            </w:tcMar>
            <w:hideMark/>
          </w:tcPr>
          <w:p w:rsidR="00D46D41" w:rsidRDefault="00D46D41">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Госпромнадзор</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t>протокол (выписка из протокола) заседания экзаменационной комиссии, подтверждающий(ая)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15.61. Выдача дубликата свидетельства о подготовке</w:t>
            </w:r>
          </w:p>
        </w:tc>
        <w:tc>
          <w:tcPr>
            <w:tcW w:w="873" w:type="pct"/>
            <w:tcMar>
              <w:top w:w="0" w:type="dxa"/>
              <w:left w:w="6" w:type="dxa"/>
              <w:bottom w:w="0" w:type="dxa"/>
              <w:right w:w="6" w:type="dxa"/>
            </w:tcMar>
            <w:hideMark/>
          </w:tcPr>
          <w:p w:rsidR="00D46D41" w:rsidRDefault="00D46D41">
            <w:pPr>
              <w:pStyle w:val="table10"/>
              <w:spacing w:before="120"/>
            </w:pPr>
            <w:r>
              <w:t>Госпромнадзор</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утраченного или пришедшего в негодность свидетельства о подготовке</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16</w:t>
            </w:r>
            <w:r>
              <w:br/>
              <w:t>ПРИРОДОПОЛЬЗОВАНИЕ</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16.2.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873" w:type="pct"/>
            <w:tcMar>
              <w:top w:w="0" w:type="dxa"/>
              <w:left w:w="6" w:type="dxa"/>
              <w:bottom w:w="0" w:type="dxa"/>
              <w:right w:w="6" w:type="dxa"/>
            </w:tcMar>
            <w:hideMark/>
          </w:tcPr>
          <w:p w:rsidR="00D46D41" w:rsidRDefault="00D46D41">
            <w:pPr>
              <w:pStyle w:val="table10"/>
              <w:spacing w:before="120"/>
            </w:pPr>
            <w:r>
              <w:t xml:space="preserve">Министерство природных ресурсов и охраны окружающей среды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873" w:type="pct"/>
            <w:tcMar>
              <w:top w:w="0" w:type="dxa"/>
              <w:left w:w="6" w:type="dxa"/>
              <w:bottom w:w="0" w:type="dxa"/>
              <w:right w:w="6" w:type="dxa"/>
            </w:tcMar>
            <w:hideMark/>
          </w:tcPr>
          <w:p w:rsidR="00D46D41" w:rsidRDefault="00D46D41">
            <w:pPr>
              <w:pStyle w:val="table10"/>
              <w:spacing w:before="120"/>
            </w:pPr>
            <w:r>
              <w:t xml:space="preserve">Министерство природных ресурсов и охраны окружающей среды и его областные (Минский городской) комитеты </w:t>
            </w:r>
            <w:r>
              <w:lastRenderedPageBreak/>
              <w:t>природных ресурсов и охраны окружающей среды</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одна фотография подлежащего регистрации дикого животного</w:t>
            </w:r>
            <w:r>
              <w:br/>
            </w:r>
            <w:r>
              <w:br/>
            </w:r>
            <w:r>
              <w:lastRenderedPageBreak/>
              <w:t>копии документов, подтверждающих законность владения дикими животными</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30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Министерство природных ресурсов и охраны окружающей среды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 xml:space="preserve">разрешение административного органа по Конвенции СИТЕС </w:t>
            </w:r>
            <w:r>
              <w:lastRenderedPageBreak/>
              <w:t>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30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873" w:type="pct"/>
            <w:tcMar>
              <w:top w:w="0" w:type="dxa"/>
              <w:left w:w="6" w:type="dxa"/>
              <w:bottom w:w="0" w:type="dxa"/>
              <w:right w:w="6" w:type="dxa"/>
            </w:tcMar>
            <w:hideMark/>
          </w:tcPr>
          <w:p w:rsidR="00D46D41" w:rsidRDefault="00D46D41">
            <w:pPr>
              <w:pStyle w:val="table10"/>
              <w:spacing w:before="120"/>
            </w:pPr>
            <w:r>
              <w:t>Министерство природных ресурсов и охраны окружающей среды</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14" w:type="pct"/>
            <w:tcMar>
              <w:top w:w="0" w:type="dxa"/>
              <w:left w:w="6" w:type="dxa"/>
              <w:bottom w:w="0" w:type="dxa"/>
              <w:right w:w="6" w:type="dxa"/>
            </w:tcMar>
            <w:hideMark/>
          </w:tcPr>
          <w:p w:rsidR="00D46D41" w:rsidRDefault="00D46D41">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16.6. Выдача разрешения на удаление объектов растительного мира в населенных пунктах</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16.7.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873" w:type="pct"/>
            <w:tcMar>
              <w:top w:w="0" w:type="dxa"/>
              <w:left w:w="6" w:type="dxa"/>
              <w:bottom w:w="0" w:type="dxa"/>
              <w:right w:w="6" w:type="dxa"/>
            </w:tcMar>
            <w:hideMark/>
          </w:tcPr>
          <w:p w:rsidR="00D46D41" w:rsidRDefault="00D46D41">
            <w:pPr>
              <w:pStyle w:val="table10"/>
              <w:spacing w:before="120"/>
            </w:pPr>
            <w:r>
              <w:t>областные (Минский городской) комитеты природных ресурсов и охраны окружающей среды</w:t>
            </w:r>
          </w:p>
        </w:tc>
        <w:tc>
          <w:tcPr>
            <w:tcW w:w="873" w:type="pct"/>
            <w:tcMar>
              <w:top w:w="0" w:type="dxa"/>
              <w:left w:w="6" w:type="dxa"/>
              <w:bottom w:w="0" w:type="dxa"/>
              <w:right w:w="6" w:type="dxa"/>
            </w:tcMar>
            <w:hideMark/>
          </w:tcPr>
          <w:p w:rsidR="00D46D41" w:rsidRDefault="00D46D41">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lastRenderedPageBreak/>
              <w:br/>
              <w:t>копия схемы водоснабжения с указанием мест добычи (изъятия) воды</w:t>
            </w:r>
            <w:r>
              <w:br/>
            </w:r>
            <w:r>
              <w:b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873" w:type="pct"/>
            <w:tcMar>
              <w:top w:w="0" w:type="dxa"/>
              <w:left w:w="6" w:type="dxa"/>
              <w:bottom w:w="0" w:type="dxa"/>
              <w:right w:w="6" w:type="dxa"/>
            </w:tcMar>
            <w:hideMark/>
          </w:tcPr>
          <w:p w:rsidR="00D46D41" w:rsidRDefault="00D46D41">
            <w:pPr>
              <w:pStyle w:val="table10"/>
              <w:spacing w:before="120"/>
            </w:pPr>
            <w:r>
              <w:lastRenderedPageBreak/>
              <w:t>8 базовых величин</w:t>
            </w:r>
          </w:p>
        </w:tc>
        <w:tc>
          <w:tcPr>
            <w:tcW w:w="578" w:type="pct"/>
            <w:tcMar>
              <w:top w:w="0" w:type="dxa"/>
              <w:left w:w="6" w:type="dxa"/>
              <w:bottom w:w="0" w:type="dxa"/>
              <w:right w:w="6" w:type="dxa"/>
            </w:tcMar>
            <w:hideMark/>
          </w:tcPr>
          <w:p w:rsidR="00D46D41" w:rsidRDefault="00D46D41">
            <w:pPr>
              <w:pStyle w:val="table10"/>
              <w:spacing w:before="120"/>
            </w:pPr>
            <w:r>
              <w:t>1 месяц</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873" w:type="pct"/>
            <w:tcMar>
              <w:top w:w="0" w:type="dxa"/>
              <w:left w:w="6" w:type="dxa"/>
              <w:bottom w:w="0" w:type="dxa"/>
              <w:right w:w="6" w:type="dxa"/>
            </w:tcMar>
            <w:hideMark/>
          </w:tcPr>
          <w:p w:rsidR="00D46D41" w:rsidRDefault="00D46D41">
            <w:pPr>
              <w:pStyle w:val="table10"/>
              <w:spacing w:before="120"/>
            </w:pPr>
            <w:r>
              <w:t>4 базовые величины</w:t>
            </w:r>
          </w:p>
        </w:tc>
        <w:tc>
          <w:tcPr>
            <w:tcW w:w="578" w:type="pct"/>
            <w:tcMar>
              <w:top w:w="0" w:type="dxa"/>
              <w:left w:w="6" w:type="dxa"/>
              <w:bottom w:w="0" w:type="dxa"/>
              <w:right w:w="6" w:type="dxa"/>
            </w:tcMar>
            <w:hideMark/>
          </w:tcPr>
          <w:p w:rsidR="00D46D41" w:rsidRDefault="00D46D41">
            <w:pPr>
              <w:pStyle w:val="table10"/>
              <w:spacing w:before="120"/>
            </w:pPr>
            <w:r>
              <w:t>1 месяц</w:t>
            </w:r>
          </w:p>
        </w:tc>
        <w:tc>
          <w:tcPr>
            <w:tcW w:w="614" w:type="pct"/>
            <w:tcMar>
              <w:top w:w="0" w:type="dxa"/>
              <w:left w:w="6" w:type="dxa"/>
              <w:bottom w:w="0" w:type="dxa"/>
              <w:right w:w="6" w:type="dxa"/>
            </w:tcMar>
            <w:hideMark/>
          </w:tcPr>
          <w:p w:rsidR="00D46D41" w:rsidRDefault="00D46D41">
            <w:pPr>
              <w:pStyle w:val="table10"/>
              <w:spacing w:before="120"/>
            </w:pPr>
            <w:r>
              <w:t>на период действия разрешения на специальное водопользование</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xml:space="preserve">для продления срока действия разрешения на специальное </w:t>
            </w:r>
            <w:r>
              <w:lastRenderedPageBreak/>
              <w:t>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873" w:type="pct"/>
            <w:tcMar>
              <w:top w:w="0" w:type="dxa"/>
              <w:left w:w="6" w:type="dxa"/>
              <w:bottom w:w="0" w:type="dxa"/>
              <w:right w:w="6" w:type="dxa"/>
            </w:tcMar>
            <w:hideMark/>
          </w:tcPr>
          <w:p w:rsidR="00D46D41" w:rsidRDefault="00D46D41">
            <w:pPr>
              <w:pStyle w:val="table10"/>
              <w:spacing w:before="120"/>
            </w:pPr>
            <w:r>
              <w:lastRenderedPageBreak/>
              <w:t>4 базовые величины</w:t>
            </w:r>
          </w:p>
        </w:tc>
        <w:tc>
          <w:tcPr>
            <w:tcW w:w="578" w:type="pct"/>
            <w:tcMar>
              <w:top w:w="0" w:type="dxa"/>
              <w:left w:w="6" w:type="dxa"/>
              <w:bottom w:w="0" w:type="dxa"/>
              <w:right w:w="6" w:type="dxa"/>
            </w:tcMar>
            <w:hideMark/>
          </w:tcPr>
          <w:p w:rsidR="00D46D41" w:rsidRDefault="00D46D41">
            <w:pPr>
              <w:pStyle w:val="table10"/>
              <w:spacing w:before="120"/>
            </w:pPr>
            <w:r>
              <w:t>15 рабочих дней</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873" w:type="pct"/>
            <w:tcMar>
              <w:top w:w="0" w:type="dxa"/>
              <w:left w:w="6" w:type="dxa"/>
              <w:bottom w:w="0" w:type="dxa"/>
              <w:right w:w="6" w:type="dxa"/>
            </w:tcMar>
            <w:hideMark/>
          </w:tcPr>
          <w:p w:rsidR="00D46D41" w:rsidRDefault="00D46D41">
            <w:pPr>
              <w:pStyle w:val="table10"/>
              <w:spacing w:before="120"/>
            </w:pPr>
            <w:r>
              <w:t>4 базовые величины</w:t>
            </w:r>
          </w:p>
        </w:tc>
        <w:tc>
          <w:tcPr>
            <w:tcW w:w="578" w:type="pct"/>
            <w:tcMar>
              <w:top w:w="0" w:type="dxa"/>
              <w:left w:w="6" w:type="dxa"/>
              <w:bottom w:w="0" w:type="dxa"/>
              <w:right w:w="6" w:type="dxa"/>
            </w:tcMar>
            <w:hideMark/>
          </w:tcPr>
          <w:p w:rsidR="00D46D41" w:rsidRDefault="00D46D41">
            <w:pPr>
              <w:pStyle w:val="table10"/>
              <w:spacing w:before="120"/>
            </w:pPr>
            <w:r>
              <w:t>5 рабочих дней</w:t>
            </w:r>
          </w:p>
        </w:tc>
        <w:tc>
          <w:tcPr>
            <w:tcW w:w="614" w:type="pct"/>
            <w:tcMar>
              <w:top w:w="0" w:type="dxa"/>
              <w:left w:w="6" w:type="dxa"/>
              <w:bottom w:w="0" w:type="dxa"/>
              <w:right w:w="6" w:type="dxa"/>
            </w:tcMar>
            <w:hideMark/>
          </w:tcPr>
          <w:p w:rsidR="00D46D41" w:rsidRDefault="00D46D41">
            <w:pPr>
              <w:pStyle w:val="table10"/>
              <w:spacing w:before="120"/>
            </w:pPr>
            <w:r>
              <w:t>на срок действия выданного разрешения на специальное водопользование</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для прекращения действия разрешения на специальное водопользование (в случае минования его надобности) –заявление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873" w:type="pct"/>
            <w:tcMar>
              <w:top w:w="0" w:type="dxa"/>
              <w:left w:w="6" w:type="dxa"/>
              <w:bottom w:w="0" w:type="dxa"/>
              <w:right w:w="6" w:type="dxa"/>
            </w:tcMar>
            <w:hideMark/>
          </w:tcPr>
          <w:p w:rsidR="00D46D41" w:rsidRDefault="00D46D41">
            <w:pPr>
              <w:pStyle w:val="table10"/>
              <w:spacing w:before="120"/>
            </w:pPr>
            <w:r>
              <w:t>республиканское унитарное предприятие «Белорусский государственный геологический центр»</w:t>
            </w:r>
          </w:p>
        </w:tc>
        <w:tc>
          <w:tcPr>
            <w:tcW w:w="873" w:type="pct"/>
            <w:tcMar>
              <w:top w:w="0" w:type="dxa"/>
              <w:left w:w="6" w:type="dxa"/>
              <w:bottom w:w="0" w:type="dxa"/>
              <w:right w:w="6" w:type="dxa"/>
            </w:tcMar>
            <w:hideMark/>
          </w:tcPr>
          <w:p w:rsidR="00D46D41" w:rsidRDefault="00D46D41">
            <w:pPr>
              <w:pStyle w:val="table10"/>
              <w:spacing w:before="120"/>
            </w:pPr>
            <w:r>
              <w:t>заявление по установленной форме</w:t>
            </w:r>
            <w:r>
              <w:br/>
            </w:r>
            <w:r>
              <w:br/>
              <w:t>копия документа, удостоверяющего право на земельный участок</w:t>
            </w:r>
            <w:r>
              <w:br/>
            </w:r>
            <w:r>
              <w:br/>
            </w:r>
            <w:r>
              <w:lastRenderedPageBreak/>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плата за услуги</w:t>
            </w:r>
          </w:p>
        </w:tc>
        <w:tc>
          <w:tcPr>
            <w:tcW w:w="578" w:type="pct"/>
            <w:tcMar>
              <w:top w:w="0" w:type="dxa"/>
              <w:left w:w="6" w:type="dxa"/>
              <w:bottom w:w="0" w:type="dxa"/>
              <w:right w:w="6" w:type="dxa"/>
            </w:tcMar>
            <w:hideMark/>
          </w:tcPr>
          <w:p w:rsidR="00D46D41" w:rsidRDefault="00D46D41">
            <w:pPr>
              <w:pStyle w:val="table10"/>
              <w:spacing w:before="120"/>
            </w:pPr>
            <w:r>
              <w:t xml:space="preserve">15 дней </w:t>
            </w:r>
          </w:p>
        </w:tc>
        <w:tc>
          <w:tcPr>
            <w:tcW w:w="614" w:type="pct"/>
            <w:tcMar>
              <w:top w:w="0" w:type="dxa"/>
              <w:left w:w="6" w:type="dxa"/>
              <w:bottom w:w="0" w:type="dxa"/>
              <w:right w:w="6" w:type="dxa"/>
            </w:tcMar>
            <w:hideMark/>
          </w:tcPr>
          <w:p w:rsidR="00D46D41" w:rsidRDefault="00D46D41">
            <w:pPr>
              <w:pStyle w:val="table10"/>
              <w:spacing w:before="120"/>
            </w:pPr>
            <w:r>
              <w:t>в пределах срока пользования земельным участком</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873" w:type="pct"/>
            <w:tcMar>
              <w:top w:w="0" w:type="dxa"/>
              <w:left w:w="6" w:type="dxa"/>
              <w:bottom w:w="0" w:type="dxa"/>
              <w:right w:w="6" w:type="dxa"/>
            </w:tcMar>
            <w:hideMark/>
          </w:tcPr>
          <w:p w:rsidR="00D46D41" w:rsidRDefault="00D46D41">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0,7 базовой величины</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873" w:type="pct"/>
            <w:tcMar>
              <w:top w:w="0" w:type="dxa"/>
              <w:left w:w="6" w:type="dxa"/>
              <w:bottom w:w="0" w:type="dxa"/>
              <w:right w:w="6" w:type="dxa"/>
            </w:tcMar>
            <w:hideMark/>
          </w:tcPr>
          <w:p w:rsidR="00D46D41" w:rsidRDefault="00D46D41">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0,7 базовой величины</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873" w:type="pct"/>
            <w:tcMar>
              <w:top w:w="0" w:type="dxa"/>
              <w:left w:w="6" w:type="dxa"/>
              <w:bottom w:w="0" w:type="dxa"/>
              <w:right w:w="6" w:type="dxa"/>
            </w:tcMar>
            <w:hideMark/>
          </w:tcPr>
          <w:p w:rsidR="00D46D41" w:rsidRDefault="00D46D41">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w:t>
            </w:r>
            <w:r>
              <w:lastRenderedPageBreak/>
              <w:t xml:space="preserve">внесение платы за возмещение затрат на изготовление бланка государственного удостоверения на право охоты </w:t>
            </w:r>
          </w:p>
        </w:tc>
        <w:tc>
          <w:tcPr>
            <w:tcW w:w="873" w:type="pct"/>
            <w:tcMar>
              <w:top w:w="0" w:type="dxa"/>
              <w:left w:w="6" w:type="dxa"/>
              <w:bottom w:w="0" w:type="dxa"/>
              <w:right w:w="6" w:type="dxa"/>
            </w:tcMar>
            <w:hideMark/>
          </w:tcPr>
          <w:p w:rsidR="00D46D41" w:rsidRDefault="00D46D41">
            <w:pPr>
              <w:pStyle w:val="table10"/>
              <w:spacing w:before="120"/>
            </w:pPr>
            <w:r>
              <w:lastRenderedPageBreak/>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578" w:type="pct"/>
            <w:tcMar>
              <w:top w:w="0" w:type="dxa"/>
              <w:left w:w="6" w:type="dxa"/>
              <w:bottom w:w="0" w:type="dxa"/>
              <w:right w:w="6" w:type="dxa"/>
            </w:tcMar>
            <w:hideMark/>
          </w:tcPr>
          <w:p w:rsidR="00D46D41" w:rsidRDefault="00D46D41">
            <w:pPr>
              <w:pStyle w:val="table10"/>
              <w:spacing w:before="120"/>
            </w:pPr>
            <w:r>
              <w:t>1 месяц со дня сдачи специального охотничьего экзамена</w:t>
            </w:r>
          </w:p>
        </w:tc>
        <w:tc>
          <w:tcPr>
            <w:tcW w:w="614" w:type="pct"/>
            <w:tcMar>
              <w:top w:w="0" w:type="dxa"/>
              <w:left w:w="6" w:type="dxa"/>
              <w:bottom w:w="0" w:type="dxa"/>
              <w:right w:w="6" w:type="dxa"/>
            </w:tcMar>
            <w:hideMark/>
          </w:tcPr>
          <w:p w:rsidR="00D46D41" w:rsidRDefault="00D46D41">
            <w:pPr>
              <w:pStyle w:val="table10"/>
              <w:spacing w:before="120"/>
            </w:pPr>
            <w:r>
              <w:t xml:space="preserve">10 лет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охотничьим трофеям</w:t>
            </w:r>
          </w:p>
        </w:tc>
        <w:tc>
          <w:tcPr>
            <w:tcW w:w="873" w:type="pct"/>
            <w:tcMar>
              <w:top w:w="0" w:type="dxa"/>
              <w:left w:w="6" w:type="dxa"/>
              <w:bottom w:w="0" w:type="dxa"/>
              <w:right w:w="6" w:type="dxa"/>
            </w:tcMar>
            <w:hideMark/>
          </w:tcPr>
          <w:p w:rsidR="00D46D41" w:rsidRDefault="00D46D41">
            <w:pPr>
              <w:pStyle w:val="table10"/>
              <w:spacing w:before="120"/>
            </w:pPr>
            <w:r>
              <w:t>Министерство лесного хозяйства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16.10</w:t>
            </w:r>
            <w:r>
              <w:rPr>
                <w:b w:val="0"/>
                <w:sz w:val="20"/>
                <w:szCs w:val="20"/>
                <w:vertAlign w:val="superscript"/>
              </w:rPr>
              <w:t>2</w:t>
            </w:r>
            <w:r>
              <w:rPr>
                <w:b w:val="0"/>
                <w:sz w:val="20"/>
                <w:szCs w:val="20"/>
              </w:rPr>
              <w:t>. Обмен государственного удостоверения на право охоты</w:t>
            </w:r>
          </w:p>
        </w:tc>
        <w:tc>
          <w:tcPr>
            <w:tcW w:w="873" w:type="pct"/>
            <w:tcMar>
              <w:top w:w="0" w:type="dxa"/>
              <w:left w:w="6" w:type="dxa"/>
              <w:bottom w:w="0" w:type="dxa"/>
              <w:right w:w="6" w:type="dxa"/>
            </w:tcMar>
            <w:hideMark/>
          </w:tcPr>
          <w:p w:rsidR="00D46D41" w:rsidRDefault="00D46D41">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за изготовление бланка государственного удостоверения на право охоты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873" w:type="pct"/>
            <w:tcMar>
              <w:top w:w="0" w:type="dxa"/>
              <w:left w:w="6" w:type="dxa"/>
              <w:bottom w:w="0" w:type="dxa"/>
              <w:right w:w="6" w:type="dxa"/>
            </w:tcMar>
            <w:hideMark/>
          </w:tcPr>
          <w:p w:rsidR="00D46D41" w:rsidRDefault="00D46D41">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за изготовление бланка государственного удостоверения на право охоты</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 xml:space="preserve">на срок действия удостоверения, выданного ранее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16.11. Регистрация охотничьих собак</w:t>
            </w:r>
          </w:p>
        </w:tc>
        <w:tc>
          <w:tcPr>
            <w:tcW w:w="873" w:type="pct"/>
            <w:tcMar>
              <w:top w:w="0" w:type="dxa"/>
              <w:left w:w="6" w:type="dxa"/>
              <w:bottom w:w="0" w:type="dxa"/>
              <w:right w:w="6" w:type="dxa"/>
            </w:tcMar>
            <w:hideMark/>
          </w:tcPr>
          <w:p w:rsidR="00D46D41" w:rsidRDefault="00D46D41">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r>
            <w:r>
              <w:lastRenderedPageBreak/>
              <w:t>копия родословного свидетельства</w:t>
            </w:r>
            <w:r>
              <w:br/>
            </w:r>
            <w:r>
              <w:br/>
              <w:t>копия ветеринарного паспорта собаки с номером электронного чипа или клейма</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15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16.12. Регистрация ловчих птиц, подсадных и иных диких животных, используемых для охоты, натаски, нагонки и проведения соревнований</w:t>
            </w:r>
          </w:p>
        </w:tc>
        <w:tc>
          <w:tcPr>
            <w:tcW w:w="873" w:type="pct"/>
            <w:tcMar>
              <w:top w:w="0" w:type="dxa"/>
              <w:left w:w="6" w:type="dxa"/>
              <w:bottom w:w="0" w:type="dxa"/>
              <w:right w:w="6" w:type="dxa"/>
            </w:tcMar>
            <w:hideMark/>
          </w:tcPr>
          <w:p w:rsidR="00D46D41" w:rsidRDefault="00D46D41">
            <w:pPr>
              <w:pStyle w:val="table10"/>
              <w:spacing w:before="120"/>
            </w:pPr>
            <w:r>
              <w:t>РГОО «БООР»</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873" w:type="pct"/>
            <w:tcMar>
              <w:top w:w="0" w:type="dxa"/>
              <w:left w:w="6" w:type="dxa"/>
              <w:bottom w:w="0" w:type="dxa"/>
              <w:right w:w="6" w:type="dxa"/>
            </w:tcMar>
            <w:hideMark/>
          </w:tcPr>
          <w:p w:rsidR="00D46D41" w:rsidRDefault="00D46D41">
            <w:pPr>
              <w:pStyle w:val="table10"/>
              <w:spacing w:before="120"/>
            </w:pPr>
            <w:r>
              <w:t>0,25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5 лет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873" w:type="pct"/>
            <w:tcMar>
              <w:top w:w="0" w:type="dxa"/>
              <w:left w:w="6" w:type="dxa"/>
              <w:bottom w:w="0" w:type="dxa"/>
              <w:right w:w="6" w:type="dxa"/>
            </w:tcMar>
            <w:hideMark/>
          </w:tcPr>
          <w:p w:rsidR="00D46D41" w:rsidRDefault="00D46D41">
            <w:pPr>
              <w:pStyle w:val="table10"/>
              <w:spacing w:before="120"/>
            </w:pPr>
            <w:r>
              <w:t xml:space="preserve">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w:t>
            </w:r>
            <w:r>
              <w:lastRenderedPageBreak/>
              <w:t>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до 31 декабря года, в котором выдан лесной билет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16.14. Выдача ордера на рубку леса не более 50 куб. метров древесины</w:t>
            </w:r>
          </w:p>
        </w:tc>
        <w:tc>
          <w:tcPr>
            <w:tcW w:w="873" w:type="pct"/>
            <w:tcMar>
              <w:top w:w="0" w:type="dxa"/>
              <w:left w:w="6" w:type="dxa"/>
              <w:bottom w:w="0" w:type="dxa"/>
              <w:right w:w="6" w:type="dxa"/>
            </w:tcMar>
            <w:hideMark/>
          </w:tcPr>
          <w:p w:rsidR="00D46D41" w:rsidRDefault="00D46D41">
            <w:pPr>
              <w:pStyle w:val="table10"/>
              <w:spacing w:before="120"/>
            </w:pPr>
            <w:r>
              <w:t>структурное подразделение юридического лица, ведущего лесное хозяйство (лесничество)</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(плата взимается за древесину, отпускаемую на корню)</w:t>
            </w:r>
          </w:p>
        </w:tc>
        <w:tc>
          <w:tcPr>
            <w:tcW w:w="578" w:type="pct"/>
            <w:tcMar>
              <w:top w:w="0" w:type="dxa"/>
              <w:left w:w="6" w:type="dxa"/>
              <w:bottom w:w="0" w:type="dxa"/>
              <w:right w:w="6" w:type="dxa"/>
            </w:tcMar>
            <w:hideMark/>
          </w:tcPr>
          <w:p w:rsidR="00D46D41" w:rsidRDefault="00D46D41">
            <w:pPr>
              <w:pStyle w:val="table10"/>
              <w:spacing w:before="120"/>
            </w:pPr>
            <w:r>
              <w:t>2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31 декабря года, в котором выдан ордер</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73" w:type="pct"/>
            <w:tcMar>
              <w:top w:w="0" w:type="dxa"/>
              <w:left w:w="6" w:type="dxa"/>
              <w:bottom w:w="0" w:type="dxa"/>
              <w:right w:w="6" w:type="dxa"/>
            </w:tcMar>
            <w:hideMark/>
          </w:tcPr>
          <w:p w:rsidR="00D46D41" w:rsidRDefault="00D46D41">
            <w:pPr>
              <w:pStyle w:val="table10"/>
              <w:spacing w:before="120"/>
            </w:pPr>
            <w:r>
              <w:t>структурное подразделение юридического лица, ведущего лесное хозяйство (лесничество)</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бесплатно (плата взимается за отпускаемую древесину на корню по таксовой стоимости)</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 при условии оплаты древесины на корню</w:t>
            </w:r>
          </w:p>
        </w:tc>
        <w:tc>
          <w:tcPr>
            <w:tcW w:w="614" w:type="pct"/>
            <w:tcMar>
              <w:top w:w="0" w:type="dxa"/>
              <w:left w:w="6" w:type="dxa"/>
              <w:bottom w:w="0" w:type="dxa"/>
              <w:right w:w="6" w:type="dxa"/>
            </w:tcMar>
            <w:hideMark/>
          </w:tcPr>
          <w:p w:rsidR="00D46D41" w:rsidRDefault="00D46D41">
            <w:pPr>
              <w:pStyle w:val="table10"/>
              <w:spacing w:before="120"/>
            </w:pPr>
            <w:r>
              <w:t>до 31 декабря года, в котором выдан ордер</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873" w:type="pct"/>
            <w:tcMar>
              <w:top w:w="0" w:type="dxa"/>
              <w:left w:w="6" w:type="dxa"/>
              <w:bottom w:w="0" w:type="dxa"/>
              <w:right w:w="6" w:type="dxa"/>
            </w:tcMar>
            <w:hideMark/>
          </w:tcPr>
          <w:p w:rsidR="00D46D41" w:rsidRDefault="00D46D41">
            <w:pPr>
              <w:pStyle w:val="table10"/>
              <w:spacing w:before="120"/>
            </w:pPr>
            <w:r>
              <w:t>юридическое лицо, ведущее лесное хозяйство</w:t>
            </w:r>
          </w:p>
        </w:tc>
        <w:tc>
          <w:tcPr>
            <w:tcW w:w="873" w:type="pct"/>
            <w:tcMar>
              <w:top w:w="0" w:type="dxa"/>
              <w:left w:w="6" w:type="dxa"/>
              <w:bottom w:w="0" w:type="dxa"/>
              <w:right w:w="6" w:type="dxa"/>
            </w:tcMar>
            <w:hideMark/>
          </w:tcPr>
          <w:p w:rsidR="00D46D41" w:rsidRDefault="00D46D41">
            <w:pPr>
              <w:pStyle w:val="table10"/>
              <w:spacing w:before="120"/>
            </w:pPr>
            <w:r>
              <w:t>заявление (подается не позднее чем за 15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73" w:type="pct"/>
            <w:tcMar>
              <w:top w:w="0" w:type="dxa"/>
              <w:left w:w="6" w:type="dxa"/>
              <w:bottom w:w="0" w:type="dxa"/>
              <w:right w:w="6" w:type="dxa"/>
            </w:tcMar>
            <w:hideMark/>
          </w:tcPr>
          <w:p w:rsidR="00D46D41" w:rsidRDefault="00D46D41">
            <w:pPr>
              <w:pStyle w:val="table10"/>
              <w:spacing w:before="120"/>
            </w:pPr>
            <w:r>
              <w:t>бесплатно (взимается пеня в размере 1,5 процента стоимости древесины на корню, не вырубленной и (или) не вывезенной в установленный срок, рассчитанной по таксовой стоимости, действовавшей на момент выдачи ордера, за каждый месяц отсрочки)</w:t>
            </w:r>
          </w:p>
        </w:tc>
        <w:tc>
          <w:tcPr>
            <w:tcW w:w="578" w:type="pct"/>
            <w:tcMar>
              <w:top w:w="0" w:type="dxa"/>
              <w:left w:w="6" w:type="dxa"/>
              <w:bottom w:w="0" w:type="dxa"/>
              <w:right w:w="6" w:type="dxa"/>
            </w:tcMar>
            <w:hideMark/>
          </w:tcPr>
          <w:p w:rsidR="00D46D41" w:rsidRDefault="00D46D41">
            <w:pPr>
              <w:pStyle w:val="table10"/>
              <w:spacing w:before="120"/>
            </w:pPr>
            <w:r>
              <w:t xml:space="preserve">10 дней со дня подачи заявления </w:t>
            </w:r>
          </w:p>
        </w:tc>
        <w:tc>
          <w:tcPr>
            <w:tcW w:w="614" w:type="pct"/>
            <w:tcMar>
              <w:top w:w="0" w:type="dxa"/>
              <w:left w:w="6" w:type="dxa"/>
              <w:bottom w:w="0" w:type="dxa"/>
              <w:right w:w="6" w:type="dxa"/>
            </w:tcMar>
            <w:hideMark/>
          </w:tcPr>
          <w:p w:rsidR="00D46D41" w:rsidRDefault="00D46D41">
            <w:pPr>
              <w:pStyle w:val="table10"/>
              <w:spacing w:before="120"/>
            </w:pPr>
            <w:r>
              <w:t>до 12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до 31 декабря года, в котором принято решение</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17</w:t>
            </w:r>
            <w:r>
              <w:br/>
              <w:t>СЕЛЬСКОЕ ХОЗЯЙСТВО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17.1.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873" w:type="pct"/>
            <w:tcMar>
              <w:top w:w="0" w:type="dxa"/>
              <w:left w:w="6" w:type="dxa"/>
              <w:bottom w:w="0" w:type="dxa"/>
              <w:right w:w="6" w:type="dxa"/>
            </w:tcMar>
            <w:hideMark/>
          </w:tcPr>
          <w:p w:rsidR="00D46D41" w:rsidRDefault="00D46D41">
            <w:pPr>
              <w:pStyle w:val="table10"/>
              <w:spacing w:before="120"/>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D46D41" w:rsidRDefault="00D46D41">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до 0,1 базовой величины в соответствии с калькуляцией затрат</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r>
              <w:br/>
            </w:r>
            <w:r>
              <w:br/>
              <w:t>5 дней – для ветеринарной справки на иные продукты животного происхождения и на животных</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873" w:type="pct"/>
            <w:tcMar>
              <w:top w:w="0" w:type="dxa"/>
              <w:left w:w="6" w:type="dxa"/>
              <w:bottom w:w="0" w:type="dxa"/>
              <w:right w:w="6" w:type="dxa"/>
            </w:tcMar>
            <w:hideMark/>
          </w:tcPr>
          <w:p w:rsidR="00D46D41" w:rsidRDefault="00D46D41">
            <w:pPr>
              <w:pStyle w:val="table10"/>
              <w:spacing w:before="120"/>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D46D41" w:rsidRDefault="00D46D41">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до 0,3 базовой величины в соответствии с калькуляцией затрат</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17.4. Выдача ветеринарного свидетельства на животных и на продукты животного происхождения, которые ввозятся в Республику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пограничные контрольные ветеринарные пункты, транспортные ветеринарно-санитарные участки государственного учреждения </w:t>
            </w:r>
            <w:r>
              <w:lastRenderedPageBreak/>
              <w:t>«Белорусское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873" w:type="pct"/>
            <w:tcMar>
              <w:top w:w="0" w:type="dxa"/>
              <w:left w:w="6" w:type="dxa"/>
              <w:bottom w:w="0" w:type="dxa"/>
              <w:right w:w="6" w:type="dxa"/>
            </w:tcMar>
            <w:hideMark/>
          </w:tcPr>
          <w:p w:rsidR="00D46D41" w:rsidRDefault="00D46D41">
            <w:pPr>
              <w:pStyle w:val="table10"/>
              <w:spacing w:before="120"/>
            </w:pPr>
            <w:r>
              <w:lastRenderedPageBreak/>
              <w:t>ветеринарный сертификат (свидетельство) страны-экспортера</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1,5 базовой величины</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до окончания транспортировки или сроков реализации продукции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17.5. Выдача ветеринарного паспорта животного</w:t>
            </w:r>
          </w:p>
        </w:tc>
        <w:tc>
          <w:tcPr>
            <w:tcW w:w="873" w:type="pct"/>
            <w:tcMar>
              <w:top w:w="0" w:type="dxa"/>
              <w:left w:w="6" w:type="dxa"/>
              <w:bottom w:w="0" w:type="dxa"/>
              <w:right w:w="6" w:type="dxa"/>
            </w:tcMar>
            <w:hideMark/>
          </w:tcPr>
          <w:p w:rsidR="00D46D41" w:rsidRDefault="00D46D41">
            <w:pPr>
              <w:pStyle w:val="table10"/>
              <w:spacing w:before="120"/>
            </w:pPr>
            <w:r>
              <w:t>районные (городские) ветеринарные станции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до 0,1 базовой величины в соответствии с калькуляцией затрат</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17.6. Выдача ветеринарно-санитарного паспорта пасеки</w:t>
            </w:r>
          </w:p>
        </w:tc>
        <w:tc>
          <w:tcPr>
            <w:tcW w:w="873" w:type="pct"/>
            <w:tcMar>
              <w:top w:w="0" w:type="dxa"/>
              <w:left w:w="6" w:type="dxa"/>
              <w:bottom w:w="0" w:type="dxa"/>
              <w:right w:w="6" w:type="dxa"/>
            </w:tcMar>
            <w:hideMark/>
          </w:tcPr>
          <w:p w:rsidR="00D46D41" w:rsidRDefault="00D46D41">
            <w:pPr>
              <w:pStyle w:val="table10"/>
              <w:spacing w:before="120"/>
            </w:pPr>
            <w:r>
              <w:t>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D46D41" w:rsidRDefault="00D46D41">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до 0,5 базовой величины в соответствии с калькуляцией затрат</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17.7. Выдача регистрационного удостоверения и жетона на собак, кошек</w:t>
            </w:r>
          </w:p>
        </w:tc>
        <w:tc>
          <w:tcPr>
            <w:tcW w:w="873" w:type="pct"/>
            <w:tcMar>
              <w:top w:w="0" w:type="dxa"/>
              <w:left w:w="6" w:type="dxa"/>
              <w:bottom w:w="0" w:type="dxa"/>
              <w:right w:w="6" w:type="dxa"/>
            </w:tcMar>
            <w:hideMark/>
          </w:tcPr>
          <w:p w:rsidR="00D46D41" w:rsidRDefault="00D46D41">
            <w:pPr>
              <w:pStyle w:val="table10"/>
              <w:spacing w:before="120"/>
            </w:pPr>
            <w:r>
              <w:t xml:space="preserve">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w:t>
            </w:r>
          </w:p>
        </w:tc>
        <w:tc>
          <w:tcPr>
            <w:tcW w:w="614" w:type="pct"/>
            <w:tcMar>
              <w:top w:w="0" w:type="dxa"/>
              <w:left w:w="6" w:type="dxa"/>
              <w:bottom w:w="0" w:type="dxa"/>
              <w:right w:w="6" w:type="dxa"/>
            </w:tcMar>
            <w:hideMark/>
          </w:tcPr>
          <w:p w:rsidR="00D46D41" w:rsidRDefault="00D46D41">
            <w:pPr>
              <w:pStyle w:val="table10"/>
              <w:spacing w:before="120"/>
            </w:pPr>
            <w:r>
              <w:t>в течение срока содержания сельскохозяйственных животных (стад)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17.9. Выдача паспорта сельскохозяйственного животного (стада) при его реализации за пределы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рабочих дней</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5 рабочих дней</w:t>
            </w:r>
          </w:p>
        </w:tc>
        <w:tc>
          <w:tcPr>
            <w:tcW w:w="614" w:type="pct"/>
            <w:tcMar>
              <w:top w:w="0" w:type="dxa"/>
              <w:left w:w="6" w:type="dxa"/>
              <w:bottom w:w="0" w:type="dxa"/>
              <w:right w:w="6" w:type="dxa"/>
            </w:tcMar>
            <w:hideMark/>
          </w:tcPr>
          <w:p w:rsidR="00D46D41" w:rsidRDefault="00D46D41">
            <w:pPr>
              <w:pStyle w:val="table10"/>
              <w:spacing w:before="120"/>
            </w:pPr>
            <w:r>
              <w:t>в течение срока содержания сельскохозяйственных животных (стад)</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 Постановка на учет в налоговом органе</w:t>
            </w:r>
          </w:p>
        </w:tc>
        <w:tc>
          <w:tcPr>
            <w:tcW w:w="873" w:type="pct"/>
            <w:tcMar>
              <w:top w:w="0" w:type="dxa"/>
              <w:left w:w="6" w:type="dxa"/>
              <w:bottom w:w="0" w:type="dxa"/>
              <w:right w:w="6" w:type="dxa"/>
            </w:tcMar>
            <w:hideMark/>
          </w:tcPr>
          <w:p w:rsidR="00D46D41" w:rsidRDefault="00D46D41">
            <w:pPr>
              <w:pStyle w:val="table10"/>
              <w:spacing w:before="120"/>
            </w:pPr>
            <w:r>
              <w:t>налоговый орган по месту жительства гражданина</w:t>
            </w:r>
            <w:r>
              <w:br/>
            </w:r>
            <w:r>
              <w:br/>
              <w:t>при приобретении гражданами, не имеющими места жительства в Республике Беларусь, права собственности, иных прав на недвижимое имущество, находящееся на территории Республики Беларусь, – налоговый орган по месту нахождения недвижимого имущества</w:t>
            </w:r>
            <w:r>
              <w:br/>
            </w:r>
            <w:r>
              <w:b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r>
              <w:br/>
            </w:r>
            <w:r>
              <w:br/>
            </w:r>
            <w:r>
              <w:lastRenderedPageBreak/>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t>удостоверение нотариуса – для нотариуса</w:t>
            </w:r>
            <w:r>
              <w:br/>
            </w:r>
            <w: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2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873" w:type="pct"/>
            <w:tcMar>
              <w:top w:w="0" w:type="dxa"/>
              <w:left w:w="6" w:type="dxa"/>
              <w:bottom w:w="0" w:type="dxa"/>
              <w:right w:w="6" w:type="dxa"/>
            </w:tcMar>
            <w:hideMark/>
          </w:tcPr>
          <w:p w:rsidR="00D46D41" w:rsidRDefault="00D46D41">
            <w:pPr>
              <w:pStyle w:val="table10"/>
              <w:spacing w:before="120"/>
            </w:pPr>
            <w:r>
              <w:t xml:space="preserve">налоговый орган по прежнему месту жительства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2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18.3. Зачет, возврат сумм налогов, сборов (пошлин), пеней</w:t>
            </w:r>
          </w:p>
        </w:tc>
        <w:tc>
          <w:tcPr>
            <w:tcW w:w="873" w:type="pct"/>
            <w:tcMar>
              <w:top w:w="0" w:type="dxa"/>
              <w:left w:w="6" w:type="dxa"/>
              <w:bottom w:w="0" w:type="dxa"/>
              <w:right w:w="6" w:type="dxa"/>
            </w:tcMar>
            <w:hideMark/>
          </w:tcPr>
          <w:p w:rsidR="00D46D41" w:rsidRDefault="00D46D41">
            <w:pPr>
              <w:pStyle w:val="table10"/>
              <w:spacing w:before="120"/>
            </w:pPr>
            <w:r>
              <w:t>налоговый орган по месту постановки гражданина на учет (месту его жительства)</w:t>
            </w:r>
            <w:r>
              <w:br/>
            </w:r>
            <w:r>
              <w:br/>
              <w:t>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наследникам умершего гражданина, гражданина, объявленного умершим</w:t>
            </w:r>
            <w:r>
              <w:br/>
            </w:r>
            <w:r>
              <w:b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r>
              <w:br/>
            </w:r>
            <w:r>
              <w:br/>
              <w:t xml:space="preserve">инспекция Министерства по налогам и сборам по г. Минску – в случае возврата или зачета государственной пошлины, поступившей в </w:t>
            </w:r>
            <w:r>
              <w:lastRenderedPageBreak/>
              <w:t>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налоговый орган по 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 xml:space="preserve">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w:t>
            </w:r>
            <w:r>
              <w:lastRenderedPageBreak/>
              <w:t>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 xml:space="preserve">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w:t>
            </w:r>
            <w:r>
              <w:lastRenderedPageBreak/>
              <w:t>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 в случае зачета сумм налогов, сборов (пошлин), пеней</w:t>
            </w:r>
            <w:r>
              <w:br/>
            </w:r>
            <w:r>
              <w:br/>
              <w:t xml:space="preserve">1 месяц со дня подачи заявления – в случае зачета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w:t>
            </w:r>
            <w:r>
              <w:lastRenderedPageBreak/>
              <w:t>индивидуальных предпринимателей (нотариусов) и (или) физических лиц, не относящихся к постоянно проживающим в Республике Беларусь</w:t>
            </w:r>
            <w:r>
              <w:br/>
            </w:r>
            <w:r>
              <w:br/>
              <w:t>1 месяц со дня подачи заявления – в случае зачета сумм государственной пошлины</w:t>
            </w:r>
            <w:r>
              <w:br/>
            </w:r>
            <w:r>
              <w:br/>
              <w:t>1 месяц со дня подачи заявления – в случае возврата сумм налогов, сборов (пошлин), пеней</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18.4.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18.5.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873" w:type="pct"/>
            <w:tcMar>
              <w:top w:w="0" w:type="dxa"/>
              <w:left w:w="6" w:type="dxa"/>
              <w:bottom w:w="0" w:type="dxa"/>
              <w:right w:w="6" w:type="dxa"/>
            </w:tcMar>
            <w:hideMark/>
          </w:tcPr>
          <w:p w:rsidR="00D46D41" w:rsidRDefault="00D46D41">
            <w:pPr>
              <w:pStyle w:val="table10"/>
              <w:spacing w:before="120"/>
            </w:pPr>
            <w:r>
              <w:t>налоговый орган по месту нахождения отчуждаемого объекта недвижимого имущества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18.7. 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учебы, 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873" w:type="pct"/>
            <w:tcMar>
              <w:top w:w="0" w:type="dxa"/>
              <w:left w:w="6" w:type="dxa"/>
              <w:bottom w:w="0" w:type="dxa"/>
              <w:right w:w="6" w:type="dxa"/>
            </w:tcMar>
            <w:hideMark/>
          </w:tcPr>
          <w:p w:rsidR="00D46D41" w:rsidRDefault="00D46D41">
            <w:pPr>
              <w:pStyle w:val="table10"/>
              <w:spacing w:before="120"/>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месту уплаты подоходного налога или месту нахождения (жительства) налогового агента, удержавшего налог</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873" w:type="pct"/>
            <w:tcMar>
              <w:top w:w="0" w:type="dxa"/>
              <w:left w:w="6" w:type="dxa"/>
              <w:bottom w:w="0" w:type="dxa"/>
              <w:right w:w="6" w:type="dxa"/>
            </w:tcMar>
            <w:hideMark/>
          </w:tcPr>
          <w:p w:rsidR="00D46D41" w:rsidRDefault="00D46D41">
            <w:pPr>
              <w:pStyle w:val="table10"/>
              <w:spacing w:before="120"/>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w:t>
            </w:r>
            <w:r>
              <w:lastRenderedPageBreak/>
              <w:t xml:space="preserve">наличии), с предъявлением оригиналов таких документов </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18.10.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18.11. Выдача справки о доходах для решения вопроса: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18.11.1. о выдаче путевок (курсовок)</w:t>
            </w:r>
          </w:p>
        </w:tc>
        <w:tc>
          <w:tcPr>
            <w:tcW w:w="873" w:type="pct"/>
            <w:tcMar>
              <w:top w:w="0" w:type="dxa"/>
              <w:left w:w="6" w:type="dxa"/>
              <w:bottom w:w="0" w:type="dxa"/>
              <w:right w:w="6" w:type="dxa"/>
            </w:tcMar>
            <w:hideMark/>
          </w:tcPr>
          <w:p w:rsidR="00D46D41" w:rsidRDefault="00D46D41">
            <w:pPr>
              <w:pStyle w:val="table10"/>
              <w:spacing w:before="120"/>
            </w:pPr>
            <w:r>
              <w:t>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18.11.2. о передаче ребенка (детей) на усыновление</w:t>
            </w:r>
          </w:p>
        </w:tc>
        <w:tc>
          <w:tcPr>
            <w:tcW w:w="873" w:type="pct"/>
            <w:tcMar>
              <w:top w:w="0" w:type="dxa"/>
              <w:left w:w="6" w:type="dxa"/>
              <w:bottom w:w="0" w:type="dxa"/>
              <w:right w:w="6" w:type="dxa"/>
            </w:tcMar>
            <w:hideMark/>
          </w:tcPr>
          <w:p w:rsidR="00D46D41" w:rsidRDefault="00D46D41">
            <w:pPr>
              <w:pStyle w:val="table10"/>
              <w:spacing w:before="120"/>
            </w:pPr>
            <w:r>
              <w:t>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18.12. Выдача справки об отсутствии (наличии) задолженности по таможенным платежам, процентам, пеням, экономическим санкциям</w:t>
            </w:r>
          </w:p>
        </w:tc>
        <w:tc>
          <w:tcPr>
            <w:tcW w:w="873" w:type="pct"/>
            <w:tcMar>
              <w:top w:w="0" w:type="dxa"/>
              <w:left w:w="6" w:type="dxa"/>
              <w:bottom w:w="0" w:type="dxa"/>
              <w:right w:w="6" w:type="dxa"/>
            </w:tcMar>
            <w:hideMark/>
          </w:tcPr>
          <w:p w:rsidR="00D46D41" w:rsidRDefault="00D46D41">
            <w:pPr>
              <w:pStyle w:val="table10"/>
              <w:spacing w:before="120"/>
            </w:pPr>
            <w:r>
              <w:t>Минская центральная таможня</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1 месяц</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873" w:type="pct"/>
            <w:tcMar>
              <w:top w:w="0" w:type="dxa"/>
              <w:left w:w="6" w:type="dxa"/>
              <w:bottom w:w="0" w:type="dxa"/>
              <w:right w:w="6" w:type="dxa"/>
            </w:tcMar>
            <w:hideMark/>
          </w:tcPr>
          <w:p w:rsidR="00D46D41" w:rsidRDefault="00D46D41">
            <w:pPr>
              <w:pStyle w:val="table10"/>
              <w:spacing w:before="120"/>
            </w:pPr>
            <w:r>
              <w:t>организация по месту работы, службы и иному месту получения доходов</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w:t>
            </w:r>
            <w:r>
              <w:rPr>
                <w:b w:val="0"/>
                <w:sz w:val="20"/>
                <w:szCs w:val="20"/>
              </w:rPr>
              <w:lastRenderedPageBreak/>
              <w:t>строительства, огородничества в виде служебного земельного надела</w:t>
            </w:r>
          </w:p>
        </w:tc>
        <w:tc>
          <w:tcPr>
            <w:tcW w:w="873" w:type="pct"/>
            <w:tcMar>
              <w:top w:w="0" w:type="dxa"/>
              <w:left w:w="6" w:type="dxa"/>
              <w:bottom w:w="0" w:type="dxa"/>
              <w:right w:w="6" w:type="dxa"/>
            </w:tcMar>
            <w:hideMark/>
          </w:tcPr>
          <w:p w:rsidR="00D46D41" w:rsidRDefault="00D46D41">
            <w:pPr>
              <w:pStyle w:val="table10"/>
              <w:spacing w:before="120"/>
            </w:pPr>
            <w:r>
              <w:lastRenderedPageBreak/>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w:t>
            </w:r>
            <w:r>
              <w:lastRenderedPageBreak/>
              <w:t>попечителя и подопечного, – в случае, если продукция произведена лицами, с которыми заявитель состоит в таких отношениях</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14" w:type="pct"/>
            <w:tcMar>
              <w:top w:w="0" w:type="dxa"/>
              <w:left w:w="6" w:type="dxa"/>
              <w:bottom w:w="0" w:type="dxa"/>
              <w:right w:w="6" w:type="dxa"/>
            </w:tcMar>
            <w:hideMark/>
          </w:tcPr>
          <w:p w:rsidR="00D46D41" w:rsidRDefault="00D46D41">
            <w:pPr>
              <w:pStyle w:val="table10"/>
              <w:spacing w:before="120"/>
            </w:pPr>
            <w:r>
              <w:t>до завершения реализации указанной в справке продукции, но не более 1 года со дня выдачи справки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873" w:type="pct"/>
            <w:tcMar>
              <w:top w:w="0" w:type="dxa"/>
              <w:left w:w="6" w:type="dxa"/>
              <w:bottom w:w="0" w:type="dxa"/>
              <w:right w:w="6" w:type="dxa"/>
            </w:tcMar>
            <w:hideMark/>
          </w:tcPr>
          <w:p w:rsidR="00D46D41" w:rsidRDefault="00D46D41">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день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873" w:type="pct"/>
            <w:tcMar>
              <w:top w:w="0" w:type="dxa"/>
              <w:left w:w="6" w:type="dxa"/>
              <w:bottom w:w="0" w:type="dxa"/>
              <w:right w:w="6" w:type="dxa"/>
            </w:tcMar>
            <w:hideMark/>
          </w:tcPr>
          <w:p w:rsidR="00D46D41" w:rsidRDefault="00D46D41">
            <w:pPr>
              <w:pStyle w:val="table10"/>
              <w:spacing w:before="120"/>
            </w:pPr>
            <w:r>
              <w:t>местный Совет депутатов, 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18.17.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873" w:type="pct"/>
            <w:tcMar>
              <w:top w:w="0" w:type="dxa"/>
              <w:left w:w="6" w:type="dxa"/>
              <w:bottom w:w="0" w:type="dxa"/>
              <w:right w:w="6" w:type="dxa"/>
            </w:tcMar>
            <w:hideMark/>
          </w:tcPr>
          <w:p w:rsidR="00D46D41" w:rsidRDefault="00D46D41">
            <w:pPr>
              <w:pStyle w:val="table10"/>
              <w:spacing w:before="120"/>
            </w:pPr>
            <w:r>
              <w:t xml:space="preserve">налоговый орган по месту постановки гражданина на учет (месту его жительства)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873" w:type="pct"/>
            <w:tcMar>
              <w:top w:w="0" w:type="dxa"/>
              <w:left w:w="6" w:type="dxa"/>
              <w:bottom w:w="0" w:type="dxa"/>
              <w:right w:w="6" w:type="dxa"/>
            </w:tcMar>
            <w:hideMark/>
          </w:tcPr>
          <w:p w:rsidR="00D46D41" w:rsidRDefault="00D46D41">
            <w:pPr>
              <w:pStyle w:val="table10"/>
              <w:spacing w:before="120"/>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w:t>
            </w:r>
            <w:r>
              <w:lastRenderedPageBreak/>
              <w:t>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578" w:type="pct"/>
            <w:tcMar>
              <w:top w:w="0" w:type="dxa"/>
              <w:left w:w="6" w:type="dxa"/>
              <w:bottom w:w="0" w:type="dxa"/>
              <w:right w:w="6" w:type="dxa"/>
            </w:tcMar>
            <w:hideMark/>
          </w:tcPr>
          <w:p w:rsidR="00D46D41" w:rsidRDefault="00D46D41">
            <w:pPr>
              <w:pStyle w:val="table10"/>
              <w:spacing w:before="120"/>
            </w:pPr>
            <w:r>
              <w:lastRenderedPageBreak/>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18.19.1. при обращении лица, находящегося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D46D41" w:rsidRDefault="00D46D41">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документа, на котором проставляется апостиль</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18.19.2. при обращении лица, находящегося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дипломатическое представительство, консульское учреждение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35 евро</w:t>
            </w:r>
          </w:p>
        </w:tc>
        <w:tc>
          <w:tcPr>
            <w:tcW w:w="578" w:type="pct"/>
            <w:tcMar>
              <w:top w:w="0" w:type="dxa"/>
              <w:left w:w="6" w:type="dxa"/>
              <w:bottom w:w="0" w:type="dxa"/>
              <w:right w:w="6" w:type="dxa"/>
            </w:tcMar>
            <w:hideMark/>
          </w:tcPr>
          <w:p w:rsidR="00D46D41" w:rsidRDefault="00D46D41">
            <w:pPr>
              <w:pStyle w:val="table10"/>
              <w:spacing w:before="120"/>
            </w:pPr>
            <w:r>
              <w:t>5 дней со дня получения необходимых документов из Республики Беларусь</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документа, на котором проставляется апостиль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18.20. Легализация официального документа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w:t>
            </w:r>
            <w:r>
              <w:rPr>
                <w:sz w:val="20"/>
                <w:szCs w:val="20"/>
              </w:rPr>
              <w:lastRenderedPageBreak/>
              <w:t>аккредитованным в Республике Беларусь по совместительству</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главное консульское управление, консульский пункт Министерства иностранных дел </w:t>
            </w:r>
          </w:p>
        </w:tc>
        <w:tc>
          <w:tcPr>
            <w:tcW w:w="873" w:type="pct"/>
            <w:tcMar>
              <w:top w:w="0" w:type="dxa"/>
              <w:left w:w="6" w:type="dxa"/>
              <w:bottom w:w="0" w:type="dxa"/>
              <w:right w:w="6" w:type="dxa"/>
            </w:tcMar>
            <w:hideMark/>
          </w:tcPr>
          <w:p w:rsidR="00D46D41" w:rsidRDefault="00D46D41">
            <w:pPr>
              <w:pStyle w:val="table10"/>
              <w:spacing w:before="120"/>
            </w:pPr>
            <w:r>
              <w:t>официальный документ, подлежащий легализации, оформленный в установленном порядке</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 xml:space="preserve">1 день со дня предъявления документа, а при необходимости проведения специальной </w:t>
            </w:r>
            <w:r>
              <w:lastRenderedPageBreak/>
              <w:t>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14" w:type="pct"/>
            <w:tcMar>
              <w:top w:w="0" w:type="dxa"/>
              <w:left w:w="6" w:type="dxa"/>
              <w:bottom w:w="0" w:type="dxa"/>
              <w:right w:w="6" w:type="dxa"/>
            </w:tcMar>
            <w:hideMark/>
          </w:tcPr>
          <w:p w:rsidR="00D46D41" w:rsidRDefault="00D46D41">
            <w:pPr>
              <w:pStyle w:val="table10"/>
              <w:spacing w:before="120"/>
            </w:pPr>
            <w:r>
              <w:lastRenderedPageBreak/>
              <w:t>на срок действия документа, легализация которого осуществляется</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главное консульское управление, консульский пункт Министерства иностранных дел </w:t>
            </w:r>
          </w:p>
        </w:tc>
        <w:tc>
          <w:tcPr>
            <w:tcW w:w="873" w:type="pct"/>
            <w:tcMar>
              <w:top w:w="0" w:type="dxa"/>
              <w:left w:w="6" w:type="dxa"/>
              <w:bottom w:w="0" w:type="dxa"/>
              <w:right w:w="6" w:type="dxa"/>
            </w:tcMar>
            <w:hideMark/>
          </w:tcPr>
          <w:p w:rsidR="00D46D41" w:rsidRDefault="00D46D4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документа, легализация которого осуществляется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w:t>
            </w:r>
            <w:r>
              <w:lastRenderedPageBreak/>
              <w:t xml:space="preserve">государстве, на территории которого составлен документ </w:t>
            </w:r>
          </w:p>
        </w:tc>
        <w:tc>
          <w:tcPr>
            <w:tcW w:w="873" w:type="pct"/>
            <w:tcMar>
              <w:top w:w="0" w:type="dxa"/>
              <w:left w:w="6" w:type="dxa"/>
              <w:bottom w:w="0" w:type="dxa"/>
              <w:right w:w="6" w:type="dxa"/>
            </w:tcMar>
            <w:hideMark/>
          </w:tcPr>
          <w:p w:rsidR="00D46D41" w:rsidRDefault="00D46D41">
            <w:pPr>
              <w:pStyle w:val="table10"/>
              <w:spacing w:before="120"/>
            </w:pPr>
            <w:r>
              <w:lastRenderedPageBreak/>
              <w:t>официальный документ, подлежащий легализации, оформленный в установленном порядке</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35 евро</w:t>
            </w:r>
          </w:p>
        </w:tc>
        <w:tc>
          <w:tcPr>
            <w:tcW w:w="578" w:type="pct"/>
            <w:tcMar>
              <w:top w:w="0" w:type="dxa"/>
              <w:left w:w="6" w:type="dxa"/>
              <w:bottom w:w="0" w:type="dxa"/>
              <w:right w:w="6" w:type="dxa"/>
            </w:tcMar>
            <w:hideMark/>
          </w:tcPr>
          <w:p w:rsidR="00D46D41" w:rsidRDefault="00D46D41">
            <w:pPr>
              <w:pStyle w:val="table10"/>
              <w:spacing w:before="120"/>
            </w:pPr>
            <w:r>
              <w:t xml:space="preserve">1 день со дня предъявления документа, а при необходимости проведения специальной </w:t>
            </w:r>
            <w:r>
              <w:lastRenderedPageBreak/>
              <w:t>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D46D41" w:rsidRDefault="00D46D41">
            <w:pPr>
              <w:pStyle w:val="table10"/>
              <w:spacing w:before="120"/>
            </w:pPr>
            <w:r>
              <w:lastRenderedPageBreak/>
              <w:t>на срок действия документа, легализация которого осуществляется</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873" w:type="pct"/>
            <w:tcMar>
              <w:top w:w="0" w:type="dxa"/>
              <w:left w:w="6" w:type="dxa"/>
              <w:bottom w:w="0" w:type="dxa"/>
              <w:right w:w="6" w:type="dxa"/>
            </w:tcMar>
            <w:hideMark/>
          </w:tcPr>
          <w:p w:rsidR="00D46D41" w:rsidRDefault="00D46D4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35 евро</w:t>
            </w:r>
          </w:p>
        </w:tc>
        <w:tc>
          <w:tcPr>
            <w:tcW w:w="578" w:type="pct"/>
            <w:tcMar>
              <w:top w:w="0" w:type="dxa"/>
              <w:left w:w="6" w:type="dxa"/>
              <w:bottom w:w="0" w:type="dxa"/>
              <w:right w:w="6" w:type="dxa"/>
            </w:tcMar>
            <w:hideMark/>
          </w:tcPr>
          <w:p w:rsidR="00D46D41" w:rsidRDefault="00D46D4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документа, легализация которого осуществляется</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18.21.3. составленного на территории Республики Беларусь </w:t>
            </w:r>
          </w:p>
        </w:tc>
        <w:tc>
          <w:tcPr>
            <w:tcW w:w="873" w:type="pct"/>
            <w:tcMar>
              <w:top w:w="0" w:type="dxa"/>
              <w:left w:w="6" w:type="dxa"/>
              <w:bottom w:w="0" w:type="dxa"/>
              <w:right w:w="6" w:type="dxa"/>
            </w:tcMar>
            <w:hideMark/>
          </w:tcPr>
          <w:p w:rsidR="00D46D41" w:rsidRDefault="00D46D41">
            <w:pPr>
              <w:pStyle w:val="table10"/>
              <w:spacing w:before="120"/>
            </w:pPr>
            <w:r>
              <w:t>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35 евро</w:t>
            </w:r>
          </w:p>
        </w:tc>
        <w:tc>
          <w:tcPr>
            <w:tcW w:w="578" w:type="pct"/>
            <w:tcMar>
              <w:top w:w="0" w:type="dxa"/>
              <w:left w:w="6" w:type="dxa"/>
              <w:bottom w:w="0" w:type="dxa"/>
              <w:right w:w="6" w:type="dxa"/>
            </w:tcMar>
            <w:hideMark/>
          </w:tcPr>
          <w:p w:rsidR="00D46D41" w:rsidRDefault="00D46D41">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документа, легализация которого осуществляется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18.22. Регистрация иностранной безвозмездной помощи в случае освобождения ее от подоходного налога с физических лиц</w:t>
            </w:r>
          </w:p>
        </w:tc>
        <w:tc>
          <w:tcPr>
            <w:tcW w:w="873" w:type="pct"/>
            <w:tcMar>
              <w:top w:w="0" w:type="dxa"/>
              <w:left w:w="6" w:type="dxa"/>
              <w:bottom w:w="0" w:type="dxa"/>
              <w:right w:w="6" w:type="dxa"/>
            </w:tcMar>
            <w:hideMark/>
          </w:tcPr>
          <w:p w:rsidR="00D46D41" w:rsidRDefault="00D46D41">
            <w:pPr>
              <w:pStyle w:val="table10"/>
              <w:spacing w:before="120"/>
            </w:pPr>
            <w:r>
              <w:t>Департамент по гуманитарной деятельности Управления делами Президента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план целевого использования (распределения) иностранной безвозмездной помощи в двух экземплярах</w:t>
            </w:r>
            <w:r>
              <w:br/>
            </w:r>
            <w:r>
              <w:br/>
              <w:t>копия договора, дарственного письма или иного документа, содержащих сведения об условиях и целях использования иностранной безвозмездной помощи</w:t>
            </w:r>
            <w:r>
              <w:br/>
            </w:r>
            <w:r>
              <w:lastRenderedPageBreak/>
              <w:br/>
              <w:t>документ, подтверждающий внесение (зачисление,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r>
              <w:br/>
            </w:r>
            <w:r>
              <w:br/>
              <w:t>копия документа, подтверждающего отправление (предоставление) товаров (имущества), с указанием их наименования, количества и стоимости, а также копия этого документа, переведенного на один из государственных языков Республики Беларусь, – при составлении данного документа на иностранном языке</w:t>
            </w:r>
            <w:r>
              <w:br/>
            </w:r>
            <w:r>
              <w:br/>
              <w:t>копия документа, удостоверяющего личность</w:t>
            </w:r>
            <w:r>
              <w:br/>
            </w:r>
            <w:r>
              <w:br/>
              <w:t>копия документа, подтверждающего статус физического лица (удостоверение инвалида, многодетной семьи, пенсионное удостоверение, справка о размере заработной платы и другие)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5 рабочих дней с даты согласования Президентом Республики Беларусь освобождения иностранной безвозмездной помощи от подоходного налога с физических лиц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873" w:type="pct"/>
            <w:tcMar>
              <w:top w:w="0" w:type="dxa"/>
              <w:left w:w="6" w:type="dxa"/>
              <w:bottom w:w="0" w:type="dxa"/>
              <w:right w:w="6" w:type="dxa"/>
            </w:tcMar>
            <w:hideMark/>
          </w:tcPr>
          <w:p w:rsidR="00D46D41" w:rsidRDefault="00D46D41">
            <w:pPr>
              <w:pStyle w:val="table10"/>
              <w:spacing w:before="120"/>
            </w:pPr>
            <w:r>
              <w:t>Министерство финансов</w:t>
            </w:r>
          </w:p>
        </w:tc>
        <w:tc>
          <w:tcPr>
            <w:tcW w:w="873" w:type="pct"/>
            <w:tcMar>
              <w:top w:w="0" w:type="dxa"/>
              <w:left w:w="6" w:type="dxa"/>
              <w:bottom w:w="0" w:type="dxa"/>
              <w:right w:w="6" w:type="dxa"/>
            </w:tcMar>
            <w:hideMark/>
          </w:tcPr>
          <w:p w:rsidR="00D46D41" w:rsidRDefault="00D46D41">
            <w:pPr>
              <w:pStyle w:val="table10"/>
              <w:spacing w:before="120"/>
            </w:pPr>
            <w:r>
              <w:t xml:space="preserve">заявление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18.24. Принятие областными (Минским городским) Советами депутатов, облисполкомами (Минским горисполкомом) в случае делегирования им областными </w:t>
            </w:r>
            <w:r>
              <w:rPr>
                <w:b w:val="0"/>
                <w:sz w:val="20"/>
                <w:szCs w:val="20"/>
              </w:rPr>
              <w:lastRenderedPageBreak/>
              <w:t>(Минским городским) Советами депутатов своих полномочий решения об исключении капитальных строений (зданий, сооружений), их частей из перечня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городской, районный исполнительный комитет (местная администрация района </w:t>
            </w:r>
            <w:r>
              <w:lastRenderedPageBreak/>
              <w:t>в г. Минске), администрация свободной экономической зоны</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 по форме, установленной Советом Министров Республики Беларусь</w:t>
            </w:r>
            <w:r>
              <w:br/>
            </w:r>
            <w:r>
              <w:lastRenderedPageBreak/>
              <w:br/>
              <w:t>документ (документы), подтверждающий вовлечение в хозяйственный оборот, 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используемых) капитальных строений (зданий, сооружений), их частей, по которым коэффициент использования составляет 0,3 и более</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873" w:type="pct"/>
            <w:tcMar>
              <w:top w:w="0" w:type="dxa"/>
              <w:left w:w="6" w:type="dxa"/>
              <w:bottom w:w="0" w:type="dxa"/>
              <w:right w:w="6" w:type="dxa"/>
            </w:tcMar>
            <w:hideMark/>
          </w:tcPr>
          <w:p w:rsidR="00D46D41" w:rsidRDefault="00D46D41">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при необходимости дополнительного изучения и проверки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873" w:type="pct"/>
            <w:tcMar>
              <w:top w:w="0" w:type="dxa"/>
              <w:left w:w="6" w:type="dxa"/>
              <w:bottom w:w="0" w:type="dxa"/>
              <w:right w:w="6" w:type="dxa"/>
            </w:tcMar>
            <w:hideMark/>
          </w:tcPr>
          <w:p w:rsidR="00D46D41" w:rsidRDefault="00D46D41">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при необходимости дополнительного изучения и проверки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 xml:space="preserve">18.26. Выдача архивной справки (архивной копии, архивной выписки) по запросам </w:t>
            </w:r>
            <w:r>
              <w:rPr>
                <w:b w:val="0"/>
                <w:sz w:val="20"/>
                <w:szCs w:val="20"/>
              </w:rPr>
              <w:lastRenderedPageBreak/>
              <w:t>социально-правового характера, касающимся архивных документов, содержащих сведения, относящиеся к личной тайне граждан</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государственное архивное учреждение, территориальный </w:t>
            </w:r>
            <w:r>
              <w:lastRenderedPageBreak/>
              <w:t>(городской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а </w:t>
            </w:r>
            <w:r>
              <w:lastRenderedPageBreak/>
              <w:t>при необходимости дополнительного изучения и проверки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19</w:t>
            </w:r>
            <w:r>
              <w:br/>
              <w:t>ОХРАНА ОБЪЕКТОВ ПРАВА ПРОМЫШЛЕННОЙ СОБСТВЕННОСТИ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 Выдача патента на изобретение</w:t>
            </w:r>
          </w:p>
        </w:tc>
        <w:tc>
          <w:tcPr>
            <w:tcW w:w="873" w:type="pct"/>
            <w:tcMar>
              <w:top w:w="0" w:type="dxa"/>
              <w:left w:w="6" w:type="dxa"/>
              <w:bottom w:w="0" w:type="dxa"/>
              <w:right w:w="6" w:type="dxa"/>
            </w:tcMar>
            <w:hideMark/>
          </w:tcPr>
          <w:p w:rsidR="00D46D41" w:rsidRDefault="00D46D41">
            <w:pPr>
              <w:pStyle w:val="table10"/>
              <w:spacing w:before="120"/>
            </w:pPr>
            <w:r>
              <w:t>государственное учреждение «Национальный центр интеллектуальной собственности» (далее – 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73" w:type="pct"/>
            <w:tcMar>
              <w:top w:w="0" w:type="dxa"/>
              <w:left w:w="6" w:type="dxa"/>
              <w:bottom w:w="0" w:type="dxa"/>
              <w:right w:w="6" w:type="dxa"/>
            </w:tcMar>
            <w:hideMark/>
          </w:tcPr>
          <w:p w:rsidR="00D46D41" w:rsidRDefault="00D46D41">
            <w:pPr>
              <w:pStyle w:val="table10"/>
              <w:spacing w:before="120"/>
            </w:pPr>
            <w:r>
              <w:t>1,25 базовой величины – за подачу и проведение предварительной экспертизы заявки на выдачу патента на одно изобретение</w:t>
            </w:r>
            <w:r>
              <w:br/>
            </w:r>
            <w:r>
              <w:br/>
              <w:t>0,5 базовой величины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6 базовых величин – за проведение патентной экспертизы заявки на выдачу патента</w:t>
            </w:r>
            <w:r>
              <w:br/>
            </w:r>
            <w:r>
              <w:br/>
              <w:t>0,5 базовой величины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 xml:space="preserve">3,5 базовой величины – дополнительно за каждый независимый пункт формулы изобретения свыше одного – в случае проведения патентной экспертизы заявки на выдачу </w:t>
            </w:r>
            <w:r>
              <w:lastRenderedPageBreak/>
              <w:t>патента в отношении группы изобретений</w:t>
            </w:r>
            <w:r>
              <w:br/>
            </w:r>
            <w:r>
              <w:br/>
              <w:t>2,5 базовой величины – за регистрацию изобретения в Государственном реестре изобретений и выдачу патента на изобретение</w:t>
            </w:r>
          </w:p>
        </w:tc>
        <w:tc>
          <w:tcPr>
            <w:tcW w:w="578" w:type="pct"/>
            <w:tcMar>
              <w:top w:w="0" w:type="dxa"/>
              <w:left w:w="6" w:type="dxa"/>
              <w:bottom w:w="0" w:type="dxa"/>
              <w:right w:w="6" w:type="dxa"/>
            </w:tcMar>
            <w:hideMark/>
          </w:tcPr>
          <w:p w:rsidR="00D46D41" w:rsidRDefault="00D46D41">
            <w:pPr>
              <w:pStyle w:val="table10"/>
              <w:spacing w:before="120"/>
            </w:pPr>
            <w:r>
              <w:lastRenderedPageBreak/>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D46D41" w:rsidRDefault="00D46D41">
            <w:pPr>
              <w:pStyle w:val="table10"/>
              <w:spacing w:before="120"/>
            </w:pPr>
            <w:r>
              <w:t>20 лет с даты подачи заявки на выдачу патента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19.2. Поддержание патента на изобретение в силе на каждый год</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1,25 базовой величины – за третий, четвертый годы действия патента</w:t>
            </w:r>
            <w:r>
              <w:br/>
            </w:r>
            <w:r>
              <w:br/>
              <w:t>1,75 базовой величины – за пятый, шестой годы действия патента</w:t>
            </w:r>
            <w:r>
              <w:br/>
            </w:r>
            <w:r>
              <w:br/>
              <w:t>2,5 базовой величины – за седьмой, восьмой годы действия патента</w:t>
            </w:r>
            <w:r>
              <w:br/>
            </w:r>
            <w:r>
              <w:br/>
              <w:t>3 базовые величины – за девятый, десятый годы действия патента</w:t>
            </w:r>
            <w:r>
              <w:br/>
            </w:r>
            <w:r>
              <w:br/>
              <w:t>3,5 базовой величины – за одиннадцатый, двенадцатый годы действия патента</w:t>
            </w:r>
            <w:r>
              <w:br/>
            </w:r>
            <w:r>
              <w:br/>
              <w:t>4,25 базовой величины – за тринадцатый, четырнадцатый годы действия патента</w:t>
            </w:r>
            <w:r>
              <w:br/>
            </w:r>
            <w:r>
              <w:br/>
              <w:t>4,75 базовой величины – за пятнадцатый, шестнадцатый годы действия патента</w:t>
            </w:r>
            <w:r>
              <w:br/>
            </w:r>
            <w:r>
              <w:br/>
              <w:t>5,5 базовой величины – за семнадцатый, восемнадцатый годы действия патента</w:t>
            </w:r>
            <w:r>
              <w:br/>
            </w:r>
            <w:r>
              <w:br/>
              <w:t>6 базовых величин – за девятнадцатый, двадцатый годы действия патента</w:t>
            </w:r>
            <w:r>
              <w:br/>
            </w:r>
            <w:r>
              <w:br/>
            </w:r>
            <w:r>
              <w:lastRenderedPageBreak/>
              <w:t>8,25 базовой величины – за двадцать первый – двадцать пятый годы действия патента</w:t>
            </w:r>
          </w:p>
        </w:tc>
        <w:tc>
          <w:tcPr>
            <w:tcW w:w="578" w:type="pct"/>
            <w:tcMar>
              <w:top w:w="0" w:type="dxa"/>
              <w:left w:w="6" w:type="dxa"/>
              <w:bottom w:w="0" w:type="dxa"/>
              <w:right w:w="6" w:type="dxa"/>
            </w:tcMar>
            <w:hideMark/>
          </w:tcPr>
          <w:p w:rsidR="00D46D41" w:rsidRDefault="00D46D41">
            <w:pPr>
              <w:pStyle w:val="table10"/>
              <w:spacing w:before="120"/>
            </w:pPr>
            <w:r>
              <w:lastRenderedPageBreak/>
              <w:t>15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19.3. Выдача патента на полезную модель</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2,5 базовой величины – за подачу и проведение экспертизы заявки на выдачу патента на одну полезную модель</w:t>
            </w:r>
            <w:r>
              <w:br/>
            </w:r>
            <w:r>
              <w:br/>
              <w:t>0,5 базовой величины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br/>
            </w:r>
            <w:r>
              <w:br/>
              <w:t>1,25 базовой величины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2,5 базовой величины – за регистрацию полезной модели в Государственном реестре полезных моделей и выдачу патента на полезную модель</w:t>
            </w:r>
          </w:p>
        </w:tc>
        <w:tc>
          <w:tcPr>
            <w:tcW w:w="578" w:type="pct"/>
            <w:tcMar>
              <w:top w:w="0" w:type="dxa"/>
              <w:left w:w="6" w:type="dxa"/>
              <w:bottom w:w="0" w:type="dxa"/>
              <w:right w:w="6" w:type="dxa"/>
            </w:tcMar>
            <w:hideMark/>
          </w:tcPr>
          <w:p w:rsidR="00D46D41" w:rsidRDefault="00D46D41">
            <w:pPr>
              <w:pStyle w:val="table10"/>
              <w:spacing w:before="120"/>
            </w:pPr>
            <w:r>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D46D41" w:rsidRDefault="00D46D41">
            <w:pPr>
              <w:pStyle w:val="table10"/>
              <w:spacing w:before="120"/>
            </w:pPr>
            <w:r>
              <w:t>5 лет с даты подачи заявки на выдачу патента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19.4. Поддержание патента на полезную модель в силе на каждый год</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первый–третий годы действия патента</w:t>
            </w:r>
            <w:r>
              <w:br/>
            </w:r>
            <w:r>
              <w:br/>
              <w:t>1,5 базовой величины – за четвертый–шестой годы действия патента</w:t>
            </w:r>
            <w:r>
              <w:br/>
            </w:r>
            <w:r>
              <w:br/>
              <w:t>2,5 базовой величины – за седьмой, восьмой годы действия патента</w:t>
            </w:r>
          </w:p>
        </w:tc>
        <w:tc>
          <w:tcPr>
            <w:tcW w:w="578" w:type="pct"/>
            <w:tcMar>
              <w:top w:w="0" w:type="dxa"/>
              <w:left w:w="6" w:type="dxa"/>
              <w:bottom w:w="0" w:type="dxa"/>
              <w:right w:w="6" w:type="dxa"/>
            </w:tcMar>
            <w:hideMark/>
          </w:tcPr>
          <w:p w:rsidR="00D46D41" w:rsidRDefault="00D46D41">
            <w:pPr>
              <w:pStyle w:val="table10"/>
              <w:spacing w:before="120"/>
            </w:pPr>
            <w:r>
              <w:t>15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lastRenderedPageBreak/>
              <w:t xml:space="preserve">19.5. Выдача патента на промышленный образец </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комплект изображений, дающих полное представление о внешнем виде изделия</w:t>
            </w:r>
            <w:r>
              <w:br/>
            </w:r>
            <w:r>
              <w:br/>
              <w:t>описание промышленного образца, включающее его существенные признаки</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2,5 базовой величины – за подачу и проведение экспертизы заявки на выдачу патента на промышленный образец в отношении одного варианта промышленного образца</w:t>
            </w:r>
            <w:r>
              <w:br/>
            </w:r>
            <w:r>
              <w:br/>
              <w:t>0,25 базовой величины – дополнительно за каждый вид изделия свыше семи в отношении одного варианта промышленного образца</w:t>
            </w:r>
            <w:r>
              <w:br/>
            </w:r>
            <w:r>
              <w:br/>
              <w:t>1,25 базовой величины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0,25 базовой величины – дополнительно за каждый вид изделия свыше семи в отношении каждого варианта промышленного образца</w:t>
            </w:r>
            <w:r>
              <w:br/>
            </w:r>
            <w:r>
              <w:br/>
              <w:t>2,5 базовой величины – за регистрацию промышленного образца в Государственном реестре промышленных образцов и выдачу патента на промышленный образец</w:t>
            </w:r>
          </w:p>
        </w:tc>
        <w:tc>
          <w:tcPr>
            <w:tcW w:w="578" w:type="pct"/>
            <w:tcMar>
              <w:top w:w="0" w:type="dxa"/>
              <w:left w:w="6" w:type="dxa"/>
              <w:bottom w:w="0" w:type="dxa"/>
              <w:right w:w="6" w:type="dxa"/>
            </w:tcMar>
            <w:hideMark/>
          </w:tcPr>
          <w:p w:rsidR="00D46D41" w:rsidRDefault="00D46D41">
            <w:pPr>
              <w:pStyle w:val="table10"/>
              <w:spacing w:before="120"/>
            </w:pPr>
            <w:r>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D46D41" w:rsidRDefault="00D46D41">
            <w:pPr>
              <w:pStyle w:val="table10"/>
              <w:spacing w:before="120"/>
            </w:pPr>
            <w:r>
              <w:t>10 лет с даты подачи заявки на выдачу патента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19.6. Поддержание патента на промышленный образец в силе на каждый год</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первый–третий годы действия патента</w:t>
            </w:r>
            <w:r>
              <w:br/>
            </w:r>
            <w:r>
              <w:br/>
              <w:t>1,5 базовой величины – за четвертый–шестой годы действия патента</w:t>
            </w:r>
            <w:r>
              <w:br/>
            </w:r>
            <w:r>
              <w:br/>
              <w:t xml:space="preserve">2,5 базовой величины – за </w:t>
            </w:r>
            <w:r>
              <w:lastRenderedPageBreak/>
              <w:t>седьмой, восьмой годы действия патента</w:t>
            </w:r>
            <w:r>
              <w:br/>
            </w:r>
            <w:r>
              <w:br/>
              <w:t>3 базовые величины – за девятый–одиннадцатый годы действия патента</w:t>
            </w:r>
            <w:r>
              <w:br/>
            </w:r>
            <w:r>
              <w:br/>
              <w:t>3,5 базовой величины – за двенадцатый–пятнадцатый годы действия патента</w:t>
            </w:r>
          </w:p>
        </w:tc>
        <w:tc>
          <w:tcPr>
            <w:tcW w:w="578" w:type="pct"/>
            <w:tcMar>
              <w:top w:w="0" w:type="dxa"/>
              <w:left w:w="6" w:type="dxa"/>
              <w:bottom w:w="0" w:type="dxa"/>
              <w:right w:w="6" w:type="dxa"/>
            </w:tcMar>
            <w:hideMark/>
          </w:tcPr>
          <w:p w:rsidR="00D46D41" w:rsidRDefault="00D46D41">
            <w:pPr>
              <w:pStyle w:val="table10"/>
              <w:spacing w:before="120"/>
            </w:pPr>
            <w:r>
              <w:lastRenderedPageBreak/>
              <w:t>15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ходатайство</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4,75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ходатайства о продлении срока действия патента на изобретение, полезную модель</w:t>
            </w:r>
            <w:r>
              <w:br/>
            </w:r>
            <w:r>
              <w:br/>
              <w:t>15 дней со дня подачи ходатайства о продлении срока действия патента на промышленный образец</w:t>
            </w:r>
          </w:p>
        </w:tc>
        <w:tc>
          <w:tcPr>
            <w:tcW w:w="614" w:type="pct"/>
            <w:tcMar>
              <w:top w:w="0" w:type="dxa"/>
              <w:left w:w="6" w:type="dxa"/>
              <w:bottom w:w="0" w:type="dxa"/>
              <w:right w:w="6" w:type="dxa"/>
            </w:tcMar>
            <w:hideMark/>
          </w:tcPr>
          <w:p w:rsidR="00D46D41" w:rsidRDefault="00D46D41">
            <w:pPr>
              <w:pStyle w:val="table10"/>
              <w:spacing w:before="120"/>
            </w:pPr>
            <w:r>
              <w:t>до 5 лет в отношении патента на изобретение, промышленный образец</w:t>
            </w:r>
            <w:r>
              <w:br/>
            </w:r>
            <w:r>
              <w:br/>
              <w:t>до 3 лет в отношении патента на полезную модель</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ходатайство</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4,75 базовой величины</w:t>
            </w:r>
          </w:p>
        </w:tc>
        <w:tc>
          <w:tcPr>
            <w:tcW w:w="578" w:type="pct"/>
            <w:tcMar>
              <w:top w:w="0" w:type="dxa"/>
              <w:left w:w="6" w:type="dxa"/>
              <w:bottom w:w="0" w:type="dxa"/>
              <w:right w:w="6" w:type="dxa"/>
            </w:tcMar>
            <w:hideMark/>
          </w:tcPr>
          <w:p w:rsidR="00D46D41" w:rsidRDefault="00D46D41">
            <w:pPr>
              <w:pStyle w:val="table10"/>
              <w:spacing w:before="120"/>
            </w:pPr>
            <w:r>
              <w:t>2 месяца со дня подачи ходатайства</w:t>
            </w:r>
          </w:p>
        </w:tc>
        <w:tc>
          <w:tcPr>
            <w:tcW w:w="614" w:type="pct"/>
            <w:tcMar>
              <w:top w:w="0" w:type="dxa"/>
              <w:left w:w="6" w:type="dxa"/>
              <w:bottom w:w="0" w:type="dxa"/>
              <w:right w:w="6" w:type="dxa"/>
            </w:tcMar>
            <w:hideMark/>
          </w:tcPr>
          <w:p w:rsidR="00D46D41" w:rsidRDefault="00D46D41">
            <w:pPr>
              <w:pStyle w:val="table10"/>
              <w:spacing w:before="120"/>
            </w:pPr>
            <w:r>
              <w:t>до окончания срока действия патента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1,25 базовой величины – за подачу и проведение предварительной экспертизы заявки на выдачу патента</w:t>
            </w:r>
            <w:r>
              <w:br/>
            </w:r>
            <w:r>
              <w:br/>
              <w:t>9,5 базовой величины – за проведение патентной экспертизы заявки на выдачу патента без представления заявителем результатов испытаний сорта растения</w:t>
            </w:r>
            <w:r>
              <w:br/>
            </w:r>
            <w:r>
              <w:br/>
              <w:t xml:space="preserve">4,75 базовой величины – за проведение патентной экспертизы заявки на выдачу патента с представлением </w:t>
            </w:r>
            <w:r>
              <w:lastRenderedPageBreak/>
              <w:t>заявителем результатов испытаний сорта растения</w:t>
            </w:r>
            <w:r>
              <w:br/>
            </w:r>
            <w:r>
              <w:br/>
              <w:t>2,5 базовой величины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578" w:type="pct"/>
            <w:tcMar>
              <w:top w:w="0" w:type="dxa"/>
              <w:left w:w="6" w:type="dxa"/>
              <w:bottom w:w="0" w:type="dxa"/>
              <w:right w:w="6" w:type="dxa"/>
            </w:tcMar>
            <w:hideMark/>
          </w:tcPr>
          <w:p w:rsidR="00D46D41" w:rsidRDefault="00D46D41">
            <w:pPr>
              <w:pStyle w:val="table10"/>
              <w:spacing w:before="120"/>
            </w:pPr>
            <w:r>
              <w:lastRenderedPageBreak/>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D46D41" w:rsidRDefault="00D46D41">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19.10. Поддержание патента на сорт растения в силе на каждый год его действия</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первый–третий годы действия патента</w:t>
            </w:r>
            <w:r>
              <w:br/>
            </w:r>
            <w:r>
              <w:br/>
              <w:t>2 базовые величины – за четвертый–шестой годы действия патента</w:t>
            </w:r>
            <w:r>
              <w:br/>
            </w:r>
            <w:r>
              <w:br/>
              <w:t>2,5 базовой величины – за седьмой–девятый годы действия патента</w:t>
            </w:r>
            <w:r>
              <w:br/>
            </w:r>
            <w:r>
              <w:br/>
              <w:t>3,5 базовой величины – за десятый–двадцать пятый годы действия патента</w:t>
            </w:r>
          </w:p>
        </w:tc>
        <w:tc>
          <w:tcPr>
            <w:tcW w:w="578" w:type="pct"/>
            <w:tcMar>
              <w:top w:w="0" w:type="dxa"/>
              <w:left w:w="6" w:type="dxa"/>
              <w:bottom w:w="0" w:type="dxa"/>
              <w:right w:w="6" w:type="dxa"/>
            </w:tcMar>
            <w:hideMark/>
          </w:tcPr>
          <w:p w:rsidR="00D46D41" w:rsidRDefault="00D46D41">
            <w:pPr>
              <w:pStyle w:val="table10"/>
              <w:spacing w:before="120"/>
            </w:pPr>
            <w:r>
              <w:t>15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а также указание на соответствующий класс (классы)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10 базовых величин – за подачу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 xml:space="preserve">19 базовых величин – за регистрацию товарного знака в Государственном реестре товарных знаков и знаков обслуживания Республики Беларусь, публикацию сведений </w:t>
            </w:r>
            <w:r>
              <w:lastRenderedPageBreak/>
              <w:t>о регистрации и выдачу свидетельства на товарный знак</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регистрации товарного знака в Государственном реестре товарных знаков и знаков обслуживания Республики Беларусь</w:t>
            </w:r>
          </w:p>
        </w:tc>
        <w:tc>
          <w:tcPr>
            <w:tcW w:w="614" w:type="pct"/>
            <w:tcMar>
              <w:top w:w="0" w:type="dxa"/>
              <w:left w:w="6" w:type="dxa"/>
              <w:bottom w:w="0" w:type="dxa"/>
              <w:right w:w="6" w:type="dxa"/>
            </w:tcMar>
            <w:hideMark/>
          </w:tcPr>
          <w:p w:rsidR="00D46D41" w:rsidRDefault="00D46D41">
            <w:pPr>
              <w:pStyle w:val="table10"/>
              <w:spacing w:before="120"/>
            </w:pPr>
            <w:r>
              <w:t>10 лет с даты подачи заявки на регистрацию товарного знака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55 базовых величин</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10 лет</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4,75 базовой величины – за подачу заявки на регистрацию топологии интегральной микросхемы и проведение экспертизы этой заявки</w:t>
            </w:r>
            <w:r>
              <w:br/>
            </w:r>
            <w:r>
              <w:br/>
              <w:t>2,5 базовой величины – за регистрацию топологии интегральной микросхемы в Государственном реестре топологий интегральных микросхем и выдачу свидетельства на топологию интегральной микросхемы</w:t>
            </w:r>
          </w:p>
        </w:tc>
        <w:tc>
          <w:tcPr>
            <w:tcW w:w="578" w:type="pct"/>
            <w:tcMar>
              <w:top w:w="0" w:type="dxa"/>
              <w:left w:w="6" w:type="dxa"/>
              <w:bottom w:w="0" w:type="dxa"/>
              <w:right w:w="6" w:type="dxa"/>
            </w:tcMar>
            <w:hideMark/>
          </w:tcPr>
          <w:p w:rsidR="00D46D41" w:rsidRDefault="00D46D41">
            <w:pPr>
              <w:pStyle w:val="table10"/>
              <w:spacing w:before="120"/>
            </w:pPr>
            <w:r>
              <w:t>5 дней со дня регистрации в Государственном реестре топологий интегральных микросхем</w:t>
            </w:r>
          </w:p>
        </w:tc>
        <w:tc>
          <w:tcPr>
            <w:tcW w:w="614" w:type="pct"/>
            <w:tcMar>
              <w:top w:w="0" w:type="dxa"/>
              <w:left w:w="6" w:type="dxa"/>
              <w:bottom w:w="0" w:type="dxa"/>
              <w:right w:w="6" w:type="dxa"/>
            </w:tcMar>
            <w:hideMark/>
          </w:tcPr>
          <w:p w:rsidR="00D46D41" w:rsidRDefault="00D46D41">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регистрации топологии интегральной микросхемы в Государственном реестре топологий интегральных микросхем</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удостоверения селекционера</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10 базовых величин</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окончания срока действия патента, свидетельства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19.15. Выдача дубликатов охранных документов на объекты промышленной собственности (патент, свидетельство) и удостоверений селекционера</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ходатайство</w:t>
            </w:r>
            <w:r>
              <w:br/>
            </w:r>
            <w:r>
              <w:br/>
              <w:t xml:space="preserve">пришедшие в негодность охранные документы на объекты права промышленной собственности (патент, свидетельство) и удостоверения </w:t>
            </w:r>
            <w:r>
              <w:lastRenderedPageBreak/>
              <w:t>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lastRenderedPageBreak/>
              <w:t>5 базовых величин</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ходатайства</w:t>
            </w:r>
          </w:p>
        </w:tc>
        <w:tc>
          <w:tcPr>
            <w:tcW w:w="614" w:type="pct"/>
            <w:tcMar>
              <w:top w:w="0" w:type="dxa"/>
              <w:left w:w="6" w:type="dxa"/>
              <w:bottom w:w="0" w:type="dxa"/>
              <w:right w:w="6" w:type="dxa"/>
            </w:tcMar>
            <w:hideMark/>
          </w:tcPr>
          <w:p w:rsidR="00D46D41" w:rsidRDefault="00D46D41">
            <w:pPr>
              <w:pStyle w:val="table10"/>
              <w:spacing w:before="120"/>
            </w:pPr>
            <w:r>
              <w:t>до окончания срока действия патента, свидетельства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изменений в лицензионный договор</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договор в трех экземплярах (за исключением регистрации лицензионного договора в отношении товарного знака)</w:t>
            </w:r>
            <w:r>
              <w:br/>
            </w:r>
            <w:r>
              <w:b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каждый патент, свидетельство свыше одного,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каждый патент, свидетельство, если изменения связаны с предоставлением прав по новому патенту, свидетельству</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окончания срока действия договора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договор в трех экземплярах</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r>
            <w:r>
              <w:lastRenderedPageBreak/>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lastRenderedPageBreak/>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 xml:space="preserve">5 базовых величин – дополнительно за каждый патент, свидетельство свыше одного, если по договору </w:t>
            </w:r>
            <w:r>
              <w:lastRenderedPageBreak/>
              <w:t>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p>
        </w:tc>
        <w:tc>
          <w:tcPr>
            <w:tcW w:w="578" w:type="pct"/>
            <w:tcMar>
              <w:top w:w="0" w:type="dxa"/>
              <w:left w:w="6" w:type="dxa"/>
              <w:bottom w:w="0" w:type="dxa"/>
              <w:right w:w="6" w:type="dxa"/>
            </w:tcMar>
            <w:hideMark/>
          </w:tcPr>
          <w:p w:rsidR="00D46D41" w:rsidRDefault="00D46D41">
            <w:pPr>
              <w:pStyle w:val="table10"/>
              <w:spacing w:before="120"/>
            </w:pPr>
            <w:r>
              <w:lastRenderedPageBreak/>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окончания срока действия патента, свидетельства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изменений в зарегистрированный договор о залоге имущественных прав, удостоверяемых свидетельством на товарный знак</w:t>
            </w:r>
          </w:p>
        </w:tc>
        <w:tc>
          <w:tcPr>
            <w:tcW w:w="873" w:type="pct"/>
            <w:tcMar>
              <w:top w:w="0" w:type="dxa"/>
              <w:left w:w="6" w:type="dxa"/>
              <w:bottom w:w="0" w:type="dxa"/>
              <w:right w:w="6" w:type="dxa"/>
            </w:tcMar>
            <w:hideMark/>
          </w:tcPr>
          <w:p w:rsidR="00D46D41" w:rsidRDefault="00D46D41">
            <w:pPr>
              <w:pStyle w:val="table10"/>
              <w:spacing w:before="120"/>
            </w:pPr>
            <w:r>
              <w:t xml:space="preserve">патентный орган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договор в трех экземплярах</w:t>
            </w:r>
            <w:r>
              <w:br/>
            </w:r>
            <w:r>
              <w:br/>
              <w:t>свидетельство на товарный знак</w:t>
            </w:r>
            <w:r>
              <w:br/>
            </w:r>
            <w:r>
              <w:br/>
              <w:t>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свидетельством на товарный знак</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окончания срока действия договора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 xml:space="preserve">19.19. Подача для официального опубликования заявления о предоставлении любому лицу права на использование </w:t>
            </w:r>
            <w:r>
              <w:rPr>
                <w:b w:val="0"/>
                <w:sz w:val="20"/>
                <w:szCs w:val="20"/>
              </w:rPr>
              <w:lastRenderedPageBreak/>
              <w:t>объекта промышленной собственности (открытая лицензия)</w:t>
            </w:r>
          </w:p>
        </w:tc>
        <w:tc>
          <w:tcPr>
            <w:tcW w:w="873" w:type="pct"/>
            <w:tcMar>
              <w:top w:w="0" w:type="dxa"/>
              <w:left w:w="6" w:type="dxa"/>
              <w:bottom w:w="0" w:type="dxa"/>
              <w:right w:w="6" w:type="dxa"/>
            </w:tcMar>
            <w:hideMark/>
          </w:tcPr>
          <w:p w:rsidR="00D46D41" w:rsidRDefault="00D46D41">
            <w:pPr>
              <w:pStyle w:val="table10"/>
              <w:spacing w:before="120"/>
            </w:pPr>
            <w:r>
              <w:lastRenderedPageBreak/>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прекращения действия открытой лицензии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120" w:after="0"/>
              <w:ind w:left="0" w:firstLine="0"/>
              <w:rPr>
                <w:b w:val="0"/>
                <w:sz w:val="20"/>
                <w:szCs w:val="20"/>
              </w:rPr>
            </w:pPr>
            <w:r>
              <w:rPr>
                <w:b w:val="0"/>
                <w:sz w:val="20"/>
                <w:szCs w:val="20"/>
              </w:rPr>
              <w:t>19.21. Выдача выписок из 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патентный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D46D41" w:rsidRDefault="00D46D41">
            <w:pPr>
              <w:pStyle w:val="table10"/>
              <w:spacing w:before="120"/>
            </w:pPr>
            <w:r>
              <w:t>5 базовых величин</w:t>
            </w:r>
          </w:p>
        </w:tc>
        <w:tc>
          <w:tcPr>
            <w:tcW w:w="578" w:type="pct"/>
            <w:tcMar>
              <w:top w:w="0" w:type="dxa"/>
              <w:left w:w="6" w:type="dxa"/>
              <w:bottom w:w="0" w:type="dxa"/>
              <w:right w:w="6" w:type="dxa"/>
            </w:tcMar>
            <w:hideMark/>
          </w:tcPr>
          <w:p w:rsidR="00D46D41" w:rsidRDefault="00D46D41">
            <w:pPr>
              <w:pStyle w:val="table10"/>
              <w:spacing w:before="120"/>
            </w:pPr>
            <w:r>
              <w:t>5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20</w:t>
            </w:r>
            <w:r>
              <w:br/>
              <w:t>ВОИНСКАЯ ОБЯЗАННОСТЬ, ПРОХОЖДЕНИЕ АЛЬТЕРНАТИВНОЙ СЛУЖБЫ</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 военная медицинская организация</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20.2. Выдача справки:</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 месяц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20.2.3. о страховании военнослужащего, погибшего при исполнении обязанностей военной службы</w:t>
            </w:r>
          </w:p>
        </w:tc>
        <w:tc>
          <w:tcPr>
            <w:tcW w:w="873" w:type="pct"/>
            <w:tcMar>
              <w:top w:w="0" w:type="dxa"/>
              <w:left w:w="6" w:type="dxa"/>
              <w:bottom w:w="0" w:type="dxa"/>
              <w:right w:w="6" w:type="dxa"/>
            </w:tcMar>
            <w:hideMark/>
          </w:tcPr>
          <w:p w:rsidR="00D46D41" w:rsidRDefault="00D46D41">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D46D41" w:rsidRDefault="00D46D41">
            <w:pPr>
              <w:pStyle w:val="table10"/>
              <w:spacing w:before="120"/>
            </w:pPr>
            <w:r>
              <w:t xml:space="preserve">бесплатно </w:t>
            </w:r>
          </w:p>
        </w:tc>
        <w:tc>
          <w:tcPr>
            <w:tcW w:w="578" w:type="pct"/>
            <w:tcMar>
              <w:top w:w="0" w:type="dxa"/>
              <w:left w:w="6" w:type="dxa"/>
              <w:bottom w:w="0" w:type="dxa"/>
              <w:right w:w="6" w:type="dxa"/>
            </w:tcMar>
            <w:hideMark/>
          </w:tcPr>
          <w:p w:rsidR="00D46D41" w:rsidRDefault="00D46D41">
            <w:pPr>
              <w:pStyle w:val="table10"/>
              <w:spacing w:before="120"/>
            </w:pPr>
            <w:r>
              <w:t>5 дней со дня</w:t>
            </w:r>
            <w:r>
              <w:br/>
              <w:t>обращения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на срок получения пенсии по случаю потери кормильца, пенсии по инвалидности</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 органы государственной безопасности</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20.3. Выдача справки о периоде нахождения резервиста на занятиях или учебных сборах</w:t>
            </w:r>
          </w:p>
        </w:tc>
        <w:tc>
          <w:tcPr>
            <w:tcW w:w="873" w:type="pct"/>
            <w:tcMar>
              <w:top w:w="0" w:type="dxa"/>
              <w:left w:w="6" w:type="dxa"/>
              <w:bottom w:w="0" w:type="dxa"/>
              <w:right w:w="6" w:type="dxa"/>
            </w:tcMar>
            <w:hideMark/>
          </w:tcPr>
          <w:p w:rsidR="00D46D41" w:rsidRDefault="00D46D41">
            <w:pPr>
              <w:pStyle w:val="table10"/>
              <w:spacing w:before="120"/>
            </w:pPr>
            <w:r>
              <w:t>воинская часть, иная организация Вооруженных Сил, транспортных войск</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20.4.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D46D41" w:rsidRDefault="00D46D41">
            <w:pPr>
              <w:pStyle w:val="table10"/>
              <w:spacing w:before="120"/>
            </w:pPr>
            <w:r>
              <w:t>удостоверение призывника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873" w:type="pct"/>
            <w:tcMar>
              <w:top w:w="0" w:type="dxa"/>
              <w:left w:w="6" w:type="dxa"/>
              <w:bottom w:w="0" w:type="dxa"/>
              <w:right w:w="6" w:type="dxa"/>
            </w:tcMar>
            <w:hideMark/>
          </w:tcPr>
          <w:p w:rsidR="00D46D41" w:rsidRDefault="00D46D41">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 со дня обращения</w:t>
            </w:r>
          </w:p>
        </w:tc>
        <w:tc>
          <w:tcPr>
            <w:tcW w:w="614" w:type="pct"/>
            <w:tcMar>
              <w:top w:w="0" w:type="dxa"/>
              <w:left w:w="6" w:type="dxa"/>
              <w:bottom w:w="0" w:type="dxa"/>
              <w:right w:w="6" w:type="dxa"/>
            </w:tcMar>
            <w:hideMark/>
          </w:tcPr>
          <w:p w:rsidR="00D46D41" w:rsidRDefault="00D46D41">
            <w:pPr>
              <w:pStyle w:val="table10"/>
              <w:spacing w:before="120"/>
            </w:pPr>
            <w:r>
              <w:t>на период службы</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873" w:type="pct"/>
            <w:tcMar>
              <w:top w:w="0" w:type="dxa"/>
              <w:left w:w="6" w:type="dxa"/>
              <w:bottom w:w="0" w:type="dxa"/>
              <w:right w:w="6" w:type="dxa"/>
            </w:tcMar>
            <w:hideMark/>
          </w:tcPr>
          <w:p w:rsidR="00D46D41" w:rsidRDefault="00D46D41">
            <w:pPr>
              <w:pStyle w:val="table10"/>
              <w:spacing w:before="120"/>
            </w:pPr>
            <w:r>
              <w:t>орган по труду, занятости и социальной защите по месту жительства гражданина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дня</w:t>
            </w:r>
            <w:r>
              <w:br/>
              <w:t>со дня</w:t>
            </w:r>
            <w:r>
              <w:br/>
              <w:t>обращения</w:t>
            </w:r>
          </w:p>
        </w:tc>
        <w:tc>
          <w:tcPr>
            <w:tcW w:w="614" w:type="pct"/>
            <w:tcMar>
              <w:top w:w="0" w:type="dxa"/>
              <w:left w:w="6" w:type="dxa"/>
              <w:bottom w:w="0" w:type="dxa"/>
              <w:right w:w="6" w:type="dxa"/>
            </w:tcMar>
            <w:hideMark/>
          </w:tcPr>
          <w:p w:rsidR="00D46D41" w:rsidRDefault="00D46D41">
            <w:pPr>
              <w:pStyle w:val="table10"/>
              <w:spacing w:before="120"/>
            </w:pPr>
            <w:r>
              <w:t xml:space="preserve">на период службы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20.7.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873" w:type="pct"/>
            <w:tcMar>
              <w:top w:w="0" w:type="dxa"/>
              <w:left w:w="6" w:type="dxa"/>
              <w:bottom w:w="0" w:type="dxa"/>
              <w:right w:w="6" w:type="dxa"/>
            </w:tcMar>
            <w:hideMark/>
          </w:tcPr>
          <w:p w:rsidR="00D46D41" w:rsidRDefault="00D46D41">
            <w:pPr>
              <w:pStyle w:val="table10"/>
              <w:spacing w:before="120"/>
            </w:pPr>
            <w:r>
              <w:t>учреждение образования «Минское суворовское военное училище»</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3 месяца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20.9. Выдача справки о сдаче жилого помещения</w:t>
            </w:r>
          </w:p>
        </w:tc>
        <w:tc>
          <w:tcPr>
            <w:tcW w:w="873" w:type="pct"/>
            <w:tcMar>
              <w:top w:w="0" w:type="dxa"/>
              <w:left w:w="6" w:type="dxa"/>
              <w:bottom w:w="0" w:type="dxa"/>
              <w:right w:w="6" w:type="dxa"/>
            </w:tcMar>
            <w:hideMark/>
          </w:tcPr>
          <w:p w:rsidR="00D46D41" w:rsidRDefault="00D46D41">
            <w:pPr>
              <w:pStyle w:val="table10"/>
              <w:spacing w:before="120"/>
            </w:pPr>
            <w:r>
              <w:t>организация Вооруженных Сил, органы государственной безопасности</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873" w:type="pct"/>
            <w:tcMar>
              <w:top w:w="0" w:type="dxa"/>
              <w:left w:w="6" w:type="dxa"/>
              <w:bottom w:w="0" w:type="dxa"/>
              <w:right w:w="6" w:type="dxa"/>
            </w:tcMar>
            <w:hideMark/>
          </w:tcPr>
          <w:p w:rsidR="00D46D41" w:rsidRDefault="00D46D41">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873" w:type="pct"/>
            <w:tcMar>
              <w:top w:w="0" w:type="dxa"/>
              <w:left w:w="6" w:type="dxa"/>
              <w:bottom w:w="0" w:type="dxa"/>
              <w:right w:w="6" w:type="dxa"/>
            </w:tcMar>
            <w:hideMark/>
          </w:tcPr>
          <w:p w:rsidR="00D46D41" w:rsidRDefault="00D46D41">
            <w:pPr>
              <w:pStyle w:val="table10"/>
              <w:spacing w:before="120"/>
              <w:jc w:val="center"/>
            </w:pPr>
            <w:r>
              <w:t xml:space="preserve">– </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5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20.11. Выдача справки о пребывании воспитанника в воинской части</w:t>
            </w:r>
          </w:p>
        </w:tc>
        <w:tc>
          <w:tcPr>
            <w:tcW w:w="873" w:type="pct"/>
            <w:tcMar>
              <w:top w:w="0" w:type="dxa"/>
              <w:left w:w="6" w:type="dxa"/>
              <w:bottom w:w="0" w:type="dxa"/>
              <w:right w:w="6" w:type="dxa"/>
            </w:tcMar>
            <w:hideMark/>
          </w:tcPr>
          <w:p w:rsidR="00D46D41" w:rsidRDefault="00D46D41">
            <w:pPr>
              <w:pStyle w:val="table10"/>
              <w:spacing w:before="120"/>
            </w:pPr>
            <w:r>
              <w:t>воинская часть</w:t>
            </w:r>
          </w:p>
        </w:tc>
        <w:tc>
          <w:tcPr>
            <w:tcW w:w="873" w:type="pct"/>
            <w:tcMar>
              <w:top w:w="0" w:type="dxa"/>
              <w:left w:w="6" w:type="dxa"/>
              <w:bottom w:w="0" w:type="dxa"/>
              <w:right w:w="6" w:type="dxa"/>
            </w:tcMar>
            <w:hideMark/>
          </w:tcPr>
          <w:p w:rsidR="00D46D41" w:rsidRDefault="00D46D41">
            <w:pPr>
              <w:pStyle w:val="table10"/>
              <w:spacing w:before="120"/>
              <w:jc w:val="center"/>
            </w:pPr>
            <w:r>
              <w:t>–</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на период пребывания в воинской части</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873" w:type="pct"/>
            <w:tcMar>
              <w:top w:w="0" w:type="dxa"/>
              <w:left w:w="6" w:type="dxa"/>
              <w:bottom w:w="0" w:type="dxa"/>
              <w:right w:w="6" w:type="dxa"/>
            </w:tcMar>
            <w:hideMark/>
          </w:tcPr>
          <w:p w:rsidR="00D46D41" w:rsidRDefault="00D46D41">
            <w:pPr>
              <w:pStyle w:val="table10"/>
              <w:spacing w:before="120"/>
            </w:pPr>
            <w:r>
              <w:t>государственные органы, в которых предусмотрена военная служба</w:t>
            </w:r>
          </w:p>
        </w:tc>
        <w:tc>
          <w:tcPr>
            <w:tcW w:w="873" w:type="pct"/>
            <w:tcMar>
              <w:top w:w="0" w:type="dxa"/>
              <w:left w:w="6" w:type="dxa"/>
              <w:bottom w:w="0" w:type="dxa"/>
              <w:right w:w="6" w:type="dxa"/>
            </w:tcMar>
            <w:hideMark/>
          </w:tcPr>
          <w:p w:rsidR="00D46D41" w:rsidRDefault="00D46D41">
            <w:pPr>
              <w:pStyle w:val="table10"/>
              <w:spacing w:before="120"/>
            </w:pPr>
            <w:r>
              <w:t>заявление</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6 месяцев </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21</w:t>
            </w:r>
            <w:r>
              <w:br/>
              <w:t>ОБОРОТ ОРУЖИЯ</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каждую единицу гражданского оружия</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каждую единицу гражданского оружия</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21.3. Выдача разрешения на хранение и ношение:</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r>
            <w:r>
              <w:lastRenderedPageBreak/>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2 базовые величины – за каждую единицу гражданского оружия</w:t>
            </w:r>
          </w:p>
        </w:tc>
        <w:tc>
          <w:tcPr>
            <w:tcW w:w="578" w:type="pct"/>
            <w:tcMar>
              <w:top w:w="0" w:type="dxa"/>
              <w:left w:w="6" w:type="dxa"/>
              <w:bottom w:w="0" w:type="dxa"/>
              <w:right w:w="6" w:type="dxa"/>
            </w:tcMar>
            <w:hideMark/>
          </w:tcPr>
          <w:p w:rsidR="00D46D41" w:rsidRDefault="00D46D41">
            <w:pPr>
              <w:pStyle w:val="table10"/>
              <w:spacing w:before="120"/>
            </w:pPr>
            <w:r>
              <w:t>10 дней со дня приобретения оружия</w:t>
            </w:r>
          </w:p>
        </w:tc>
        <w:tc>
          <w:tcPr>
            <w:tcW w:w="614" w:type="pct"/>
            <w:tcMar>
              <w:top w:w="0" w:type="dxa"/>
              <w:left w:w="6" w:type="dxa"/>
              <w:bottom w:w="0" w:type="dxa"/>
              <w:right w:w="6" w:type="dxa"/>
            </w:tcMar>
            <w:hideMark/>
          </w:tcPr>
          <w:p w:rsidR="00D46D41" w:rsidRDefault="00D46D41">
            <w:pPr>
              <w:pStyle w:val="table10"/>
              <w:spacing w:before="120"/>
            </w:pPr>
            <w:r>
              <w:t>3 года</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21.3.2. наградного оружия гражданам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наградные документы</w:t>
            </w:r>
            <w:r>
              <w:br/>
            </w:r>
            <w:r>
              <w:br/>
              <w:t>две фотографии заявителя размером 30 х 40 мм</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10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каждую единицу гражданского оружия</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3 года</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w:t>
            </w:r>
            <w:r>
              <w:rPr>
                <w:b w:val="0"/>
                <w:sz w:val="20"/>
                <w:szCs w:val="20"/>
              </w:rPr>
              <w:lastRenderedPageBreak/>
              <w:t xml:space="preserve">временно пребывающим или временно проживающим в Республике Беларусь </w:t>
            </w:r>
          </w:p>
        </w:tc>
        <w:tc>
          <w:tcPr>
            <w:tcW w:w="873" w:type="pct"/>
            <w:tcMar>
              <w:top w:w="0" w:type="dxa"/>
              <w:left w:w="6" w:type="dxa"/>
              <w:bottom w:w="0" w:type="dxa"/>
              <w:right w:w="6" w:type="dxa"/>
            </w:tcMar>
            <w:hideMark/>
          </w:tcPr>
          <w:p w:rsidR="00D46D41" w:rsidRDefault="00D46D41">
            <w:pPr>
              <w:pStyle w:val="table10"/>
              <w:spacing w:before="120"/>
            </w:pPr>
            <w:r>
              <w:lastRenderedPageBreak/>
              <w:t>орган внутренних дел по месту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r>
              <w:br/>
            </w:r>
            <w:r>
              <w:br/>
            </w:r>
            <w:r>
              <w:lastRenderedPageBreak/>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 базовая величина – за каждую единицу гражданского оружия</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t>орган внутренних дел по месту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 xml:space="preserve">ходатайство дипломатического представительства или </w:t>
            </w:r>
            <w:r>
              <w:lastRenderedPageBreak/>
              <w:t>консульского учреждения государства гражданской принадлежности заявителя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каждую единицу гражданского оружия</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873" w:type="pct"/>
            <w:tcMar>
              <w:top w:w="0" w:type="dxa"/>
              <w:left w:w="6" w:type="dxa"/>
              <w:bottom w:w="0" w:type="dxa"/>
              <w:right w:w="6" w:type="dxa"/>
            </w:tcMar>
            <w:hideMark/>
          </w:tcPr>
          <w:p w:rsidR="00D46D41" w:rsidRDefault="00D46D41">
            <w:pPr>
              <w:pStyle w:val="table10"/>
              <w:spacing w:before="120"/>
            </w:pPr>
            <w:r>
              <w:t>пользователь охотничьих угодий</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lastRenderedPageBreak/>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в день обращения</w:t>
            </w:r>
          </w:p>
        </w:tc>
        <w:tc>
          <w:tcPr>
            <w:tcW w:w="614" w:type="pct"/>
            <w:tcMar>
              <w:top w:w="0" w:type="dxa"/>
              <w:left w:w="6" w:type="dxa"/>
              <w:bottom w:w="0" w:type="dxa"/>
              <w:right w:w="6" w:type="dxa"/>
            </w:tcMar>
            <w:hideMark/>
          </w:tcPr>
          <w:p w:rsidR="00D46D41" w:rsidRDefault="00D46D41">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21.8. Выдача сертификата соответствия на гражданское оружие, боеприпасы и конструктивно сходные с оружием изделия с включением сведений в Государственный кадастр служебного и гражданского оружия и боеприпасов (за исключением сведений о холодном и метательном оружии)</w:t>
            </w:r>
          </w:p>
        </w:tc>
        <w:tc>
          <w:tcPr>
            <w:tcW w:w="873" w:type="pct"/>
            <w:tcMar>
              <w:top w:w="0" w:type="dxa"/>
              <w:left w:w="6" w:type="dxa"/>
              <w:bottom w:w="0" w:type="dxa"/>
              <w:right w:w="6" w:type="dxa"/>
            </w:tcMar>
            <w:hideMark/>
          </w:tcPr>
          <w:p w:rsidR="00D46D41" w:rsidRDefault="00D46D41">
            <w:pPr>
              <w:pStyle w:val="table10"/>
              <w:spacing w:before="120"/>
            </w:pPr>
            <w:r>
              <w:t xml:space="preserve">орган Государственного комитета судебных экспертиз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документы, подтверждающие право на приобретение и провоз оружия и боеприпасов</w:t>
            </w:r>
            <w:r>
              <w:br/>
            </w:r>
            <w:r>
              <w:br/>
              <w:t>паспорт на оружие и конструктивно сходные с ним изделия (инструкция по эксплуатации)</w:t>
            </w:r>
            <w:r>
              <w:br/>
            </w:r>
            <w:r>
              <w:br/>
              <w:t>документ, подтверждающий внесение платы за выдачу сертификата соответствия</w:t>
            </w:r>
            <w:r>
              <w:br/>
            </w:r>
            <w:r>
              <w:br/>
              <w:t>документ, подтверждающий внесение платы за включение сведений в Государственный кадастр служебного и гражданского оружия и боеприпасов</w:t>
            </w:r>
          </w:p>
        </w:tc>
        <w:tc>
          <w:tcPr>
            <w:tcW w:w="873" w:type="pct"/>
            <w:tcMar>
              <w:top w:w="0" w:type="dxa"/>
              <w:left w:w="6" w:type="dxa"/>
              <w:bottom w:w="0" w:type="dxa"/>
              <w:right w:w="6" w:type="dxa"/>
            </w:tcMar>
            <w:hideMark/>
          </w:tcPr>
          <w:p w:rsidR="00D46D41" w:rsidRDefault="00D46D41">
            <w:pPr>
              <w:pStyle w:val="table10"/>
              <w:spacing w:before="120"/>
            </w:pPr>
            <w:r>
              <w:t>1 базовая величина – за сертификат соответствия</w:t>
            </w:r>
            <w:r>
              <w:br/>
            </w:r>
            <w:r>
              <w:br/>
              <w:t>0,5 базовой величины – за включение сведений в Государственный кадастр служебного и гражданского оружия и боеприпасов</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до 5 лет</w:t>
            </w:r>
            <w:r>
              <w:br/>
            </w:r>
            <w:r>
              <w:br/>
              <w:t>бессрочно (для номерного оружия и конструктивно сходных с оружием изделий)</w:t>
            </w:r>
          </w:p>
        </w:tc>
      </w:tr>
      <w:tr w:rsidR="00D46D41">
        <w:trPr>
          <w:trHeight w:val="240"/>
        </w:trPr>
        <w:tc>
          <w:tcPr>
            <w:tcW w:w="5000" w:type="pct"/>
            <w:gridSpan w:val="6"/>
            <w:tcMar>
              <w:top w:w="0" w:type="dxa"/>
              <w:left w:w="6" w:type="dxa"/>
              <w:bottom w:w="0" w:type="dxa"/>
              <w:right w:w="6" w:type="dxa"/>
            </w:tcMar>
            <w:hideMark/>
          </w:tcPr>
          <w:p w:rsidR="00D46D41" w:rsidRDefault="00D46D41">
            <w:pPr>
              <w:pStyle w:val="chapter"/>
              <w:spacing w:before="120" w:after="0"/>
            </w:pPr>
            <w:r>
              <w:t>ГЛАВА 22</w:t>
            </w:r>
            <w:r>
              <w:br/>
              <w:t>ГОСУДАРСТВЕННАЯ РЕГИСТРАЦИЯ НЕДВИЖИМОГО ИМУЩЕСТВА, ПРАВ НА НЕГО И СДЕЛОК С НИМ</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 Государственная регистрация в отношении земельных участков:</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22.1.1. создания вновь образованного земельного участка, или договора аренды такого участка, или возникновения права, в </w:t>
            </w:r>
            <w:r>
              <w:rPr>
                <w:sz w:val="20"/>
                <w:szCs w:val="20"/>
              </w:rPr>
              <w:lastRenderedPageBreak/>
              <w:t>том числе доли в праве (далее – право), или ограничения (обременения) права на него</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территориальная организация по государственной регистрации </w:t>
            </w:r>
            <w:r>
              <w:lastRenderedPageBreak/>
              <w:t>недвижимого имущества, прав на него и сделок с ним (далее –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0,6 базовой величины – за государственную регистрацию </w:t>
            </w:r>
            <w:r>
              <w:lastRenderedPageBreak/>
              <w:t>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w:t>
            </w:r>
            <w:r>
              <w:lastRenderedPageBreak/>
              <w:t>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w:t>
            </w:r>
            <w:r>
              <w:rPr>
                <w:sz w:val="20"/>
                <w:szCs w:val="20"/>
              </w:rPr>
              <w:lastRenderedPageBreak/>
              <w:t xml:space="preserve">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22.1.3. изменения земельного участка на основании изменения его целевого назначения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w:t>
            </w:r>
            <w:r>
              <w:lastRenderedPageBreak/>
              <w:t>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22.1.4. изменения земельного участка на основании изменения его границ</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w:t>
            </w:r>
            <w:r>
              <w:lastRenderedPageBreak/>
              <w:t>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w:t>
            </w:r>
            <w:r>
              <w:lastRenderedPageBreak/>
              <w:t>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w:t>
            </w:r>
            <w:r>
              <w:lastRenderedPageBreak/>
              <w:t>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w:t>
            </w:r>
            <w:r>
              <w:lastRenderedPageBreak/>
              <w:t>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22.1.7. возникновения, или перехода, или прекращения права аренды либо субаренды зарегистрированного земельного участка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0,5 базовой величины (без учета стоимости земельно-кадастрового плана земельного участка) – за государственную </w:t>
            </w:r>
            <w:r>
              <w:lastRenderedPageBreak/>
              <w:t>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w:t>
            </w:r>
            <w:r>
              <w:lastRenderedPageBreak/>
              <w:t>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 xml:space="preserve">паспорт или иной документ, удостоверяющий личность (не представляется, если вступившее в законную силу </w:t>
            </w:r>
            <w:r>
              <w:lastRenderedPageBreak/>
              <w:t>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w:t>
            </w:r>
            <w:r>
              <w:lastRenderedPageBreak/>
              <w:t>государственной регистрации осуществить государственную регистрацию прекращения права частной собственности на земельный участок)</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22.1.10. перехода ипотеки земельного участка при уступке требования по обязательству, обеспеченному ипотекой</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w:t>
            </w:r>
            <w:r>
              <w:lastRenderedPageBreak/>
              <w:t>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w:t>
            </w:r>
            <w:r>
              <w:rPr>
                <w:sz w:val="20"/>
                <w:szCs w:val="20"/>
              </w:rPr>
              <w:lastRenderedPageBreak/>
              <w:t>прекращения права либо ограничения (обременения) права на земельный участок</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w:t>
            </w:r>
            <w:r>
              <w:lastRenderedPageBreak/>
              <w:t>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w:t>
            </w:r>
            <w:r>
              <w:lastRenderedPageBreak/>
              <w:t xml:space="preserve">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22.1.14. прекращения ограничения (обременения) права на земельный участок</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22.1.15. прекращения ипотеки земельного участка в связи с исполнением обязательств по договору об ипотеке земельного участка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 xml:space="preserve">письменное согласие залогодержателя на перевод долга по обязательству, </w:t>
            </w:r>
            <w:r>
              <w:lastRenderedPageBreak/>
              <w:t>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 xml:space="preserve">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w:t>
            </w:r>
            <w:r>
              <w:lastRenderedPageBreak/>
              <w:t>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w:t>
            </w:r>
            <w:r>
              <w:lastRenderedPageBreak/>
              <w:t>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w:t>
            </w:r>
            <w:r>
              <w:lastRenderedPageBreak/>
              <w:t>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w:t>
            </w:r>
            <w:r>
              <w:lastRenderedPageBreak/>
              <w:t xml:space="preserve">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договор залога права аренды </w:t>
            </w:r>
            <w:r>
              <w:lastRenderedPageBreak/>
              <w:t>земельного участка или соглашение о его изменении либо расторжении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w:t>
            </w:r>
            <w: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 на основании такого договора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w:t>
            </w:r>
            <w:r>
              <w:lastRenderedPageBreak/>
              <w:t>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w:t>
            </w:r>
            <w:r>
              <w:lastRenderedPageBreak/>
              <w:t>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w:t>
            </w:r>
            <w:r>
              <w:lastRenderedPageBreak/>
              <w:t>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w:t>
            </w:r>
            <w:r>
              <w:rPr>
                <w:sz w:val="20"/>
                <w:szCs w:val="20"/>
              </w:rPr>
              <w:lastRenderedPageBreak/>
              <w:t>заложенное имущество на основании такого договора либо протокола</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 xml:space="preserve">0,5 базовой величины (без учета </w:t>
            </w:r>
            <w:r>
              <w:lastRenderedPageBreak/>
              <w:t>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w:t>
            </w:r>
            <w:r>
              <w:lastRenderedPageBreak/>
              <w:t>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22.2. Государственная регистрация в отношении жилого дома либо изолированного жилого помещения:</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договор на приобретение пустующего жилого дома, признанного бесхозяйным, </w:t>
            </w:r>
            <w:r>
              <w:lastRenderedPageBreak/>
              <w:t>заключенный с местным исполнительным и распорядительным органом, или протокол о результатах публичных торгов</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сельским исполнительным комитетом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 xml:space="preserve">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w:t>
            </w:r>
            <w:r>
              <w:lastRenderedPageBreak/>
              <w:t>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158–161 Жилищного кодекса Республики Беларусь</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w:t>
            </w:r>
            <w:r>
              <w:rPr>
                <w:sz w:val="20"/>
                <w:szCs w:val="20"/>
              </w:rPr>
              <w:lastRenderedPageBreak/>
              <w:t>передаче жилого дома или изолированного жилого помещения</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w:t>
            </w:r>
            <w:r>
              <w:lastRenderedPageBreak/>
              <w:t>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w:t>
            </w:r>
            <w:r>
              <w:lastRenderedPageBreak/>
              <w:t>помещения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22.2.18. договора купли-продажи приватизируемого жилого помещения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22.2.19. исключен</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22.2.20. договора о безвозмездной передаче жилого дома либо изолированного жилого помещения взамен уничтожаемого (сносимого)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w:t>
            </w:r>
            <w:r>
              <w:lastRenderedPageBreak/>
              <w:t>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 xml:space="preserve">письменное согласие залогодержателя на вычленение </w:t>
            </w:r>
            <w:r>
              <w:lastRenderedPageBreak/>
              <w:t>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w:t>
            </w:r>
            <w:r>
              <w:lastRenderedPageBreak/>
              <w:t>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lastRenderedPageBreak/>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w:t>
            </w:r>
            <w:r>
              <w:lastRenderedPageBreak/>
              <w:t>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 xml:space="preserve">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w:t>
            </w:r>
            <w:r>
              <w:rPr>
                <w:sz w:val="20"/>
                <w:szCs w:val="20"/>
              </w:rPr>
              <w:lastRenderedPageBreak/>
              <w:t>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22.3.8. изменения капитального строения, изолированного помещения либо машино-места на основании изменения назначения </w:t>
            </w:r>
            <w:r>
              <w:rPr>
                <w:sz w:val="20"/>
                <w:szCs w:val="20"/>
              </w:rPr>
              <w:lastRenderedPageBreak/>
              <w:t>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w:t>
            </w:r>
            <w:r>
              <w:rPr>
                <w:sz w:val="20"/>
                <w:szCs w:val="20"/>
              </w:rPr>
              <w:lastRenderedPageBreak/>
              <w:t>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w:t>
            </w:r>
            <w:r>
              <w:lastRenderedPageBreak/>
              <w:t>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w:t>
            </w:r>
            <w:r>
              <w:lastRenderedPageBreak/>
              <w:t>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 xml:space="preserve">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w:t>
            </w:r>
            <w:r>
              <w:lastRenderedPageBreak/>
              <w:t>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w:t>
            </w:r>
            <w:r>
              <w:lastRenderedPageBreak/>
              <w:t>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lastRenderedPageBreak/>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 xml:space="preserve">письменное согласие </w:t>
            </w:r>
            <w:r>
              <w:lastRenderedPageBreak/>
              <w:t>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w:t>
            </w:r>
            <w:r>
              <w:rPr>
                <w:sz w:val="20"/>
                <w:szCs w:val="20"/>
              </w:rPr>
              <w:lastRenderedPageBreak/>
              <w:t>место, реализуемое должником под контролем судебного исполнителя</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документ о результатах торгов с проставленным на нем оригинальным оттиском печати суда (службы судебных исполнителей), подписанный </w:t>
            </w:r>
            <w:r>
              <w:lastRenderedPageBreak/>
              <w:t>участниками торгов и судебным исполнителем</w:t>
            </w:r>
            <w:r>
              <w:br/>
            </w:r>
            <w:r>
              <w:br/>
              <w:t>документ, подтверждающий передачу недвижимого имущества приобретателю</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 xml:space="preserve">документ, подтверждающий, что торги объявлены несостоявшимися (протокол, иной документ), а в случае, если торги были признаны </w:t>
            </w:r>
            <w:r>
              <w:lastRenderedPageBreak/>
              <w:t>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w:t>
            </w:r>
            <w:r>
              <w:lastRenderedPageBreak/>
              <w:t>пеней (иного документа, являющегося в соответствии с законодательством основанием для 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w:t>
            </w:r>
            <w:r>
              <w:lastRenderedPageBreak/>
              <w:t>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w:t>
            </w:r>
            <w:r>
              <w:rPr>
                <w:sz w:val="20"/>
                <w:szCs w:val="20"/>
              </w:rPr>
              <w:lastRenderedPageBreak/>
              <w:t>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w:t>
            </w:r>
            <w:r>
              <w:lastRenderedPageBreak/>
              <w:t>капитального строения, изолированного помещения, машино-места получателю ренты</w:t>
            </w:r>
            <w:r>
              <w:br/>
            </w:r>
            <w:r>
              <w:br/>
              <w:t xml:space="preserve">документ, подтверждающий внесение платы </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 xml:space="preserve">документ, подтверждающий исполнение обязательства поручителем или иным заинтересованным лицом </w:t>
            </w:r>
            <w:r>
              <w:lastRenderedPageBreak/>
              <w:t>(справка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указанном в подпункте 22.3.51 пункта 22.3 настоящего перечня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w:t>
            </w:r>
            <w:r>
              <w:lastRenderedPageBreak/>
              <w:t>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 xml:space="preserve">письменное согласие залогодателя или должника по договору, содержащему обеспеченное ипотекой обязательство, на уступку </w:t>
            </w:r>
            <w:r>
              <w:lastRenderedPageBreak/>
              <w:t>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w:t>
            </w:r>
            <w:r>
              <w:lastRenderedPageBreak/>
              <w:t>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совершеннолетних членов, бывших членов семьи </w:t>
            </w:r>
            <w:r>
              <w:lastRenderedPageBreak/>
              <w:t>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w:t>
            </w:r>
            <w:r>
              <w:lastRenderedPageBreak/>
              <w:t>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lastRenderedPageBreak/>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w:t>
            </w:r>
            <w:r>
              <w:lastRenderedPageBreak/>
              <w:t>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w:t>
            </w:r>
            <w:r>
              <w:rPr>
                <w:sz w:val="20"/>
                <w:szCs w:val="20"/>
              </w:rPr>
              <w:lastRenderedPageBreak/>
              <w:t>строение, изолированное помещение либо машино-место по постановлению суда</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r>
            <w:r>
              <w:lastRenderedPageBreak/>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w:t>
            </w:r>
            <w:r>
              <w:rPr>
                <w:sz w:val="20"/>
                <w:szCs w:val="20"/>
              </w:rPr>
              <w:lastRenderedPageBreak/>
              <w:t>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w:t>
            </w:r>
            <w:r>
              <w:rPr>
                <w:sz w:val="20"/>
                <w:szCs w:val="20"/>
              </w:rPr>
              <w:lastRenderedPageBreak/>
              <w:t>оперативного управления на капитальные строения, изолированные помещения либо машино-места о разделе или слиянии</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о разделе или слиянии капитальных строений, изолированных помещений либо машино-мест</w:t>
            </w:r>
            <w:r>
              <w:br/>
            </w:r>
            <w:r>
              <w:lastRenderedPageBreak/>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22.3.38. прекращения существования капитального строения, изолированного помещения либо машино-места, или прекращения права либо ограничения </w:t>
            </w:r>
            <w:r>
              <w:rPr>
                <w:sz w:val="20"/>
                <w:szCs w:val="20"/>
              </w:rPr>
              <w:lastRenderedPageBreak/>
              <w:t>(обременения)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удостоверяющий личность</w:t>
            </w:r>
            <w:r>
              <w:br/>
            </w:r>
            <w:r>
              <w:br/>
              <w:t>копия постановления суда о разделе или слиянии капитальных строений, изолированных помещений либо машино-мест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нотариально удостоверенный договор ренты или нотариально удостоверенное соглашение об </w:t>
            </w:r>
            <w:r>
              <w:lastRenderedPageBreak/>
              <w:t>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w:t>
            </w:r>
            <w:r>
              <w:lastRenderedPageBreak/>
              <w:t xml:space="preserve">представляется, если договор удостоверен регистратором) </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r>
              <w:lastRenderedPageBreak/>
              <w:t>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 xml:space="preserve">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w:t>
            </w:r>
            <w:r>
              <w:lastRenderedPageBreak/>
              <w:t>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 xml:space="preserve">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w:t>
            </w:r>
            <w:r>
              <w:lastRenderedPageBreak/>
              <w:t>управления</w:t>
            </w:r>
            <w:r>
              <w:br/>
            </w:r>
            <w:r>
              <w:b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w:t>
            </w:r>
            <w:r>
              <w:lastRenderedPageBreak/>
              <w:t xml:space="preserve">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w:t>
            </w:r>
            <w:r>
              <w:lastRenderedPageBreak/>
              <w:t>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22.3.49. договора о разделе или слиянии капитальных строений, изолированных помещений либо машино-мест</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 xml:space="preserve">письменное согласие залогодержателя </w:t>
            </w:r>
            <w:r>
              <w:lastRenderedPageBreak/>
              <w:t>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r>
            <w:r>
              <w:lastRenderedPageBreak/>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22.4.1. создания эксплуатируемого капитального строения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22.4.2. создания эксплуатируемого изолированного помещения, машино-места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22.4.3. возникновения права собственности на эксплуатируемое капитальное строение </w:t>
            </w:r>
            <w:r>
              <w:rPr>
                <w:sz w:val="20"/>
                <w:szCs w:val="20"/>
              </w:rPr>
              <w:lastRenderedPageBreak/>
              <w:t>либо изолированное помещение, перешедшее по наследству</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r>
            <w:r>
              <w:lastRenderedPageBreak/>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0,5 базовой величины – за государственную регистрацию </w:t>
            </w:r>
            <w:r>
              <w:lastRenderedPageBreak/>
              <w:t>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договор купли-продажи эксплуатируемого </w:t>
            </w:r>
            <w:r>
              <w:lastRenderedPageBreak/>
              <w:t>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lastRenderedPageBreak/>
              <w:t>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года «О государственной регистрации недвижимого имущества, прав на него и </w:t>
            </w:r>
            <w:r>
              <w:rPr>
                <w:sz w:val="20"/>
                <w:szCs w:val="20"/>
              </w:rPr>
              <w:lastRenderedPageBreak/>
              <w:t>сделок с ним» в соответствии с действовавшим законодательством</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 xml:space="preserve">передаточный акт или иной документ о передаче </w:t>
            </w:r>
            <w:r>
              <w:lastRenderedPageBreak/>
              <w:t>эксплуатируемого капитального строения либо изолированного помещения по последней сделке – в случае совершения сделки после 1 июля 1999 г.</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 – в случае установления факта приобретательной давности на основании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 xml:space="preserve">свидетельство о праве на наследство – в случае </w:t>
            </w:r>
            <w:r>
              <w:lastRenderedPageBreak/>
              <w:t>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 xml:space="preserve">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w:t>
            </w:r>
            <w:r>
              <w:lastRenderedPageBreak/>
              <w:t>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 xml:space="preserve">сведения о размере обязательства, обеспеченного </w:t>
            </w:r>
            <w:r>
              <w:lastRenderedPageBreak/>
              <w:t>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w:t>
            </w:r>
            <w:r>
              <w:lastRenderedPageBreak/>
              <w:t>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578" w:type="pct"/>
            <w:tcMar>
              <w:top w:w="0" w:type="dxa"/>
              <w:left w:w="6" w:type="dxa"/>
              <w:bottom w:w="0" w:type="dxa"/>
              <w:right w:w="6" w:type="dxa"/>
            </w:tcMar>
            <w:hideMark/>
          </w:tcPr>
          <w:p w:rsidR="00D46D41" w:rsidRDefault="00D46D41">
            <w:pPr>
              <w:pStyle w:val="table10"/>
              <w:spacing w:before="120"/>
            </w:pPr>
            <w:r>
              <w:lastRenderedPageBreak/>
              <w:t>2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технический паспорт или ведомость технических характеристик</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lastRenderedPageBreak/>
              <w:br/>
              <w:t>технический паспорт или ведомость технических характеристик (в случае, если объект закончен строительством)</w:t>
            </w:r>
          </w:p>
        </w:tc>
        <w:tc>
          <w:tcPr>
            <w:tcW w:w="873" w:type="pct"/>
            <w:tcMar>
              <w:top w:w="0" w:type="dxa"/>
              <w:left w:w="6" w:type="dxa"/>
              <w:bottom w:w="0" w:type="dxa"/>
              <w:right w:w="6" w:type="dxa"/>
            </w:tcMar>
            <w:hideMark/>
          </w:tcPr>
          <w:p w:rsidR="00D46D41" w:rsidRDefault="00D46D41">
            <w:pPr>
              <w:pStyle w:val="table10"/>
              <w:spacing w:before="120"/>
            </w:pPr>
            <w:r>
              <w:lastRenderedPageBreak/>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873" w:type="pct"/>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873" w:type="pct"/>
            <w:tcMar>
              <w:top w:w="0" w:type="dxa"/>
              <w:left w:w="6" w:type="dxa"/>
              <w:bottom w:w="0" w:type="dxa"/>
              <w:right w:w="6" w:type="dxa"/>
            </w:tcMar>
            <w:hideMark/>
          </w:tcPr>
          <w:p w:rsidR="00D46D41" w:rsidRDefault="00D46D41">
            <w:pPr>
              <w:pStyle w:val="table10"/>
              <w:spacing w:before="120"/>
            </w:pPr>
            <w:r>
              <w:t xml:space="preserve">территориальная организация по государственной регистрации </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 xml:space="preserve">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w:t>
            </w:r>
            <w:r>
              <w:lastRenderedPageBreak/>
              <w:t>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 xml:space="preserve">бессрочно </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копия постановления суда о прекращении сервитута – в случае прекращения сервитута </w:t>
            </w:r>
            <w:r>
              <w:lastRenderedPageBreak/>
              <w:t>на основании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w:t>
            </w:r>
            <w:r>
              <w:rPr>
                <w:b w:val="0"/>
                <w:sz w:val="20"/>
                <w:szCs w:val="20"/>
              </w:rPr>
              <w:lastRenderedPageBreak/>
              <w:t>законсервированное капитальное строение, изолированное помещение либо машино-место, основанного на таких договоре или соглашении</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 xml:space="preserve">передаточный акт или иной документ о передаче – в случае государственной регистрации </w:t>
            </w:r>
            <w:r>
              <w:lastRenderedPageBreak/>
              <w:t>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w:t>
            </w:r>
            <w:r>
              <w:rPr>
                <w:b w:val="0"/>
                <w:sz w:val="20"/>
                <w:szCs w:val="20"/>
              </w:rPr>
              <w:lastRenderedPageBreak/>
              <w:t>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соответствующий факт, </w:t>
            </w:r>
            <w:r>
              <w:lastRenderedPageBreak/>
              <w:t>имеющий юридическое значение (копия постановления суда, иной документ)</w:t>
            </w:r>
            <w:r>
              <w:br/>
            </w:r>
            <w:r>
              <w:br/>
              <w:t xml:space="preserve">документ, подтверждающий внесение платы </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lastRenderedPageBreak/>
              <w:t>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22.17. Выдача: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22.17.1. справки о технических характеристиках приватизируемой квартиры без проведения проверки характеристик (обследования) квартиры</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0,3 базовой величины, а при выполнении срочного заказа – 0,4 базовой величины</w:t>
            </w:r>
          </w:p>
        </w:tc>
        <w:tc>
          <w:tcPr>
            <w:tcW w:w="578" w:type="pct"/>
            <w:tcMar>
              <w:top w:w="0" w:type="dxa"/>
              <w:left w:w="6" w:type="dxa"/>
              <w:bottom w:w="0" w:type="dxa"/>
              <w:right w:w="6" w:type="dxa"/>
            </w:tcMar>
            <w:hideMark/>
          </w:tcPr>
          <w:p w:rsidR="00D46D41" w:rsidRDefault="00D46D41">
            <w:pPr>
              <w:pStyle w:val="table10"/>
              <w:spacing w:before="120"/>
            </w:pPr>
            <w:r>
              <w:t>1 месяц со дня подачи заявления, а при выполнении срочного заказа – 5 рабочих дней</w:t>
            </w:r>
          </w:p>
        </w:tc>
        <w:tc>
          <w:tcPr>
            <w:tcW w:w="614" w:type="pct"/>
            <w:tcMar>
              <w:top w:w="0" w:type="dxa"/>
              <w:left w:w="6" w:type="dxa"/>
              <w:bottom w:w="0" w:type="dxa"/>
              <w:right w:w="6" w:type="dxa"/>
            </w:tcMar>
            <w:hideMark/>
          </w:tcPr>
          <w:p w:rsidR="00D46D41" w:rsidRDefault="00D46D41">
            <w:pPr>
              <w:pStyle w:val="table10"/>
              <w:spacing w:before="120"/>
            </w:pPr>
            <w:r>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22.17.2. справки о технических характеристиках приватизируемой квартиры </w:t>
            </w:r>
            <w:r>
              <w:rPr>
                <w:sz w:val="20"/>
                <w:szCs w:val="20"/>
              </w:rPr>
              <w:lastRenderedPageBreak/>
              <w:t>с проведением проверки характеристик (обследованием) квартиры</w:t>
            </w:r>
          </w:p>
        </w:tc>
        <w:tc>
          <w:tcPr>
            <w:tcW w:w="873" w:type="pct"/>
            <w:tcMar>
              <w:top w:w="0" w:type="dxa"/>
              <w:left w:w="6" w:type="dxa"/>
              <w:bottom w:w="0" w:type="dxa"/>
              <w:right w:w="6" w:type="dxa"/>
            </w:tcMar>
            <w:hideMark/>
          </w:tcPr>
          <w:p w:rsidR="00D46D41" w:rsidRDefault="00D46D41">
            <w:pPr>
              <w:pStyle w:val="table10"/>
              <w:spacing w:before="120"/>
            </w:pP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w:t>
            </w:r>
            <w:r>
              <w:lastRenderedPageBreak/>
              <w:t xml:space="preserve">удостоверяющий личность </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0,9 базовой величины, а при выполнении срочного заказа – 1 базовая величина</w:t>
            </w:r>
          </w:p>
        </w:tc>
        <w:tc>
          <w:tcPr>
            <w:tcW w:w="578" w:type="pct"/>
            <w:tcMar>
              <w:top w:w="0" w:type="dxa"/>
              <w:left w:w="6" w:type="dxa"/>
              <w:bottom w:w="0" w:type="dxa"/>
              <w:right w:w="6" w:type="dxa"/>
            </w:tcMar>
            <w:hideMark/>
          </w:tcPr>
          <w:p w:rsidR="00D46D41" w:rsidRDefault="00D46D41">
            <w:pPr>
              <w:pStyle w:val="table10"/>
              <w:spacing w:before="120"/>
            </w:pPr>
            <w:r>
              <w:t xml:space="preserve">1 месяц со дня подачи заявления, а при выполнении </w:t>
            </w:r>
            <w:r>
              <w:lastRenderedPageBreak/>
              <w:t>срочного заказа – 5 рабочих дней</w:t>
            </w:r>
          </w:p>
        </w:tc>
        <w:tc>
          <w:tcPr>
            <w:tcW w:w="614" w:type="pct"/>
            <w:tcMar>
              <w:top w:w="0" w:type="dxa"/>
              <w:left w:w="6" w:type="dxa"/>
              <w:bottom w:w="0" w:type="dxa"/>
              <w:right w:w="6" w:type="dxa"/>
            </w:tcMar>
            <w:hideMark/>
          </w:tcPr>
          <w:p w:rsidR="00D46D41" w:rsidRDefault="00D46D41">
            <w:pPr>
              <w:pStyle w:val="table10"/>
              <w:spacing w:before="120"/>
            </w:pPr>
            <w:r>
              <w:lastRenderedPageBreak/>
              <w:t>1 год</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22.17.5. справки об отсутствии прав на объекты недвижимого имущества</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6 месяцев</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lastRenderedPageBreak/>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 xml:space="preserve">1 месяц – в случае выдачи выписки, содержащей специальную отметку </w:t>
            </w:r>
            <w:r>
              <w:lastRenderedPageBreak/>
              <w:t>«Выдана для нотариального удостоверения»</w:t>
            </w:r>
            <w:r>
              <w:br/>
            </w:r>
            <w:r>
              <w:br/>
              <w:t>бессрочно – в иных случаях</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22.17.9. выписки из регистрационной книги о правах, ограничениях (обременениях) прав на капитальное строение</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0,2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w:t>
            </w:r>
            <w:r>
              <w:rPr>
                <w:sz w:val="20"/>
                <w:szCs w:val="20"/>
              </w:rPr>
              <w:lastRenderedPageBreak/>
              <w:t>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873" w:type="pct"/>
            <w:tcMar>
              <w:top w:w="0" w:type="dxa"/>
              <w:left w:w="6" w:type="dxa"/>
              <w:bottom w:w="0" w:type="dxa"/>
              <w:right w:w="6" w:type="dxa"/>
            </w:tcMar>
            <w:hideMark/>
          </w:tcPr>
          <w:p w:rsidR="00D46D41" w:rsidRDefault="00D46D41">
            <w:pPr>
              <w:pStyle w:val="table10"/>
              <w:spacing w:before="120"/>
            </w:pPr>
            <w:r>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 xml:space="preserve">паспорт или иной документ, удостоверяющий личность, или копия документа, удостоверяющего личность, с </w:t>
            </w:r>
            <w:r>
              <w:lastRenderedPageBreak/>
              <w:t>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5 рабочих дней со дня подачи заявления, в случае совершения регистрационных действий в </w:t>
            </w:r>
            <w: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22.17.13. земельно-кадастрового плана земельного участка</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0,3 базовой величины</w:t>
            </w:r>
          </w:p>
        </w:tc>
        <w:tc>
          <w:tcPr>
            <w:tcW w:w="578" w:type="pct"/>
            <w:tcMar>
              <w:top w:w="0" w:type="dxa"/>
              <w:left w:w="6" w:type="dxa"/>
              <w:bottom w:w="0" w:type="dxa"/>
              <w:right w:w="6" w:type="dxa"/>
            </w:tcMar>
            <w:hideMark/>
          </w:tcPr>
          <w:p w:rsidR="00D46D41" w:rsidRDefault="00D46D41">
            <w:pPr>
              <w:pStyle w:val="table10"/>
              <w:spacing w:before="120"/>
            </w:pPr>
            <w:r>
              <w:t>20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22.17.14. фрагмента кадастровой карты на бумажном или электронном носителе</w:t>
            </w:r>
          </w:p>
        </w:tc>
        <w:tc>
          <w:tcPr>
            <w:tcW w:w="873" w:type="pct"/>
            <w:tcMar>
              <w:top w:w="0" w:type="dxa"/>
              <w:left w:w="6" w:type="dxa"/>
              <w:bottom w:w="0" w:type="dxa"/>
              <w:right w:w="6" w:type="dxa"/>
            </w:tcMar>
            <w:hideMark/>
          </w:tcPr>
          <w:p w:rsidR="00D46D41" w:rsidRDefault="00D46D41">
            <w:pPr>
              <w:pStyle w:val="table10"/>
              <w:spacing w:before="120"/>
            </w:pPr>
            <w:r>
              <w:t xml:space="preserve">республиканская организация по государственной регистрации, </w:t>
            </w: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0,3 базовой величины</w:t>
            </w:r>
          </w:p>
        </w:tc>
        <w:tc>
          <w:tcPr>
            <w:tcW w:w="578" w:type="pct"/>
            <w:tcMar>
              <w:top w:w="0" w:type="dxa"/>
              <w:left w:w="6" w:type="dxa"/>
              <w:bottom w:w="0" w:type="dxa"/>
              <w:right w:w="6" w:type="dxa"/>
            </w:tcMar>
            <w:hideMark/>
          </w:tcPr>
          <w:p w:rsidR="00D46D41" w:rsidRDefault="00D46D41">
            <w:pPr>
              <w:pStyle w:val="table10"/>
              <w:spacing w:before="120"/>
            </w:pPr>
            <w:r>
              <w:t>20 рабочих дней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22.18. Удостоверение:</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 xml:space="preserve">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w:t>
            </w:r>
            <w:r>
              <w:lastRenderedPageBreak/>
              <w:t>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w:t>
            </w:r>
            <w:r>
              <w:lastRenderedPageBreak/>
              <w:t>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w:t>
            </w:r>
            <w:r>
              <w:lastRenderedPageBreak/>
              <w:t>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lastRenderedPageBreak/>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w:t>
            </w:r>
            <w:r>
              <w:lastRenderedPageBreak/>
              <w:t>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r>
            <w:r>
              <w:lastRenderedPageBreak/>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r>
            <w:r>
              <w:lastRenderedPageBreak/>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22.18.2. документа, являющегося основанием для государственной регистрации сделки с предприятием</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 xml:space="preserve">письменное согласие супруга (супруги), в том числе бывшего супруга (супруги), на отчуждение предприятия – в </w:t>
            </w:r>
            <w:r>
              <w:lastRenderedPageBreak/>
              <w:t>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22.18.3. договоров о залоге</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 xml:space="preserve">документ, подтверждающий согласие собственника недвижимого имущества или уполномоченного государственного органа на </w:t>
            </w:r>
            <w:r>
              <w:lastRenderedPageBreak/>
              <w:t>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lastRenderedPageBreak/>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 xml:space="preserve">договор доверительного управления, если сделка осуществляется доверительным </w:t>
            </w:r>
            <w:r>
              <w:lastRenderedPageBreak/>
              <w:t>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873" w:type="pct"/>
            <w:tcMar>
              <w:top w:w="0" w:type="dxa"/>
              <w:left w:w="6" w:type="dxa"/>
              <w:bottom w:w="0" w:type="dxa"/>
              <w:right w:w="6" w:type="dxa"/>
            </w:tcMar>
            <w:hideMark/>
          </w:tcPr>
          <w:p w:rsidR="00D46D41" w:rsidRDefault="00D46D41">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r>
            <w:r>
              <w:lastRenderedPageBreak/>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w:t>
            </w:r>
            <w:r>
              <w:lastRenderedPageBreak/>
              <w:t>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lastRenderedPageBreak/>
              <w:t>22.18.5. договоров доверительного управления имуществом</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 xml:space="preserve">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w:t>
            </w:r>
            <w:r>
              <w:lastRenderedPageBreak/>
              <w:t>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22.18.6. соглашений (договоров) об изменении или расторжении договоров, указанных в подпунктах 22.18.1–22.18.5 настоящего пункта </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22.18.7. иных соглашений (договоров), которые являются основанием возникновения, перехода, прекращения прав </w:t>
            </w:r>
            <w:r>
              <w:rPr>
                <w:sz w:val="20"/>
                <w:szCs w:val="20"/>
              </w:rPr>
              <w:lastRenderedPageBreak/>
              <w:t>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республиканская организация по государственной регистрации – в отношении предприятия, а </w:t>
            </w:r>
            <w:r>
              <w:lastRenderedPageBreak/>
              <w:t>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 xml:space="preserve">письменное согласие залогодержателя, если недвижимое имущество находится в залоге и распоряжение им без согласия залогодержателя не </w:t>
            </w:r>
            <w:r>
              <w:lastRenderedPageBreak/>
              <w:t>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lastRenderedPageBreak/>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w:t>
            </w:r>
            <w:r>
              <w:lastRenderedPageBreak/>
              <w:t>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w:t>
            </w:r>
            <w:r>
              <w:lastRenderedPageBreak/>
              <w:t>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0,6 базовой величины</w:t>
            </w:r>
            <w:r>
              <w:br/>
            </w:r>
            <w:r>
              <w:br/>
              <w:t xml:space="preserve">2 базовые величины, а при </w:t>
            </w:r>
            <w:r>
              <w:lastRenderedPageBreak/>
              <w:t>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3 рабочих дня (1 рабочий день – в случае </w:t>
            </w:r>
            <w:r>
              <w:lastRenderedPageBreak/>
              <w:t>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22.19. Изготовление и выдача дубликата:</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873" w:type="pct"/>
            <w:tcMar>
              <w:top w:w="0" w:type="dxa"/>
              <w:left w:w="6" w:type="dxa"/>
              <w:bottom w:w="0" w:type="dxa"/>
              <w:right w:w="6" w:type="dxa"/>
            </w:tcMar>
            <w:hideMark/>
          </w:tcPr>
          <w:p w:rsidR="00D46D41" w:rsidRDefault="00D46D41">
            <w:pPr>
              <w:pStyle w:val="table10"/>
              <w:spacing w:before="120"/>
            </w:pPr>
            <w:r>
              <w:t> </w:t>
            </w:r>
          </w:p>
        </w:tc>
        <w:tc>
          <w:tcPr>
            <w:tcW w:w="578" w:type="pct"/>
            <w:tcMar>
              <w:top w:w="0" w:type="dxa"/>
              <w:left w:w="6" w:type="dxa"/>
              <w:bottom w:w="0" w:type="dxa"/>
              <w:right w:w="6" w:type="dxa"/>
            </w:tcMar>
            <w:hideMark/>
          </w:tcPr>
          <w:p w:rsidR="00D46D41" w:rsidRDefault="00D46D41">
            <w:pPr>
              <w:pStyle w:val="table10"/>
              <w:spacing w:before="120"/>
            </w:pPr>
            <w:r>
              <w:t> </w:t>
            </w:r>
          </w:p>
        </w:tc>
        <w:tc>
          <w:tcPr>
            <w:tcW w:w="614" w:type="pct"/>
            <w:tcMar>
              <w:top w:w="0" w:type="dxa"/>
              <w:left w:w="6" w:type="dxa"/>
              <w:bottom w:w="0" w:type="dxa"/>
              <w:right w:w="6" w:type="dxa"/>
            </w:tcMar>
            <w:hideMark/>
          </w:tcPr>
          <w:p w:rsidR="00D46D41" w:rsidRDefault="00D46D41">
            <w:pPr>
              <w:pStyle w:val="table10"/>
              <w:spacing w:before="120"/>
            </w:pPr>
            <w:r>
              <w:t> </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22.19.1. свидетельства (удостоверения) 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t>0,1 базовой величины</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intext"/>
              <w:spacing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D46D41" w:rsidRDefault="00D46D41">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578" w:type="pct"/>
            <w:tcMar>
              <w:top w:w="0" w:type="dxa"/>
              <w:left w:w="6" w:type="dxa"/>
              <w:bottom w:w="0" w:type="dxa"/>
              <w:right w:w="6" w:type="dxa"/>
            </w:tcMar>
            <w:hideMark/>
          </w:tcPr>
          <w:p w:rsidR="00D46D41" w:rsidRDefault="00D46D41">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873" w:type="pct"/>
            <w:tcMar>
              <w:top w:w="0" w:type="dxa"/>
              <w:left w:w="6" w:type="dxa"/>
              <w:bottom w:w="0" w:type="dxa"/>
              <w:right w:w="6" w:type="dxa"/>
            </w:tcMar>
            <w:hideMark/>
          </w:tcPr>
          <w:p w:rsidR="00D46D41" w:rsidRDefault="00D46D41">
            <w:pPr>
              <w:pStyle w:val="table10"/>
              <w:spacing w:before="120"/>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w:t>
            </w:r>
            <w:r>
              <w:lastRenderedPageBreak/>
              <w:t>территориальная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lastRenderedPageBreak/>
              <w:t>заявление</w:t>
            </w:r>
            <w:r>
              <w:br/>
            </w:r>
            <w:r>
              <w:br/>
              <w:t>паспорт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br/>
            </w:r>
            <w:r>
              <w:lastRenderedPageBreak/>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873" w:type="pct"/>
            <w:tcMar>
              <w:top w:w="0" w:type="dxa"/>
              <w:left w:w="6" w:type="dxa"/>
              <w:bottom w:w="0" w:type="dxa"/>
              <w:right w:w="6" w:type="dxa"/>
            </w:tcMar>
            <w:hideMark/>
          </w:tcPr>
          <w:p w:rsidR="00D46D41" w:rsidRDefault="00D46D41">
            <w:pPr>
              <w:pStyle w:val="table10"/>
              <w:spacing w:before="120"/>
            </w:pPr>
            <w:r>
              <w:lastRenderedPageBreak/>
              <w:t xml:space="preserve">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w:t>
            </w:r>
            <w:r>
              <w:lastRenderedPageBreak/>
              <w:t>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0,2 базовой величины – в иных случаях</w:t>
            </w:r>
          </w:p>
        </w:tc>
        <w:tc>
          <w:tcPr>
            <w:tcW w:w="578" w:type="pct"/>
            <w:tcMar>
              <w:top w:w="0" w:type="dxa"/>
              <w:left w:w="6" w:type="dxa"/>
              <w:bottom w:w="0" w:type="dxa"/>
              <w:right w:w="6" w:type="dxa"/>
            </w:tcMar>
            <w:hideMark/>
          </w:tcPr>
          <w:p w:rsidR="00D46D41" w:rsidRDefault="00D46D41">
            <w:pPr>
              <w:pStyle w:val="table10"/>
              <w:spacing w:before="120"/>
            </w:pPr>
            <w:r>
              <w:lastRenderedPageBreak/>
              <w:t xml:space="preserve">3 рабочих дня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14" w:type="pct"/>
            <w:tcMar>
              <w:top w:w="0" w:type="dxa"/>
              <w:left w:w="6" w:type="dxa"/>
              <w:bottom w:w="0" w:type="dxa"/>
              <w:right w:w="6" w:type="dxa"/>
            </w:tcMar>
            <w:hideMark/>
          </w:tcPr>
          <w:p w:rsidR="00D46D41" w:rsidRDefault="00D46D41">
            <w:pPr>
              <w:pStyle w:val="table10"/>
              <w:spacing w:before="120"/>
            </w:pPr>
            <w:r>
              <w:lastRenderedPageBreak/>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873" w:type="pct"/>
            <w:tcMar>
              <w:top w:w="0" w:type="dxa"/>
              <w:left w:w="6" w:type="dxa"/>
              <w:bottom w:w="0" w:type="dxa"/>
              <w:right w:w="6" w:type="dxa"/>
            </w:tcMar>
            <w:hideMark/>
          </w:tcPr>
          <w:p w:rsidR="00D46D41" w:rsidRDefault="00D46D41">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D46D41" w:rsidRDefault="00D46D41">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r>
            <w:r>
              <w:lastRenderedPageBreak/>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r>
            <w:r>
              <w:lastRenderedPageBreak/>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 xml:space="preserve">документы, подтверждающие согласие залогодержателей предприятия, лиц, в пользу которых установлены ограничения (обременения) прав на предприятие, на </w:t>
            </w:r>
            <w:r>
              <w:lastRenderedPageBreak/>
              <w:t>осуществление государственной регистрации изменения предприятия, – в случае государственной регистрации изменения предприятия</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r>
            <w:r>
              <w:lastRenderedPageBreak/>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 xml:space="preserve">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w:t>
            </w:r>
            <w:r>
              <w:lastRenderedPageBreak/>
              <w:t>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73" w:type="pct"/>
            <w:tcMar>
              <w:top w:w="0" w:type="dxa"/>
              <w:left w:w="6" w:type="dxa"/>
              <w:bottom w:w="0" w:type="dxa"/>
              <w:right w:w="6" w:type="dxa"/>
            </w:tcMar>
            <w:hideMark/>
          </w:tcPr>
          <w:p w:rsidR="00D46D41" w:rsidRDefault="00D46D41">
            <w:pPr>
              <w:pStyle w:val="table10"/>
              <w:spacing w:before="120"/>
            </w:pPr>
            <w:r>
              <w:lastRenderedPageBreak/>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 xml:space="preserve">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w:t>
            </w:r>
            <w:r>
              <w:lastRenderedPageBreak/>
              <w:t>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578" w:type="pct"/>
            <w:tcMar>
              <w:top w:w="0" w:type="dxa"/>
              <w:left w:w="6" w:type="dxa"/>
              <w:bottom w:w="0" w:type="dxa"/>
              <w:right w:w="6" w:type="dxa"/>
            </w:tcMar>
            <w:hideMark/>
          </w:tcPr>
          <w:p w:rsidR="00D46D41" w:rsidRDefault="00D46D41">
            <w:pPr>
              <w:pStyle w:val="table10"/>
              <w:spacing w:before="120"/>
            </w:pPr>
            <w:r>
              <w:lastRenderedPageBreak/>
              <w:t>30 дней со дня подачи заявления, а в случае совершения регистрационных действий в ускоренном порядке – 5 рабочих дней</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lastRenderedPageBreak/>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873" w:type="pct"/>
            <w:tcMar>
              <w:top w:w="0" w:type="dxa"/>
              <w:left w:w="6" w:type="dxa"/>
              <w:bottom w:w="0" w:type="dxa"/>
              <w:right w:w="6" w:type="dxa"/>
            </w:tcMar>
            <w:hideMark/>
          </w:tcPr>
          <w:p w:rsidR="00D46D41" w:rsidRDefault="00D46D41">
            <w:pPr>
              <w:pStyle w:val="table10"/>
              <w:spacing w:before="120"/>
            </w:pPr>
            <w:r>
              <w:t>садоводческое товарищество</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7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w:t>
            </w:r>
            <w:r>
              <w:rPr>
                <w:b w:val="0"/>
                <w:sz w:val="20"/>
                <w:szCs w:val="20"/>
              </w:rPr>
              <w:lastRenderedPageBreak/>
              <w:t>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873" w:type="pct"/>
            <w:tcMar>
              <w:top w:w="0" w:type="dxa"/>
              <w:left w:w="6" w:type="dxa"/>
              <w:bottom w:w="0" w:type="dxa"/>
              <w:right w:w="6" w:type="dxa"/>
            </w:tcMar>
            <w:hideMark/>
          </w:tcPr>
          <w:p w:rsidR="00D46D41" w:rsidRDefault="00D46D41">
            <w:pPr>
              <w:pStyle w:val="table10"/>
              <w:spacing w:before="120"/>
            </w:pPr>
            <w:r>
              <w:lastRenderedPageBreak/>
              <w:t>гаражный кооператив</w:t>
            </w:r>
          </w:p>
        </w:tc>
        <w:tc>
          <w:tcPr>
            <w:tcW w:w="873" w:type="pct"/>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D46D41" w:rsidRDefault="00D46D41">
            <w:pPr>
              <w:pStyle w:val="table10"/>
              <w:spacing w:before="120"/>
            </w:pPr>
            <w:r>
              <w:t>бесплатно</w:t>
            </w:r>
          </w:p>
        </w:tc>
        <w:tc>
          <w:tcPr>
            <w:tcW w:w="578" w:type="pct"/>
            <w:tcMar>
              <w:top w:w="0" w:type="dxa"/>
              <w:left w:w="6" w:type="dxa"/>
              <w:bottom w:w="0" w:type="dxa"/>
              <w:right w:w="6" w:type="dxa"/>
            </w:tcMar>
            <w:hideMark/>
          </w:tcPr>
          <w:p w:rsidR="00D46D41" w:rsidRDefault="00D46D41">
            <w:pPr>
              <w:pStyle w:val="table10"/>
              <w:spacing w:before="120"/>
            </w:pPr>
            <w:r>
              <w:t>7 дней со дня обращения</w:t>
            </w:r>
          </w:p>
        </w:tc>
        <w:tc>
          <w:tcPr>
            <w:tcW w:w="614" w:type="pct"/>
            <w:tcMar>
              <w:top w:w="0" w:type="dxa"/>
              <w:left w:w="6" w:type="dxa"/>
              <w:bottom w:w="0" w:type="dxa"/>
              <w:right w:w="6" w:type="dxa"/>
            </w:tcMar>
            <w:hideMark/>
          </w:tcPr>
          <w:p w:rsidR="00D46D41" w:rsidRDefault="00D46D41">
            <w:pPr>
              <w:pStyle w:val="table10"/>
              <w:spacing w:before="120"/>
            </w:pPr>
            <w:r>
              <w:t>бессрочно</w:t>
            </w:r>
          </w:p>
        </w:tc>
      </w:tr>
      <w:tr w:rsidR="00D46D41">
        <w:trPr>
          <w:trHeight w:val="240"/>
        </w:trPr>
        <w:tc>
          <w:tcPr>
            <w:tcW w:w="1189" w:type="pct"/>
            <w:tcBorders>
              <w:bottom w:val="single" w:sz="4" w:space="0" w:color="auto"/>
            </w:tcBorders>
            <w:tcMar>
              <w:top w:w="0" w:type="dxa"/>
              <w:left w:w="6" w:type="dxa"/>
              <w:bottom w:w="0" w:type="dxa"/>
              <w:right w:w="6" w:type="dxa"/>
            </w:tcMar>
            <w:hideMark/>
          </w:tcPr>
          <w:p w:rsidR="00D46D41" w:rsidRDefault="00D46D41">
            <w:pPr>
              <w:pStyle w:val="article"/>
              <w:spacing w:before="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873" w:type="pct"/>
            <w:tcBorders>
              <w:bottom w:val="single" w:sz="4" w:space="0" w:color="auto"/>
            </w:tcBorders>
            <w:tcMar>
              <w:top w:w="0" w:type="dxa"/>
              <w:left w:w="6" w:type="dxa"/>
              <w:bottom w:w="0" w:type="dxa"/>
              <w:right w:w="6" w:type="dxa"/>
            </w:tcMar>
            <w:hideMark/>
          </w:tcPr>
          <w:p w:rsidR="00D46D41" w:rsidRDefault="00D46D41">
            <w:pPr>
              <w:pStyle w:val="table10"/>
              <w:spacing w:before="120"/>
            </w:pPr>
            <w:r>
              <w:t>местный исполнительный и распорядительный орган</w:t>
            </w:r>
          </w:p>
        </w:tc>
        <w:tc>
          <w:tcPr>
            <w:tcW w:w="873" w:type="pct"/>
            <w:tcBorders>
              <w:bottom w:val="single" w:sz="4" w:space="0" w:color="auto"/>
            </w:tcBorders>
            <w:tcMar>
              <w:top w:w="0" w:type="dxa"/>
              <w:left w:w="6" w:type="dxa"/>
              <w:bottom w:w="0" w:type="dxa"/>
              <w:right w:w="6" w:type="dxa"/>
            </w:tcMar>
            <w:hideMark/>
          </w:tcPr>
          <w:p w:rsidR="00D46D41" w:rsidRDefault="00D46D41">
            <w:pPr>
              <w:pStyle w:val="table10"/>
              <w:spacing w:before="120"/>
            </w:pPr>
            <w:r>
              <w:t>паспорт или иной документ, удостоверяющий личность</w:t>
            </w:r>
          </w:p>
        </w:tc>
        <w:tc>
          <w:tcPr>
            <w:tcW w:w="873" w:type="pct"/>
            <w:tcBorders>
              <w:bottom w:val="single" w:sz="4" w:space="0" w:color="auto"/>
            </w:tcBorders>
            <w:tcMar>
              <w:top w:w="0" w:type="dxa"/>
              <w:left w:w="6" w:type="dxa"/>
              <w:bottom w:w="0" w:type="dxa"/>
              <w:right w:w="6" w:type="dxa"/>
            </w:tcMar>
            <w:hideMark/>
          </w:tcPr>
          <w:p w:rsidR="00D46D41" w:rsidRDefault="00D46D41">
            <w:pPr>
              <w:pStyle w:val="table10"/>
              <w:spacing w:before="120"/>
            </w:pPr>
            <w:r>
              <w:t>бесплатно</w:t>
            </w:r>
          </w:p>
        </w:tc>
        <w:tc>
          <w:tcPr>
            <w:tcW w:w="578" w:type="pct"/>
            <w:tcBorders>
              <w:bottom w:val="single" w:sz="4" w:space="0" w:color="auto"/>
            </w:tcBorders>
            <w:tcMar>
              <w:top w:w="0" w:type="dxa"/>
              <w:left w:w="6" w:type="dxa"/>
              <w:bottom w:w="0" w:type="dxa"/>
              <w:right w:w="6" w:type="dxa"/>
            </w:tcMar>
            <w:hideMark/>
          </w:tcPr>
          <w:p w:rsidR="00D46D41" w:rsidRDefault="00D46D41">
            <w:pPr>
              <w:pStyle w:val="table10"/>
              <w:spacing w:before="120"/>
            </w:pPr>
            <w:r>
              <w:t>1 месяц со дня обращения</w:t>
            </w:r>
          </w:p>
        </w:tc>
        <w:tc>
          <w:tcPr>
            <w:tcW w:w="614" w:type="pct"/>
            <w:tcBorders>
              <w:bottom w:val="single" w:sz="4" w:space="0" w:color="auto"/>
            </w:tcBorders>
            <w:tcMar>
              <w:top w:w="0" w:type="dxa"/>
              <w:left w:w="6" w:type="dxa"/>
              <w:bottom w:w="0" w:type="dxa"/>
              <w:right w:w="6" w:type="dxa"/>
            </w:tcMar>
            <w:hideMark/>
          </w:tcPr>
          <w:p w:rsidR="00D46D41" w:rsidRDefault="00D46D41">
            <w:pPr>
              <w:pStyle w:val="table10"/>
              <w:spacing w:before="120"/>
            </w:pPr>
            <w:r>
              <w:t>бессрочно</w:t>
            </w:r>
          </w:p>
        </w:tc>
      </w:tr>
    </w:tbl>
    <w:p w:rsidR="00D46D41" w:rsidRDefault="00D46D41">
      <w:pPr>
        <w:pStyle w:val="newncpi"/>
      </w:pPr>
      <w:r>
        <w:t> </w:t>
      </w:r>
    </w:p>
    <w:p w:rsidR="00D46D41" w:rsidRDefault="00D46D41">
      <w:pPr>
        <w:pStyle w:val="snoskiline"/>
      </w:pPr>
      <w:r>
        <w:t>______________________________</w:t>
      </w:r>
    </w:p>
    <w:p w:rsidR="00D46D41" w:rsidRDefault="00D46D41">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D46D41" w:rsidRDefault="00D46D41">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D46D41" w:rsidRDefault="00D46D41">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D46D41" w:rsidRDefault="00D46D41">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D46D41" w:rsidRDefault="00D46D41">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D46D41" w:rsidRDefault="00D46D41">
      <w:pPr>
        <w:pStyle w:val="comment"/>
      </w:pPr>
      <w: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D46D41" w:rsidRDefault="00D46D41">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D46D41" w:rsidRDefault="00D46D41">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D46D41" w:rsidRDefault="00D46D41">
      <w:pPr>
        <w:pStyle w:val="snoski"/>
      </w:pPr>
      <w:r>
        <w:t>**** Государственная пошлина за выдачу разрешения на допуск уплачивается по ставке:</w:t>
      </w:r>
    </w:p>
    <w:p w:rsidR="00D46D41" w:rsidRDefault="00D46D41">
      <w:pPr>
        <w:pStyle w:val="snoski"/>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D46D41" w:rsidRDefault="00D46D41">
      <w:pPr>
        <w:pStyle w:val="snoski"/>
      </w:pPr>
      <w:r>
        <w:t>увеличенной на коэффициент 2, в отношении транспортного средства, для которого срок действия разрешения на допуск установлен два года.</w:t>
      </w:r>
    </w:p>
    <w:p w:rsidR="00D46D41" w:rsidRDefault="00D46D41">
      <w:pPr>
        <w:pStyle w:val="snoski"/>
      </w:pPr>
      <w:r>
        <w:t>Государственная пошлина за выдачу разрешения на допуск не уплачивается в отношении транспортных средств:</w:t>
      </w:r>
    </w:p>
    <w:p w:rsidR="00D46D41" w:rsidRDefault="00D46D41">
      <w:pPr>
        <w:pStyle w:val="snoski"/>
      </w:pPr>
      <w:r>
        <w:t>специально оборудованных для использования инвалидами;</w:t>
      </w:r>
    </w:p>
    <w:p w:rsidR="00D46D41" w:rsidRDefault="00D46D41">
      <w:pPr>
        <w:pStyle w:val="snoski"/>
      </w:pPr>
      <w:r>
        <w:t>полученных (приобретенных) через органы по труду, занятости и социальной защите в соответствии с ранее действовавшим законодательством.</w:t>
      </w:r>
    </w:p>
    <w:p w:rsidR="00D46D41" w:rsidRDefault="00D46D41">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D46D41" w:rsidRDefault="00D46D41">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D46D41" w:rsidRDefault="00D46D41">
      <w:pPr>
        <w:pStyle w:val="snoski"/>
        <w:spacing w:after="240"/>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D46D41" w:rsidRDefault="00D46D41">
      <w:pPr>
        <w:pStyle w:val="snoski"/>
        <w:spacing w:after="240"/>
      </w:pPr>
      <w:r>
        <w:t> </w:t>
      </w:r>
    </w:p>
    <w:p w:rsidR="004F56A9" w:rsidRDefault="004F56A9"/>
    <w:sectPr w:rsidR="004F56A9" w:rsidSect="00D46D41">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68" w:rsidRDefault="00E12368" w:rsidP="00D46D41">
      <w:pPr>
        <w:spacing w:after="0" w:line="240" w:lineRule="auto"/>
      </w:pPr>
      <w:r>
        <w:separator/>
      </w:r>
    </w:p>
  </w:endnote>
  <w:endnote w:type="continuationSeparator" w:id="0">
    <w:p w:rsidR="00E12368" w:rsidRDefault="00E12368" w:rsidP="00D4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41" w:rsidRDefault="00D46D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41" w:rsidRDefault="00D46D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Look w:val="04A0" w:firstRow="1" w:lastRow="0" w:firstColumn="1" w:lastColumn="0" w:noHBand="0" w:noVBand="1"/>
    </w:tblPr>
    <w:tblGrid>
      <w:gridCol w:w="900"/>
      <w:gridCol w:w="6976"/>
      <w:gridCol w:w="1500"/>
    </w:tblGrid>
    <w:tr w:rsidR="00D46D41" w:rsidTr="00D46D41">
      <w:trPr>
        <w:trHeight w:val="400"/>
      </w:trPr>
      <w:tc>
        <w:tcPr>
          <w:tcW w:w="900" w:type="dxa"/>
          <w:vMerge w:val="restart"/>
          <w:tcBorders>
            <w:left w:val="nil"/>
            <w:right w:val="nil"/>
          </w:tcBorders>
          <w:shd w:val="clear" w:color="auto" w:fill="auto"/>
        </w:tcPr>
        <w:p w:rsidR="00D46D41" w:rsidRDefault="00D46D41">
          <w:pPr>
            <w:pStyle w:val="a7"/>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76" w:type="dxa"/>
          <w:tcBorders>
            <w:left w:val="nil"/>
            <w:bottom w:val="nil"/>
            <w:right w:val="nil"/>
          </w:tcBorders>
          <w:shd w:val="clear" w:color="auto" w:fill="auto"/>
        </w:tcPr>
        <w:p w:rsidR="00D46D41" w:rsidRPr="00D46D41" w:rsidRDefault="00D46D41">
          <w:pPr>
            <w:pStyle w:val="a7"/>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D46D41" w:rsidRPr="00D46D41" w:rsidRDefault="00D46D41" w:rsidP="00D46D41">
          <w:pPr>
            <w:pStyle w:val="a7"/>
            <w:jc w:val="right"/>
            <w:rPr>
              <w:rFonts w:ascii="Times New Roman" w:hAnsi="Times New Roman" w:cs="Times New Roman"/>
              <w:sz w:val="24"/>
            </w:rPr>
          </w:pPr>
          <w:r>
            <w:rPr>
              <w:rFonts w:ascii="Times New Roman" w:hAnsi="Times New Roman" w:cs="Times New Roman"/>
              <w:sz w:val="24"/>
            </w:rPr>
            <w:t>19.07.2017</w:t>
          </w:r>
        </w:p>
      </w:tc>
    </w:tr>
    <w:tr w:rsidR="00D46D41" w:rsidTr="00D46D41">
      <w:tc>
        <w:tcPr>
          <w:tcW w:w="900" w:type="dxa"/>
          <w:vMerge/>
          <w:tcBorders>
            <w:left w:val="nil"/>
            <w:bottom w:val="nil"/>
            <w:right w:val="nil"/>
          </w:tcBorders>
          <w:shd w:val="clear" w:color="auto" w:fill="auto"/>
        </w:tcPr>
        <w:p w:rsidR="00D46D41" w:rsidRDefault="00D46D41">
          <w:pPr>
            <w:pStyle w:val="a7"/>
          </w:pPr>
        </w:p>
      </w:tc>
      <w:tc>
        <w:tcPr>
          <w:tcW w:w="6976" w:type="dxa"/>
          <w:tcBorders>
            <w:top w:val="nil"/>
            <w:left w:val="nil"/>
            <w:bottom w:val="nil"/>
            <w:right w:val="nil"/>
          </w:tcBorders>
          <w:shd w:val="clear" w:color="auto" w:fill="auto"/>
        </w:tcPr>
        <w:p w:rsidR="00D46D41" w:rsidRPr="00D46D41" w:rsidRDefault="00D46D4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D46D41" w:rsidRDefault="00D46D41">
          <w:pPr>
            <w:pStyle w:val="a7"/>
          </w:pPr>
        </w:p>
      </w:tc>
    </w:tr>
  </w:tbl>
  <w:p w:rsidR="00D46D41" w:rsidRDefault="00D46D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68" w:rsidRDefault="00E12368" w:rsidP="00D46D41">
      <w:pPr>
        <w:spacing w:after="0" w:line="240" w:lineRule="auto"/>
      </w:pPr>
      <w:r>
        <w:separator/>
      </w:r>
    </w:p>
  </w:footnote>
  <w:footnote w:type="continuationSeparator" w:id="0">
    <w:p w:rsidR="00E12368" w:rsidRDefault="00E12368" w:rsidP="00D46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41" w:rsidRDefault="00D46D41" w:rsidP="00A72764">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D46D41" w:rsidRDefault="00D46D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41" w:rsidRPr="00D46D41" w:rsidRDefault="00D46D41" w:rsidP="00A72764">
    <w:pPr>
      <w:pStyle w:val="a5"/>
      <w:framePr w:wrap="around" w:vAnchor="text" w:hAnchor="margin" w:xAlign="center" w:y="1"/>
      <w:rPr>
        <w:rStyle w:val="a9"/>
        <w:rFonts w:ascii="Times New Roman" w:hAnsi="Times New Roman" w:cs="Times New Roman"/>
        <w:sz w:val="24"/>
      </w:rPr>
    </w:pPr>
    <w:r w:rsidRPr="00D46D41">
      <w:rPr>
        <w:rStyle w:val="a9"/>
        <w:rFonts w:ascii="Times New Roman" w:hAnsi="Times New Roman" w:cs="Times New Roman"/>
        <w:sz w:val="24"/>
      </w:rPr>
      <w:fldChar w:fldCharType="begin"/>
    </w:r>
    <w:r w:rsidRPr="00D46D41">
      <w:rPr>
        <w:rStyle w:val="a9"/>
        <w:rFonts w:ascii="Times New Roman" w:hAnsi="Times New Roman" w:cs="Times New Roman"/>
        <w:sz w:val="24"/>
      </w:rPr>
      <w:instrText xml:space="preserve"> PAGE </w:instrText>
    </w:r>
    <w:r w:rsidRPr="00D46D41">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D46D41">
      <w:rPr>
        <w:rStyle w:val="a9"/>
        <w:rFonts w:ascii="Times New Roman" w:hAnsi="Times New Roman" w:cs="Times New Roman"/>
        <w:sz w:val="24"/>
      </w:rPr>
      <w:fldChar w:fldCharType="end"/>
    </w:r>
  </w:p>
  <w:p w:rsidR="00D46D41" w:rsidRPr="00D46D41" w:rsidRDefault="00D46D41">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41" w:rsidRDefault="00D46D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41"/>
    <w:rsid w:val="004F56A9"/>
    <w:rsid w:val="00D46D41"/>
    <w:rsid w:val="00E1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618D52-1E2D-416C-AF74-0EBC876D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6D41"/>
    <w:rPr>
      <w:color w:val="154C94"/>
      <w:u w:val="single"/>
    </w:rPr>
  </w:style>
  <w:style w:type="character" w:styleId="a4">
    <w:name w:val="FollowedHyperlink"/>
    <w:basedOn w:val="a0"/>
    <w:uiPriority w:val="99"/>
    <w:semiHidden/>
    <w:unhideWhenUsed/>
    <w:rsid w:val="00D46D41"/>
    <w:rPr>
      <w:color w:val="154C94"/>
      <w:u w:val="single"/>
    </w:rPr>
  </w:style>
  <w:style w:type="paragraph" w:customStyle="1" w:styleId="msonormal0">
    <w:name w:val="msonormal"/>
    <w:basedOn w:val="a"/>
    <w:rsid w:val="00D46D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D46D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46D4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46D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46D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46D4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46D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46D4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46D4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46D4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46D4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46D4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46D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46D4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46D4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46D4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46D4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46D4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46D4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46D4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46D4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46D4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46D4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46D4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46D4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46D4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46D4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46D4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46D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46D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46D4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46D4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46D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46D4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46D4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46D4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46D4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46D4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46D4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46D4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46D4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46D4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46D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46D4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46D4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46D4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46D4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46D4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46D4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46D4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46D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46D4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46D4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46D4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46D4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46D4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46D4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46D4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46D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46D4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46D4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46D4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46D4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46D4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46D4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46D4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46D4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46D4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46D41"/>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D46D41"/>
    <w:rPr>
      <w:rFonts w:ascii="Times New Roman" w:hAnsi="Times New Roman" w:cs="Times New Roman" w:hint="default"/>
      <w:caps/>
    </w:rPr>
  </w:style>
  <w:style w:type="character" w:customStyle="1" w:styleId="promulgator">
    <w:name w:val="promulgator"/>
    <w:basedOn w:val="a0"/>
    <w:rsid w:val="00D46D41"/>
    <w:rPr>
      <w:rFonts w:ascii="Times New Roman" w:hAnsi="Times New Roman" w:cs="Times New Roman" w:hint="default"/>
      <w:caps/>
    </w:rPr>
  </w:style>
  <w:style w:type="character" w:customStyle="1" w:styleId="datepr">
    <w:name w:val="datepr"/>
    <w:basedOn w:val="a0"/>
    <w:rsid w:val="00D46D41"/>
    <w:rPr>
      <w:rFonts w:ascii="Times New Roman" w:hAnsi="Times New Roman" w:cs="Times New Roman" w:hint="default"/>
    </w:rPr>
  </w:style>
  <w:style w:type="character" w:customStyle="1" w:styleId="datecity">
    <w:name w:val="datecity"/>
    <w:basedOn w:val="a0"/>
    <w:rsid w:val="00D46D41"/>
    <w:rPr>
      <w:rFonts w:ascii="Times New Roman" w:hAnsi="Times New Roman" w:cs="Times New Roman" w:hint="default"/>
      <w:sz w:val="24"/>
      <w:szCs w:val="24"/>
    </w:rPr>
  </w:style>
  <w:style w:type="character" w:customStyle="1" w:styleId="datereg">
    <w:name w:val="datereg"/>
    <w:basedOn w:val="a0"/>
    <w:rsid w:val="00D46D41"/>
    <w:rPr>
      <w:rFonts w:ascii="Times New Roman" w:hAnsi="Times New Roman" w:cs="Times New Roman" w:hint="default"/>
    </w:rPr>
  </w:style>
  <w:style w:type="character" w:customStyle="1" w:styleId="number">
    <w:name w:val="number"/>
    <w:basedOn w:val="a0"/>
    <w:rsid w:val="00D46D41"/>
    <w:rPr>
      <w:rFonts w:ascii="Times New Roman" w:hAnsi="Times New Roman" w:cs="Times New Roman" w:hint="default"/>
    </w:rPr>
  </w:style>
  <w:style w:type="character" w:customStyle="1" w:styleId="bigsimbol">
    <w:name w:val="bigsimbol"/>
    <w:basedOn w:val="a0"/>
    <w:rsid w:val="00D46D41"/>
    <w:rPr>
      <w:rFonts w:ascii="Times New Roman" w:hAnsi="Times New Roman" w:cs="Times New Roman" w:hint="default"/>
      <w:caps/>
    </w:rPr>
  </w:style>
  <w:style w:type="character" w:customStyle="1" w:styleId="razr">
    <w:name w:val="razr"/>
    <w:basedOn w:val="a0"/>
    <w:rsid w:val="00D46D41"/>
    <w:rPr>
      <w:rFonts w:ascii="Times New Roman" w:hAnsi="Times New Roman" w:cs="Times New Roman" w:hint="default"/>
      <w:spacing w:val="30"/>
    </w:rPr>
  </w:style>
  <w:style w:type="character" w:customStyle="1" w:styleId="onesymbol">
    <w:name w:val="onesymbol"/>
    <w:basedOn w:val="a0"/>
    <w:rsid w:val="00D46D41"/>
    <w:rPr>
      <w:rFonts w:ascii="Symbol" w:hAnsi="Symbol" w:hint="default"/>
    </w:rPr>
  </w:style>
  <w:style w:type="character" w:customStyle="1" w:styleId="onewind3">
    <w:name w:val="onewind3"/>
    <w:basedOn w:val="a0"/>
    <w:rsid w:val="00D46D41"/>
    <w:rPr>
      <w:rFonts w:ascii="Wingdings 3" w:hAnsi="Wingdings 3" w:hint="default"/>
    </w:rPr>
  </w:style>
  <w:style w:type="character" w:customStyle="1" w:styleId="onewind2">
    <w:name w:val="onewind2"/>
    <w:basedOn w:val="a0"/>
    <w:rsid w:val="00D46D41"/>
    <w:rPr>
      <w:rFonts w:ascii="Wingdings 2" w:hAnsi="Wingdings 2" w:hint="default"/>
    </w:rPr>
  </w:style>
  <w:style w:type="character" w:customStyle="1" w:styleId="onewind">
    <w:name w:val="onewind"/>
    <w:basedOn w:val="a0"/>
    <w:rsid w:val="00D46D41"/>
    <w:rPr>
      <w:rFonts w:ascii="Wingdings" w:hAnsi="Wingdings" w:hint="default"/>
    </w:rPr>
  </w:style>
  <w:style w:type="character" w:customStyle="1" w:styleId="rednoun">
    <w:name w:val="rednoun"/>
    <w:basedOn w:val="a0"/>
    <w:rsid w:val="00D46D41"/>
  </w:style>
  <w:style w:type="character" w:customStyle="1" w:styleId="post">
    <w:name w:val="post"/>
    <w:basedOn w:val="a0"/>
    <w:rsid w:val="00D46D41"/>
    <w:rPr>
      <w:rFonts w:ascii="Times New Roman" w:hAnsi="Times New Roman" w:cs="Times New Roman" w:hint="default"/>
      <w:b/>
      <w:bCs/>
      <w:sz w:val="22"/>
      <w:szCs w:val="22"/>
    </w:rPr>
  </w:style>
  <w:style w:type="character" w:customStyle="1" w:styleId="pers">
    <w:name w:val="pers"/>
    <w:basedOn w:val="a0"/>
    <w:rsid w:val="00D46D41"/>
    <w:rPr>
      <w:rFonts w:ascii="Times New Roman" w:hAnsi="Times New Roman" w:cs="Times New Roman" w:hint="default"/>
      <w:b/>
      <w:bCs/>
      <w:sz w:val="22"/>
      <w:szCs w:val="22"/>
    </w:rPr>
  </w:style>
  <w:style w:type="character" w:customStyle="1" w:styleId="arabic">
    <w:name w:val="arabic"/>
    <w:basedOn w:val="a0"/>
    <w:rsid w:val="00D46D41"/>
    <w:rPr>
      <w:rFonts w:ascii="Times New Roman" w:hAnsi="Times New Roman" w:cs="Times New Roman" w:hint="default"/>
    </w:rPr>
  </w:style>
  <w:style w:type="character" w:customStyle="1" w:styleId="articlec">
    <w:name w:val="articlec"/>
    <w:basedOn w:val="a0"/>
    <w:rsid w:val="00D46D41"/>
    <w:rPr>
      <w:rFonts w:ascii="Times New Roman" w:hAnsi="Times New Roman" w:cs="Times New Roman" w:hint="default"/>
      <w:b/>
      <w:bCs/>
    </w:rPr>
  </w:style>
  <w:style w:type="character" w:customStyle="1" w:styleId="roman">
    <w:name w:val="roman"/>
    <w:basedOn w:val="a0"/>
    <w:rsid w:val="00D46D41"/>
    <w:rPr>
      <w:rFonts w:ascii="Arial" w:hAnsi="Arial" w:cs="Arial" w:hint="default"/>
    </w:rPr>
  </w:style>
  <w:style w:type="table" w:customStyle="1" w:styleId="tablencpi">
    <w:name w:val="tablencpi"/>
    <w:basedOn w:val="a1"/>
    <w:rsid w:val="00D46D4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D46D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6D41"/>
  </w:style>
  <w:style w:type="paragraph" w:styleId="a7">
    <w:name w:val="footer"/>
    <w:basedOn w:val="a"/>
    <w:link w:val="a8"/>
    <w:uiPriority w:val="99"/>
    <w:unhideWhenUsed/>
    <w:rsid w:val="00D46D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6D41"/>
  </w:style>
  <w:style w:type="character" w:styleId="a9">
    <w:name w:val="page number"/>
    <w:basedOn w:val="a0"/>
    <w:uiPriority w:val="99"/>
    <w:semiHidden/>
    <w:unhideWhenUsed/>
    <w:rsid w:val="00D46D41"/>
  </w:style>
  <w:style w:type="table" w:styleId="aa">
    <w:name w:val="Table Grid"/>
    <w:basedOn w:val="a1"/>
    <w:uiPriority w:val="39"/>
    <w:rsid w:val="00D4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101207</Words>
  <Characters>743878</Characters>
  <Application>Microsoft Office Word</Application>
  <DocSecurity>0</DocSecurity>
  <Lines>41326</Lines>
  <Paragraphs>4801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Косач Андрей Валентинович</dc:creator>
  <cp:keywords/>
  <dc:description/>
  <cp:lastModifiedBy>Косач Андрей Валентинович</cp:lastModifiedBy>
  <cp:revision>2</cp:revision>
  <dcterms:created xsi:type="dcterms:W3CDTF">2017-07-19T13:01:00Z</dcterms:created>
  <dcterms:modified xsi:type="dcterms:W3CDTF">2017-07-19T13:02:00Z</dcterms:modified>
</cp:coreProperties>
</file>