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F0" w:rsidRPr="001A61F0" w:rsidRDefault="006C31CC" w:rsidP="001A61F0">
      <w:pPr>
        <w:jc w:val="center"/>
        <w:rPr>
          <w:rFonts w:ascii="Times New Roman" w:hAnsi="Times New Roman" w:cs="Times New Roman"/>
          <w:color w:val="393939"/>
          <w:sz w:val="28"/>
          <w:szCs w:val="28"/>
          <w:shd w:val="clear" w:color="auto" w:fill="FFFFFF"/>
        </w:rPr>
      </w:pPr>
      <w:bookmarkStart w:id="0" w:name="_GoBack"/>
      <w:bookmarkEnd w:id="0"/>
      <w:r>
        <w:rPr>
          <w:rFonts w:ascii="Times New Roman" w:hAnsi="Times New Roman" w:cs="Times New Roman"/>
          <w:color w:val="393939"/>
          <w:sz w:val="28"/>
          <w:szCs w:val="28"/>
          <w:shd w:val="clear" w:color="auto" w:fill="FFFFFF"/>
        </w:rPr>
        <w:t>Правила</w:t>
      </w:r>
      <w:r w:rsidR="001A61F0" w:rsidRPr="001A61F0">
        <w:rPr>
          <w:rFonts w:ascii="Times New Roman" w:hAnsi="Times New Roman" w:cs="Times New Roman"/>
          <w:color w:val="393939"/>
          <w:sz w:val="28"/>
          <w:szCs w:val="28"/>
          <w:shd w:val="clear" w:color="auto" w:fill="FFFFFF"/>
        </w:rPr>
        <w:t xml:space="preserve"> добычи личинки хирономид</w:t>
      </w:r>
    </w:p>
    <w:p w:rsidR="001A61F0" w:rsidRPr="001A61F0" w:rsidRDefault="001A61F0" w:rsidP="001A61F0">
      <w:pPr>
        <w:jc w:val="center"/>
        <w:rPr>
          <w:rFonts w:ascii="Times New Roman" w:hAnsi="Times New Roman" w:cs="Times New Roman"/>
          <w:color w:val="393939"/>
          <w:sz w:val="28"/>
          <w:szCs w:val="28"/>
          <w:shd w:val="clear" w:color="auto" w:fill="FFFFFF"/>
        </w:rPr>
      </w:pPr>
    </w:p>
    <w:p w:rsidR="001A61F0" w:rsidRDefault="001A61F0">
      <w:pPr>
        <w:rPr>
          <w:rFonts w:ascii="Times New Roman" w:hAnsi="Times New Roman" w:cs="Times New Roman"/>
          <w:color w:val="393939"/>
          <w:sz w:val="28"/>
          <w:szCs w:val="28"/>
          <w:shd w:val="clear" w:color="auto" w:fill="FFFFFF"/>
        </w:rPr>
      </w:pPr>
      <w:r w:rsidRPr="001A61F0">
        <w:rPr>
          <w:rFonts w:ascii="Times New Roman" w:hAnsi="Times New Roman" w:cs="Times New Roman"/>
          <w:color w:val="393939"/>
          <w:sz w:val="28"/>
          <w:szCs w:val="28"/>
          <w:shd w:val="clear" w:color="auto" w:fill="FFFFFF"/>
        </w:rPr>
        <w:t>Личинки хироном</w:t>
      </w:r>
      <w:r>
        <w:rPr>
          <w:rFonts w:ascii="Times New Roman" w:hAnsi="Times New Roman" w:cs="Times New Roman"/>
          <w:color w:val="393939"/>
          <w:sz w:val="28"/>
          <w:szCs w:val="28"/>
          <w:shd w:val="clear" w:color="auto" w:fill="FFFFFF"/>
        </w:rPr>
        <w:t>ид или личинки комаров-звонцов –</w:t>
      </w:r>
      <w:r w:rsidRPr="001A61F0">
        <w:rPr>
          <w:rFonts w:ascii="Times New Roman" w:hAnsi="Times New Roman" w:cs="Times New Roman"/>
          <w:color w:val="393939"/>
          <w:sz w:val="28"/>
          <w:szCs w:val="28"/>
          <w:shd w:val="clear" w:color="auto" w:fill="FFFFFF"/>
        </w:rPr>
        <w:t xml:space="preserve"> это не что иное, как обычный мотыль, используемый повсеместно рыбаками. Среди любителей подледного лова спрос на мотыля зимой достаточно высок, так как мотыль является одной из лучших приманок для лова рыбы.</w:t>
      </w:r>
      <w:r>
        <w:rPr>
          <w:rFonts w:ascii="Times New Roman" w:hAnsi="Times New Roman" w:cs="Times New Roman"/>
          <w:color w:val="393939"/>
          <w:sz w:val="28"/>
          <w:szCs w:val="28"/>
          <w:shd w:val="clear" w:color="auto" w:fill="FFFFFF"/>
        </w:rPr>
        <w:t xml:space="preserve"> </w:t>
      </w:r>
      <w:r w:rsidRPr="001A61F0">
        <w:rPr>
          <w:rFonts w:ascii="Times New Roman" w:hAnsi="Times New Roman" w:cs="Times New Roman"/>
          <w:color w:val="393939"/>
          <w:sz w:val="28"/>
          <w:szCs w:val="28"/>
          <w:shd w:val="clear" w:color="auto" w:fill="FFFFFF"/>
        </w:rPr>
        <w:t>В соответствии с правилами добычи, заготовки и (или) закупки диких животных, не относящихся к объектам охоты и рыболовства, утвержденных постановлением Совета Министров Республики Беларусь от 02.06.2006 № 699, суточная норма добычи личинок хирономид гражданами в личных целях составляет 0,1 кг.</w:t>
      </w:r>
      <w:r>
        <w:rPr>
          <w:rFonts w:ascii="Times New Roman" w:hAnsi="Times New Roman" w:cs="Times New Roman"/>
          <w:color w:val="393939"/>
          <w:sz w:val="28"/>
          <w:szCs w:val="28"/>
          <w:shd w:val="clear" w:color="auto" w:fill="FFFFFF"/>
        </w:rPr>
        <w:t xml:space="preserve"> </w:t>
      </w:r>
    </w:p>
    <w:p w:rsidR="001A61F0" w:rsidRDefault="001A61F0">
      <w:pPr>
        <w:rPr>
          <w:rFonts w:ascii="Times New Roman" w:hAnsi="Times New Roman" w:cs="Times New Roman"/>
          <w:color w:val="393939"/>
          <w:sz w:val="28"/>
          <w:szCs w:val="28"/>
          <w:shd w:val="clear" w:color="auto" w:fill="FFFFFF"/>
        </w:rPr>
      </w:pPr>
      <w:r w:rsidRPr="001A61F0">
        <w:rPr>
          <w:rFonts w:ascii="Times New Roman" w:hAnsi="Times New Roman" w:cs="Times New Roman"/>
          <w:color w:val="393939"/>
          <w:sz w:val="28"/>
          <w:szCs w:val="28"/>
          <w:shd w:val="clear" w:color="auto" w:fill="FFFFFF"/>
        </w:rPr>
        <w:t>Кроме того, мотыля запрещается добывать в темное время суток, а также во время нереста основных видов рыб.</w:t>
      </w:r>
      <w:r>
        <w:rPr>
          <w:rFonts w:ascii="Times New Roman" w:hAnsi="Times New Roman" w:cs="Times New Roman"/>
          <w:color w:val="393939"/>
          <w:sz w:val="28"/>
          <w:szCs w:val="28"/>
          <w:shd w:val="clear" w:color="auto" w:fill="FFFFFF"/>
        </w:rPr>
        <w:t xml:space="preserve"> </w:t>
      </w:r>
    </w:p>
    <w:p w:rsidR="001A61F0" w:rsidRDefault="001A61F0">
      <w:pPr>
        <w:rPr>
          <w:rFonts w:ascii="Times New Roman" w:hAnsi="Times New Roman" w:cs="Times New Roman"/>
          <w:color w:val="393939"/>
          <w:sz w:val="28"/>
          <w:szCs w:val="28"/>
          <w:shd w:val="clear" w:color="auto" w:fill="FFFFFF"/>
        </w:rPr>
      </w:pPr>
      <w:r w:rsidRPr="001A61F0">
        <w:rPr>
          <w:rFonts w:ascii="Times New Roman" w:hAnsi="Times New Roman" w:cs="Times New Roman"/>
          <w:color w:val="393939"/>
          <w:sz w:val="28"/>
          <w:szCs w:val="28"/>
          <w:shd w:val="clear" w:color="auto" w:fill="FFFFFF"/>
        </w:rPr>
        <w:t>Постановлением Совета Министров Республики Беларусь от 29.07.2011 №1022 установлена такса за незаконную добычу мотыля в размере 5 базовых величин за килограмм.</w:t>
      </w:r>
    </w:p>
    <w:p w:rsidR="00930E01" w:rsidRDefault="001A61F0">
      <w:pPr>
        <w:rPr>
          <w:rFonts w:ascii="Times New Roman" w:hAnsi="Times New Roman" w:cs="Times New Roman"/>
          <w:color w:val="393939"/>
          <w:sz w:val="28"/>
          <w:szCs w:val="28"/>
          <w:shd w:val="clear" w:color="auto" w:fill="FFFFFF"/>
        </w:rPr>
      </w:pPr>
      <w:r w:rsidRPr="001A61F0">
        <w:rPr>
          <w:rFonts w:ascii="Times New Roman" w:hAnsi="Times New Roman" w:cs="Times New Roman"/>
          <w:color w:val="393939"/>
          <w:sz w:val="28"/>
          <w:szCs w:val="28"/>
          <w:shd w:val="clear" w:color="auto" w:fill="FFFFFF"/>
        </w:rPr>
        <w:t>За дополнительной информацией по вопросам охраны животного и растительного мира, об имеющихся сведениях по фактам браконьерства вы можете обратиться в Слонимскую межрайонную инспекцию охраны животного и растительного мира по телефонам горячей линии (круглосуточно) 8(01562)25665, либо в Дежурную службу Государственной инспекции 8(017)3900000, МТС 8(033)6726707.</w:t>
      </w:r>
    </w:p>
    <w:p w:rsidR="001A61F0" w:rsidRDefault="001A61F0">
      <w:pPr>
        <w:rPr>
          <w:rFonts w:ascii="Times New Roman" w:hAnsi="Times New Roman" w:cs="Times New Roman"/>
          <w:color w:val="393939"/>
          <w:sz w:val="28"/>
          <w:szCs w:val="28"/>
          <w:shd w:val="clear" w:color="auto" w:fill="FFFFFF"/>
        </w:rPr>
      </w:pPr>
    </w:p>
    <w:p w:rsidR="001A61F0" w:rsidRPr="001A61F0" w:rsidRDefault="001A61F0">
      <w:pPr>
        <w:rPr>
          <w:rFonts w:ascii="Times New Roman" w:hAnsi="Times New Roman" w:cs="Times New Roman"/>
          <w:sz w:val="28"/>
          <w:szCs w:val="28"/>
        </w:rPr>
      </w:pPr>
    </w:p>
    <w:sectPr w:rsidR="001A61F0" w:rsidRPr="001A6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DD"/>
    <w:rsid w:val="001A61F0"/>
    <w:rsid w:val="002554E8"/>
    <w:rsid w:val="006C31CC"/>
    <w:rsid w:val="00930E01"/>
    <w:rsid w:val="009B01DD"/>
    <w:rsid w:val="00CD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F40A-EB01-4335-9343-5DD34331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2024-02-29T10:51:00Z</dcterms:created>
  <dcterms:modified xsi:type="dcterms:W3CDTF">2024-02-29T10:51:00Z</dcterms:modified>
</cp:coreProperties>
</file>