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proofErr w:type="gramStart"/>
      <w:r w:rsidRPr="00525B67">
        <w:rPr>
          <w:rFonts w:ascii="Times New Roman" w:hAnsi="Times New Roman"/>
          <w:i/>
          <w:sz w:val="30"/>
          <w:szCs w:val="30"/>
        </w:rPr>
        <w:t>Эта</w:t>
      </w:r>
      <w:proofErr w:type="gramEnd"/>
      <w:r w:rsidRPr="00525B67">
        <w:rPr>
          <w:rFonts w:ascii="Times New Roman" w:hAnsi="Times New Roman"/>
          <w:i/>
          <w:sz w:val="30"/>
          <w:szCs w:val="30"/>
        </w:rPr>
        <w:t xml:space="preserve">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525B67">
        <w:rPr>
          <w:rFonts w:ascii="Times New Roman" w:hAnsi="Times New Roman"/>
          <w:i/>
          <w:sz w:val="30"/>
          <w:szCs w:val="30"/>
        </w:rPr>
        <w:t>на</w:t>
      </w:r>
      <w:proofErr w:type="gramEnd"/>
      <w:r w:rsidRPr="00525B67">
        <w:rPr>
          <w:rFonts w:ascii="Times New Roman" w:hAnsi="Times New Roman"/>
          <w:i/>
          <w:sz w:val="30"/>
          <w:szCs w:val="30"/>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9">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10">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1">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3">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4">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4F40B2" w:rsidP="00700872">
      <w:pPr>
        <w:spacing w:after="0" w:line="280" w:lineRule="exact"/>
        <w:ind w:left="708" w:firstLine="708"/>
        <w:jc w:val="both"/>
        <w:rPr>
          <w:rFonts w:ascii="Times New Roman" w:hAnsi="Times New Roman"/>
          <w:i/>
          <w:sz w:val="28"/>
          <w:szCs w:val="28"/>
        </w:rPr>
      </w:pPr>
      <w:hyperlink r:id="rId15">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6">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proofErr w:type="gramStart"/>
      <w:r w:rsidR="002D58E0" w:rsidRPr="00525B67">
        <w:rPr>
          <w:rFonts w:ascii="Times New Roman" w:hAnsi="Times New Roman"/>
          <w:sz w:val="30"/>
          <w:szCs w:val="30"/>
          <w:lang w:bidi="ru-RU"/>
        </w:rPr>
        <w:t>.</w:t>
      </w:r>
      <w:r w:rsidRPr="00525B67">
        <w:rPr>
          <w:rFonts w:ascii="Times New Roman" w:hAnsi="Times New Roman"/>
          <w:sz w:val="30"/>
          <w:szCs w:val="30"/>
          <w:lang w:bidi="ru-RU"/>
        </w:rPr>
        <w:t>Б</w:t>
      </w:r>
      <w:proofErr w:type="gramEnd"/>
      <w:r w:rsidRPr="00525B67">
        <w:rPr>
          <w:rFonts w:ascii="Times New Roman" w:hAnsi="Times New Roman"/>
          <w:sz w:val="30"/>
          <w:szCs w:val="30"/>
          <w:lang w:bidi="ru-RU"/>
        </w:rPr>
        <w:t>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w:t>
      </w:r>
      <w:proofErr w:type="gramStart"/>
      <w:r w:rsidR="000F07C0" w:rsidRPr="00525B67">
        <w:rPr>
          <w:rFonts w:ascii="Times New Roman" w:hAnsi="Times New Roman"/>
          <w:sz w:val="30"/>
          <w:szCs w:val="30"/>
          <w:lang w:bidi="ru-RU"/>
        </w:rPr>
        <w:t>.С</w:t>
      </w:r>
      <w:proofErr w:type="gramEnd"/>
      <w:r w:rsidR="000F07C0" w:rsidRPr="00525B67">
        <w:rPr>
          <w:rFonts w:ascii="Times New Roman" w:hAnsi="Times New Roman"/>
          <w:sz w:val="30"/>
          <w:szCs w:val="30"/>
          <w:lang w:bidi="ru-RU"/>
        </w:rPr>
        <w:t>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Pr="00525B67">
        <w:rPr>
          <w:rFonts w:ascii="Times New Roman" w:hAnsi="Times New Roman"/>
          <w:sz w:val="30"/>
          <w:szCs w:val="30"/>
          <w:lang w:bidi="ru-RU"/>
        </w:rPr>
        <w:t>З</w:t>
      </w:r>
      <w:proofErr w:type="gramEnd"/>
      <w:r w:rsidRPr="00525B67">
        <w:rPr>
          <w:rFonts w:ascii="Times New Roman" w:hAnsi="Times New Roman"/>
          <w:sz w:val="30"/>
          <w:szCs w:val="30"/>
          <w:lang w:bidi="ru-RU"/>
        </w:rPr>
        <w:t>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B5161A" w:rsidRPr="00B5161A" w:rsidRDefault="00B5161A" w:rsidP="00B5161A">
      <w:pPr>
        <w:spacing w:after="0"/>
        <w:ind w:firstLine="709"/>
        <w:jc w:val="both"/>
        <w:rPr>
          <w:rFonts w:ascii="Times New Roman" w:hAnsi="Times New Roman"/>
          <w:b/>
          <w:i/>
          <w:sz w:val="30"/>
          <w:szCs w:val="30"/>
        </w:rPr>
      </w:pPr>
      <w:r w:rsidRPr="00B5161A">
        <w:rPr>
          <w:rFonts w:ascii="Times New Roman" w:hAnsi="Times New Roman"/>
          <w:b/>
          <w:i/>
          <w:sz w:val="30"/>
          <w:szCs w:val="30"/>
        </w:rPr>
        <w:t xml:space="preserve">В </w:t>
      </w:r>
      <w:proofErr w:type="spellStart"/>
      <w:r w:rsidRPr="00B5161A">
        <w:rPr>
          <w:rFonts w:ascii="Times New Roman" w:hAnsi="Times New Roman"/>
          <w:b/>
          <w:i/>
          <w:sz w:val="30"/>
          <w:szCs w:val="30"/>
        </w:rPr>
        <w:t>Зельвенском</w:t>
      </w:r>
      <w:proofErr w:type="spellEnd"/>
      <w:r w:rsidRPr="00B5161A">
        <w:rPr>
          <w:rFonts w:ascii="Times New Roman" w:hAnsi="Times New Roman"/>
          <w:b/>
          <w:i/>
          <w:sz w:val="30"/>
          <w:szCs w:val="30"/>
        </w:rPr>
        <w:t xml:space="preserve"> районе находится 50 воинских захоронений времен Великой Отечественной войны, в которых захоронено 5 556 человек. </w:t>
      </w:r>
    </w:p>
    <w:p w:rsidR="00B5161A" w:rsidRPr="00B5161A" w:rsidRDefault="00B5161A" w:rsidP="00B5161A">
      <w:pPr>
        <w:spacing w:after="0"/>
        <w:ind w:firstLine="709"/>
        <w:jc w:val="both"/>
        <w:rPr>
          <w:rFonts w:ascii="Times New Roman" w:hAnsi="Times New Roman"/>
          <w:b/>
          <w:i/>
          <w:sz w:val="30"/>
          <w:szCs w:val="30"/>
        </w:rPr>
      </w:pPr>
      <w:r w:rsidRPr="00B5161A">
        <w:rPr>
          <w:rFonts w:ascii="Times New Roman" w:hAnsi="Times New Roman"/>
          <w:b/>
          <w:i/>
          <w:sz w:val="30"/>
          <w:szCs w:val="30"/>
        </w:rPr>
        <w:t xml:space="preserve">В 16 воинских захоронениях захоронены жертвы фашизма: мирные жители, партизаны и подпольщики. В </w:t>
      </w:r>
      <w:proofErr w:type="spellStart"/>
      <w:r w:rsidRPr="00B5161A">
        <w:rPr>
          <w:rFonts w:ascii="Times New Roman" w:hAnsi="Times New Roman"/>
          <w:b/>
          <w:i/>
          <w:sz w:val="30"/>
          <w:szCs w:val="30"/>
        </w:rPr>
        <w:t>агрогородке</w:t>
      </w:r>
      <w:proofErr w:type="spellEnd"/>
      <w:r w:rsidRPr="00B5161A">
        <w:rPr>
          <w:rFonts w:ascii="Times New Roman" w:hAnsi="Times New Roman"/>
          <w:b/>
          <w:i/>
          <w:sz w:val="30"/>
          <w:szCs w:val="30"/>
        </w:rPr>
        <w:t xml:space="preserve"> Деречин  в одной из братских могил жертв фашизма захоронено более 2 700 мирных жителей еврейской национальности, которые были расстреляны в июне 1942 года (к сожалению, удалось установить пока только 47 фамилий), в двух других захоронено 49 мирных жителей из Деречина и </w:t>
      </w:r>
      <w:proofErr w:type="spellStart"/>
      <w:r w:rsidRPr="00B5161A">
        <w:rPr>
          <w:rFonts w:ascii="Times New Roman" w:hAnsi="Times New Roman"/>
          <w:b/>
          <w:i/>
          <w:sz w:val="30"/>
          <w:szCs w:val="30"/>
        </w:rPr>
        <w:t>Острово</w:t>
      </w:r>
      <w:proofErr w:type="spellEnd"/>
      <w:r w:rsidRPr="00B5161A">
        <w:rPr>
          <w:rFonts w:ascii="Times New Roman" w:hAnsi="Times New Roman"/>
          <w:b/>
          <w:i/>
          <w:sz w:val="30"/>
          <w:szCs w:val="30"/>
        </w:rPr>
        <w:t xml:space="preserve">. В 2015 году в ходе поисковых работ было установлено место гибели еще 25 жителей еврейской национальности, которые были перезахоронены в братскую могилу. </w:t>
      </w:r>
    </w:p>
    <w:p w:rsidR="00B5161A" w:rsidRPr="00B5161A" w:rsidRDefault="00B5161A" w:rsidP="00B5161A">
      <w:pPr>
        <w:spacing w:after="0"/>
        <w:ind w:firstLine="709"/>
        <w:jc w:val="both"/>
        <w:rPr>
          <w:rFonts w:ascii="Times New Roman" w:hAnsi="Times New Roman"/>
          <w:b/>
          <w:i/>
          <w:sz w:val="30"/>
          <w:szCs w:val="30"/>
        </w:rPr>
      </w:pPr>
      <w:r w:rsidRPr="00B5161A">
        <w:rPr>
          <w:rFonts w:ascii="Times New Roman" w:hAnsi="Times New Roman"/>
          <w:b/>
          <w:i/>
          <w:sz w:val="30"/>
          <w:szCs w:val="30"/>
        </w:rPr>
        <w:t>В  Голынке в ходе карательной операции  12 декабря 1942 года было убито 386 жителей деревни (имена 108 из них остались неизвестны), часть деревни была сожжена.</w:t>
      </w:r>
    </w:p>
    <w:p w:rsidR="00B5161A" w:rsidRPr="00B5161A" w:rsidRDefault="00B5161A" w:rsidP="00B5161A">
      <w:pPr>
        <w:spacing w:after="0"/>
        <w:ind w:firstLine="709"/>
        <w:jc w:val="both"/>
        <w:rPr>
          <w:rFonts w:ascii="Times New Roman" w:hAnsi="Times New Roman"/>
          <w:b/>
          <w:i/>
          <w:sz w:val="30"/>
          <w:szCs w:val="30"/>
        </w:rPr>
      </w:pPr>
      <w:r w:rsidRPr="00B5161A">
        <w:rPr>
          <w:rFonts w:ascii="Times New Roman" w:hAnsi="Times New Roman"/>
          <w:b/>
          <w:i/>
          <w:sz w:val="30"/>
          <w:szCs w:val="30"/>
        </w:rPr>
        <w:lastRenderedPageBreak/>
        <w:t xml:space="preserve"> За время войны погибло 248  мирных жителей деревни </w:t>
      </w:r>
      <w:proofErr w:type="spellStart"/>
      <w:r w:rsidRPr="00B5161A">
        <w:rPr>
          <w:rFonts w:ascii="Times New Roman" w:hAnsi="Times New Roman"/>
          <w:b/>
          <w:i/>
          <w:sz w:val="30"/>
          <w:szCs w:val="30"/>
        </w:rPr>
        <w:t>Острово</w:t>
      </w:r>
      <w:proofErr w:type="spellEnd"/>
      <w:r w:rsidRPr="00B5161A">
        <w:rPr>
          <w:rFonts w:ascii="Times New Roman" w:hAnsi="Times New Roman"/>
          <w:b/>
          <w:i/>
          <w:sz w:val="30"/>
          <w:szCs w:val="30"/>
        </w:rPr>
        <w:t>, из них 22 партизана, 97 женщин, 27 подростков, 41 ребенок. Против жителей этой деревни фашисты за связь с партизанами 4 раза проводили карательные операции.</w:t>
      </w:r>
    </w:p>
    <w:p w:rsidR="00B5161A" w:rsidRPr="00B5161A" w:rsidRDefault="00B5161A" w:rsidP="00B5161A">
      <w:pPr>
        <w:spacing w:after="0"/>
        <w:ind w:firstLine="709"/>
        <w:jc w:val="both"/>
        <w:rPr>
          <w:rFonts w:ascii="Times New Roman" w:hAnsi="Times New Roman"/>
          <w:b/>
          <w:i/>
          <w:sz w:val="30"/>
          <w:szCs w:val="30"/>
        </w:rPr>
      </w:pPr>
      <w:r w:rsidRPr="00B5161A">
        <w:rPr>
          <w:rFonts w:ascii="Times New Roman" w:hAnsi="Times New Roman"/>
          <w:b/>
          <w:i/>
          <w:sz w:val="30"/>
          <w:szCs w:val="30"/>
        </w:rPr>
        <w:t xml:space="preserve">В декабре 1942 года  гитлеровцы расстреляли и сожгли 5 членов семьи </w:t>
      </w:r>
      <w:proofErr w:type="spellStart"/>
      <w:r w:rsidRPr="00B5161A">
        <w:rPr>
          <w:rFonts w:ascii="Times New Roman" w:hAnsi="Times New Roman"/>
          <w:b/>
          <w:i/>
          <w:sz w:val="30"/>
          <w:szCs w:val="30"/>
        </w:rPr>
        <w:t>Познанских</w:t>
      </w:r>
      <w:proofErr w:type="spellEnd"/>
      <w:r w:rsidRPr="00B5161A">
        <w:rPr>
          <w:rFonts w:ascii="Times New Roman" w:hAnsi="Times New Roman"/>
          <w:b/>
          <w:i/>
          <w:sz w:val="30"/>
          <w:szCs w:val="30"/>
        </w:rPr>
        <w:t xml:space="preserve"> из деревни Червоное Село. </w:t>
      </w:r>
    </w:p>
    <w:p w:rsidR="00B5161A" w:rsidRPr="00B5161A" w:rsidRDefault="00B5161A" w:rsidP="00B5161A">
      <w:pPr>
        <w:spacing w:after="0"/>
        <w:ind w:firstLine="709"/>
        <w:jc w:val="both"/>
        <w:rPr>
          <w:rFonts w:ascii="Times New Roman" w:hAnsi="Times New Roman"/>
          <w:b/>
          <w:i/>
          <w:sz w:val="30"/>
          <w:szCs w:val="30"/>
        </w:rPr>
      </w:pPr>
      <w:r w:rsidRPr="00B5161A">
        <w:rPr>
          <w:rFonts w:ascii="Times New Roman" w:hAnsi="Times New Roman"/>
          <w:b/>
          <w:i/>
          <w:sz w:val="30"/>
          <w:szCs w:val="30"/>
        </w:rPr>
        <w:t xml:space="preserve">В 1942 году были расстреляны 18 жителей деревни </w:t>
      </w:r>
      <w:proofErr w:type="spellStart"/>
      <w:r w:rsidRPr="00B5161A">
        <w:rPr>
          <w:rFonts w:ascii="Times New Roman" w:hAnsi="Times New Roman"/>
          <w:b/>
          <w:i/>
          <w:sz w:val="30"/>
          <w:szCs w:val="30"/>
        </w:rPr>
        <w:t>Франково</w:t>
      </w:r>
      <w:proofErr w:type="spellEnd"/>
      <w:r w:rsidRPr="00B5161A">
        <w:rPr>
          <w:rFonts w:ascii="Times New Roman" w:hAnsi="Times New Roman"/>
          <w:b/>
          <w:i/>
          <w:sz w:val="30"/>
          <w:szCs w:val="30"/>
        </w:rPr>
        <w:t xml:space="preserve">, а в 1943 году был сожжен хутор </w:t>
      </w:r>
      <w:proofErr w:type="spellStart"/>
      <w:r w:rsidRPr="00B5161A">
        <w:rPr>
          <w:rFonts w:ascii="Times New Roman" w:hAnsi="Times New Roman"/>
          <w:b/>
          <w:i/>
          <w:sz w:val="30"/>
          <w:szCs w:val="30"/>
        </w:rPr>
        <w:t>Франково</w:t>
      </w:r>
      <w:proofErr w:type="spellEnd"/>
      <w:r w:rsidRPr="00B5161A">
        <w:rPr>
          <w:rFonts w:ascii="Times New Roman" w:hAnsi="Times New Roman"/>
          <w:b/>
          <w:i/>
          <w:sz w:val="30"/>
          <w:szCs w:val="30"/>
        </w:rPr>
        <w:t xml:space="preserve">, погибли 5 человек. </w:t>
      </w:r>
    </w:p>
    <w:p w:rsidR="00B5161A" w:rsidRPr="00B5161A" w:rsidRDefault="00B5161A" w:rsidP="00B5161A">
      <w:pPr>
        <w:spacing w:after="0" w:line="240" w:lineRule="auto"/>
        <w:ind w:firstLine="426"/>
        <w:jc w:val="both"/>
        <w:rPr>
          <w:rFonts w:ascii="Times New Roman" w:hAnsi="Times New Roman"/>
          <w:b/>
          <w:i/>
          <w:sz w:val="30"/>
          <w:szCs w:val="30"/>
        </w:rPr>
      </w:pPr>
      <w:r w:rsidRPr="00B5161A">
        <w:rPr>
          <w:rFonts w:ascii="Times New Roman" w:hAnsi="Times New Roman"/>
          <w:b/>
          <w:i/>
          <w:sz w:val="30"/>
          <w:szCs w:val="30"/>
        </w:rPr>
        <w:t xml:space="preserve">В феврале 1943 г. на хуторе </w:t>
      </w:r>
      <w:proofErr w:type="spellStart"/>
      <w:r w:rsidRPr="00B5161A">
        <w:rPr>
          <w:rFonts w:ascii="Times New Roman" w:hAnsi="Times New Roman"/>
          <w:b/>
          <w:i/>
          <w:sz w:val="30"/>
          <w:szCs w:val="30"/>
        </w:rPr>
        <w:t>Добромиль</w:t>
      </w:r>
      <w:proofErr w:type="spellEnd"/>
      <w:r w:rsidRPr="00B5161A">
        <w:rPr>
          <w:rFonts w:ascii="Times New Roman" w:hAnsi="Times New Roman"/>
          <w:b/>
          <w:i/>
          <w:sz w:val="30"/>
          <w:szCs w:val="30"/>
        </w:rPr>
        <w:t xml:space="preserve"> фашистами были расстреляны по подозрению в связи с партизанами  24 человека, которые захоронены на кладбище в деревне </w:t>
      </w:r>
      <w:proofErr w:type="spellStart"/>
      <w:r w:rsidRPr="00B5161A">
        <w:rPr>
          <w:rFonts w:ascii="Times New Roman" w:hAnsi="Times New Roman"/>
          <w:b/>
          <w:i/>
          <w:sz w:val="30"/>
          <w:szCs w:val="30"/>
        </w:rPr>
        <w:t>Пустоборы</w:t>
      </w:r>
      <w:proofErr w:type="spellEnd"/>
      <w:r w:rsidRPr="00B5161A">
        <w:rPr>
          <w:rFonts w:ascii="Times New Roman" w:hAnsi="Times New Roman"/>
          <w:b/>
          <w:i/>
          <w:sz w:val="30"/>
          <w:szCs w:val="30"/>
        </w:rPr>
        <w:t>.</w:t>
      </w:r>
    </w:p>
    <w:p w:rsidR="00B5161A" w:rsidRPr="00B5161A" w:rsidRDefault="00B5161A" w:rsidP="00B5161A">
      <w:pPr>
        <w:spacing w:after="0" w:line="240" w:lineRule="auto"/>
        <w:ind w:firstLine="426"/>
        <w:jc w:val="both"/>
        <w:rPr>
          <w:rFonts w:ascii="Times New Roman" w:hAnsi="Times New Roman"/>
          <w:b/>
          <w:i/>
          <w:sz w:val="30"/>
          <w:szCs w:val="30"/>
        </w:rPr>
      </w:pPr>
      <w:proofErr w:type="gramStart"/>
      <w:r w:rsidRPr="00B5161A">
        <w:rPr>
          <w:rFonts w:ascii="Times New Roman" w:hAnsi="Times New Roman"/>
          <w:b/>
          <w:i/>
          <w:sz w:val="30"/>
          <w:szCs w:val="30"/>
        </w:rPr>
        <w:t xml:space="preserve">В деревне </w:t>
      </w:r>
      <w:proofErr w:type="spellStart"/>
      <w:r w:rsidRPr="00B5161A">
        <w:rPr>
          <w:rFonts w:ascii="Times New Roman" w:hAnsi="Times New Roman"/>
          <w:b/>
          <w:i/>
          <w:sz w:val="30"/>
          <w:szCs w:val="30"/>
        </w:rPr>
        <w:t>Петревичи</w:t>
      </w:r>
      <w:proofErr w:type="spellEnd"/>
      <w:r w:rsidRPr="00B5161A">
        <w:rPr>
          <w:rFonts w:ascii="Times New Roman" w:hAnsi="Times New Roman"/>
          <w:b/>
          <w:i/>
          <w:sz w:val="30"/>
          <w:szCs w:val="30"/>
        </w:rPr>
        <w:t xml:space="preserve"> в марте 1942 года расстреляны 17 членов подпольной антифашистской организации. </w:t>
      </w:r>
      <w:proofErr w:type="gramEnd"/>
    </w:p>
    <w:p w:rsidR="00B5161A" w:rsidRPr="00B5161A" w:rsidRDefault="00B5161A" w:rsidP="00B5161A">
      <w:pPr>
        <w:spacing w:after="0" w:line="240" w:lineRule="auto"/>
        <w:ind w:firstLine="426"/>
        <w:jc w:val="both"/>
        <w:rPr>
          <w:rFonts w:ascii="Times New Roman" w:hAnsi="Times New Roman"/>
          <w:b/>
          <w:i/>
          <w:sz w:val="30"/>
          <w:szCs w:val="30"/>
        </w:rPr>
      </w:pPr>
      <w:r w:rsidRPr="00B5161A">
        <w:rPr>
          <w:rFonts w:ascii="Times New Roman" w:hAnsi="Times New Roman"/>
          <w:b/>
          <w:i/>
          <w:sz w:val="30"/>
          <w:szCs w:val="30"/>
        </w:rPr>
        <w:t xml:space="preserve">Могилы участников сопротивления находятся также на кладбищах в деревнях Бережки и </w:t>
      </w:r>
      <w:proofErr w:type="spellStart"/>
      <w:r w:rsidRPr="00B5161A">
        <w:rPr>
          <w:rFonts w:ascii="Times New Roman" w:hAnsi="Times New Roman"/>
          <w:b/>
          <w:i/>
          <w:sz w:val="30"/>
          <w:szCs w:val="30"/>
        </w:rPr>
        <w:t>Збляны</w:t>
      </w:r>
      <w:proofErr w:type="spellEnd"/>
      <w:r w:rsidRPr="00B5161A">
        <w:rPr>
          <w:rFonts w:ascii="Times New Roman" w:hAnsi="Times New Roman"/>
          <w:b/>
          <w:i/>
          <w:sz w:val="30"/>
          <w:szCs w:val="30"/>
        </w:rPr>
        <w:t xml:space="preserve">, в деревне </w:t>
      </w:r>
      <w:proofErr w:type="spellStart"/>
      <w:r w:rsidRPr="00B5161A">
        <w:rPr>
          <w:rFonts w:ascii="Times New Roman" w:hAnsi="Times New Roman"/>
          <w:b/>
          <w:i/>
          <w:sz w:val="30"/>
          <w:szCs w:val="30"/>
        </w:rPr>
        <w:t>Забагонье</w:t>
      </w:r>
      <w:proofErr w:type="spellEnd"/>
      <w:r w:rsidRPr="00B5161A">
        <w:rPr>
          <w:rFonts w:ascii="Times New Roman" w:hAnsi="Times New Roman"/>
          <w:b/>
          <w:i/>
          <w:sz w:val="30"/>
          <w:szCs w:val="30"/>
        </w:rPr>
        <w:t xml:space="preserve">. </w:t>
      </w:r>
    </w:p>
    <w:p w:rsidR="00B5161A" w:rsidRPr="00B5161A" w:rsidRDefault="00B5161A" w:rsidP="00B5161A">
      <w:pPr>
        <w:spacing w:after="0"/>
        <w:ind w:left="-426" w:firstLine="1134"/>
        <w:jc w:val="both"/>
        <w:rPr>
          <w:rFonts w:ascii="Times New Roman" w:hAnsi="Times New Roman"/>
          <w:b/>
          <w:i/>
          <w:sz w:val="30"/>
          <w:szCs w:val="30"/>
        </w:rPr>
      </w:pPr>
    </w:p>
    <w:p w:rsidR="00B5161A" w:rsidRPr="00525B67" w:rsidRDefault="00B5161A" w:rsidP="004D45E5">
      <w:pPr>
        <w:spacing w:after="0" w:line="228" w:lineRule="auto"/>
        <w:ind w:firstLine="708"/>
        <w:jc w:val="both"/>
        <w:rPr>
          <w:rFonts w:ascii="Times New Roman" w:hAnsi="Times New Roman"/>
          <w:sz w:val="30"/>
          <w:szCs w:val="30"/>
        </w:rPr>
      </w:pP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Сложить воедино все страницы нашей непростой 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w:t>
      </w:r>
      <w:bookmarkStart w:id="0" w:name="_GoBack"/>
      <w:bookmarkEnd w:id="0"/>
      <w:r w:rsidRPr="00525B67">
        <w:rPr>
          <w:rFonts w:ascii="Times New Roman" w:hAnsi="Times New Roman"/>
          <w:sz w:val="30"/>
          <w:szCs w:val="30"/>
        </w:rPr>
        <w:t>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B2" w:rsidRDefault="004F40B2" w:rsidP="003C3604">
      <w:pPr>
        <w:spacing w:after="0" w:line="240" w:lineRule="auto"/>
      </w:pPr>
      <w:r>
        <w:separator/>
      </w:r>
    </w:p>
  </w:endnote>
  <w:endnote w:type="continuationSeparator" w:id="0">
    <w:p w:rsidR="004F40B2" w:rsidRDefault="004F40B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B2" w:rsidRDefault="004F40B2" w:rsidP="003C3604">
      <w:pPr>
        <w:spacing w:after="0" w:line="240" w:lineRule="auto"/>
      </w:pPr>
      <w:r>
        <w:separator/>
      </w:r>
    </w:p>
  </w:footnote>
  <w:footnote w:type="continuationSeparator" w:id="0">
    <w:p w:rsidR="004F40B2" w:rsidRDefault="004F40B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B5161A">
      <w:rPr>
        <w:rFonts w:ascii="Times New Roman" w:hAnsi="Times New Roman"/>
        <w:noProof/>
        <w:sz w:val="28"/>
      </w:rPr>
      <w:t>12</w:t>
    </w:r>
    <w:r w:rsidRPr="003C3604">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0B2"/>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161A"/>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72;&#1089;&#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69;&#1090;&#1085;&#1086;&#10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1044;&#1077;&#1090;&#1086;&#1088;&#1086;&#1078;&#1076;&#1077;&#1085;&#1080;&#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3;&#1072;&#1094;&#1080;&#1086;&#1085;&#1072;&#1083;&#1100;&#1085;&#1086;&#1089;&#1090;&#1100;" TargetMode="External"/><Relationship Id="rId5" Type="http://schemas.openxmlformats.org/officeDocument/2006/relationships/settings" Target="settings.xml"/><Relationship Id="rId15" Type="http://schemas.openxmlformats.org/officeDocument/2006/relationships/hyperlink" Target="https://ru.wikipedia.org/wiki/&#1059;&#1073;&#1080;&#1081;&#1089;&#1090;&#1074;&#1086;" TargetMode="External"/><Relationship Id="rId10" Type="http://schemas.openxmlformats.org/officeDocument/2006/relationships/hyperlink" Target="https://ru.wikipedia.org/wiki/&#1054;&#1054;&#10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1053;&#1072;&#1089;&#1080;&#1083;&#1080;&#1077;" TargetMode="External"/><Relationship Id="rId14"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9E446-958D-4528-9E90-0A6D5F73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4781</Words>
  <Characters>27256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Seven</cp:lastModifiedBy>
  <cp:revision>4</cp:revision>
  <cp:lastPrinted>2022-03-04T09:44:00Z</cp:lastPrinted>
  <dcterms:created xsi:type="dcterms:W3CDTF">2022-03-11T11:46:00Z</dcterms:created>
  <dcterms:modified xsi:type="dcterms:W3CDTF">2022-03-16T06:43:00Z</dcterms:modified>
</cp:coreProperties>
</file>